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41"/>
        <w:bidiVisual/>
        <w:tblW w:w="10744" w:type="dxa"/>
        <w:tblLayout w:type="fixed"/>
        <w:tblLook w:val="04A0"/>
      </w:tblPr>
      <w:tblGrid>
        <w:gridCol w:w="699"/>
        <w:gridCol w:w="2510"/>
        <w:gridCol w:w="697"/>
        <w:gridCol w:w="699"/>
        <w:gridCol w:w="2092"/>
        <w:gridCol w:w="697"/>
        <w:gridCol w:w="698"/>
        <w:gridCol w:w="1954"/>
        <w:gridCol w:w="698"/>
      </w:tblGrid>
      <w:tr w:rsidR="005337EF" w:rsidRPr="005337EF" w:rsidTr="00DF4F5B">
        <w:trPr>
          <w:trHeight w:val="428"/>
        </w:trPr>
        <w:tc>
          <w:tcPr>
            <w:tcW w:w="699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251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699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2092" w:type="dxa"/>
            <w:tcBorders>
              <w:left w:val="double" w:sz="2" w:space="0" w:color="auto"/>
            </w:tcBorders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69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6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1954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5337EF" w:rsidRPr="005337EF" w:rsidRDefault="00033E12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033E12">
              <w:rPr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6.8pt;margin-top:-41.25pt;width:368.8pt;height:30.1pt;z-index:251660288;mso-position-horizontal-relative:text;mso-position-vertical-relative:text" fillcolor="#f2dbdb [661]" strokecolor="#943634 [2405]">
                  <v:shadow color="#868686"/>
                  <v:textpath style="font-family:&quot;Arial Black&quot;;v-text-kern:t" trim="t" fitpath="t" string="جدول تنظيم التدريس على عدد الحصص"/>
                </v:shape>
              </w:pict>
            </w:r>
            <w:r w:rsidR="005337EF"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center"/>
          </w:tcPr>
          <w:p w:rsidR="005337EF" w:rsidRPr="005337EF" w:rsidRDefault="005337EF" w:rsidP="005337E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</w:tr>
      <w:tr w:rsidR="00D23DA0" w:rsidRPr="005337EF" w:rsidTr="00DF4F5B">
        <w:trPr>
          <w:trHeight w:val="215"/>
        </w:trPr>
        <w:tc>
          <w:tcPr>
            <w:tcW w:w="699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0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0D8" w:rsidRPr="005337EF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مدخل الوحدة</w:t>
            </w:r>
            <w:r w:rsidR="007B49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السادسة</w:t>
            </w: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نشطات تمهيدية</w:t>
            </w:r>
          </w:p>
          <w:p w:rsidR="003E30D8" w:rsidRPr="005337EF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( ألاحظ وأعبر )</w:t>
            </w:r>
          </w:p>
          <w:p w:rsidR="003E30D8" w:rsidRPr="005337EF" w:rsidRDefault="003E30D8" w:rsidP="003E30D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عرض الفكرة الكبرى–الافهام الباقية</w:t>
            </w:r>
          </w:p>
          <w:p w:rsidR="003E30D8" w:rsidRPr="005337EF" w:rsidRDefault="003E30D8" w:rsidP="003E30D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عرض المهمة الأدائية والمحكات الرئيسية</w:t>
            </w:r>
          </w:p>
          <w:p w:rsidR="003E30D8" w:rsidRPr="005337EF" w:rsidRDefault="003E30D8" w:rsidP="003E30D8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العصف الذهني </w:t>
            </w:r>
          </w:p>
          <w:p w:rsidR="003E30D8" w:rsidRDefault="003E30D8" w:rsidP="003E30D8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فكر زاوج  شارك </w:t>
            </w:r>
          </w:p>
          <w:p w:rsidR="00D23DA0" w:rsidRPr="00283B18" w:rsidRDefault="003E30D8" w:rsidP="003E30D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من أنا ؟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2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3E30D8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مدخل الوحدة</w:t>
            </w:r>
            <w:r w:rsidRPr="005337EF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نص الاستماع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E30D8" w:rsidRPr="005337EF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( مهند والبرتقالة )</w:t>
            </w:r>
          </w:p>
          <w:p w:rsidR="003E30D8" w:rsidRPr="005337EF" w:rsidRDefault="003E30D8" w:rsidP="003E30D8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قف أرفع يدك شارك</w:t>
            </w:r>
          </w:p>
          <w:p w:rsidR="003E30D8" w:rsidRDefault="003E30D8" w:rsidP="003E30D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التمثيل</w:t>
            </w:r>
          </w:p>
          <w:p w:rsidR="003E30D8" w:rsidRDefault="003E30D8" w:rsidP="003E30D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الأركان التعليمية </w:t>
            </w:r>
          </w:p>
          <w:p w:rsidR="003816E3" w:rsidRPr="005337EF" w:rsidRDefault="003816E3" w:rsidP="00D23DA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7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4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0D8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مدخل </w:t>
            </w:r>
            <w:r w:rsidRPr="005337EF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الوحدة</w:t>
            </w: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E30D8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( أنشد)</w:t>
            </w:r>
          </w:p>
          <w:p w:rsidR="003E30D8" w:rsidRPr="005337EF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نشيد </w:t>
            </w:r>
            <w:r w:rsidRPr="005337EF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الحليب</w:t>
            </w:r>
          </w:p>
          <w:p w:rsidR="003E30D8" w:rsidRPr="005337EF" w:rsidRDefault="003E30D8" w:rsidP="003E30D8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( أصل )</w:t>
            </w:r>
          </w:p>
          <w:p w:rsidR="00335D99" w:rsidRPr="002B3375" w:rsidRDefault="00335D99" w:rsidP="00335D9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  <w:p w:rsidR="00D23DA0" w:rsidRDefault="00335D99" w:rsidP="00335D99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="003E30D8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( قف أرفع يدك شارك )</w:t>
            </w:r>
          </w:p>
          <w:p w:rsidR="003E30D8" w:rsidRPr="005337EF" w:rsidRDefault="004D06A0" w:rsidP="004D06A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الذكاءات المتعددة 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23DA0" w:rsidRPr="005337EF" w:rsidTr="00DF4F5B">
        <w:trPr>
          <w:trHeight w:val="85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F81A0D" w:rsidRPr="005337EF" w:rsidTr="00DF4F5B">
        <w:trPr>
          <w:trHeight w:val="235"/>
        </w:trPr>
        <w:tc>
          <w:tcPr>
            <w:tcW w:w="699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F81A0D" w:rsidRPr="005337EF" w:rsidRDefault="00F81A0D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F81A0D" w:rsidRPr="005337EF" w:rsidRDefault="003D0A22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  <w:r w:rsidR="00F81A0D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A0D" w:rsidRPr="005337EF" w:rsidRDefault="00F81A0D" w:rsidP="00F81A0D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F81A0D" w:rsidRPr="005337EF" w:rsidRDefault="00F81A0D" w:rsidP="00F81A0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F81A0D" w:rsidRPr="005337EF" w:rsidRDefault="00F81A0D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F81A0D" w:rsidRPr="005337EF" w:rsidRDefault="003D0A22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  <w:r w:rsidR="00F81A0D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F81A0D" w:rsidRPr="005337EF" w:rsidRDefault="00F81A0D" w:rsidP="00F81A0D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A0D" w:rsidRPr="005337EF" w:rsidRDefault="00F81A0D" w:rsidP="00F81A0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1A0D" w:rsidRPr="005337EF" w:rsidRDefault="00F81A0D" w:rsidP="00F81A0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A0D" w:rsidRPr="005337EF" w:rsidRDefault="00F81A0D" w:rsidP="00F81A0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F81A0D" w:rsidRPr="005337EF" w:rsidRDefault="00F81A0D" w:rsidP="00F81A0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23DA0" w:rsidRPr="005337EF" w:rsidTr="00DF4F5B">
        <w:trPr>
          <w:trHeight w:val="391"/>
        </w:trPr>
        <w:tc>
          <w:tcPr>
            <w:tcW w:w="699" w:type="dxa"/>
            <w:vMerge/>
            <w:tcBorders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3DA0" w:rsidRPr="005337EF" w:rsidRDefault="00D23DA0" w:rsidP="00D23DA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vMerge/>
            <w:tcBorders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3DA0" w:rsidRDefault="00F81A0D" w:rsidP="00D23DA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D23DA0" w:rsidRPr="005337EF" w:rsidRDefault="003D0A22" w:rsidP="00D23DA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  <w:r w:rsidR="00F81A0D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D23DA0" w:rsidRPr="005337EF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0A57B7" w:rsidRPr="005337EF" w:rsidTr="00DF4F5B">
        <w:trPr>
          <w:trHeight w:val="1049"/>
        </w:trPr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5337EF" w:rsidRDefault="000A57B7" w:rsidP="000A57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EB2" w:rsidRDefault="007B4953" w:rsidP="000A57B7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الأول : </w:t>
            </w:r>
            <w:r w:rsidR="00F21EB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طعام ملوث </w:t>
            </w:r>
          </w:p>
          <w:p w:rsidR="000A57B7" w:rsidRDefault="007B4953" w:rsidP="000A57B7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0A57B7" w:rsidRDefault="007B4953" w:rsidP="007B4953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7B4953" w:rsidRDefault="007B4953" w:rsidP="007B4953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7B4953" w:rsidRDefault="007B4953" w:rsidP="007B4953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</w:p>
          <w:p w:rsidR="004D06A0" w:rsidRPr="005337EF" w:rsidRDefault="004D06A0" w:rsidP="007B4953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أعط واحدة وخذ واحدة 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:rsidR="000A57B7" w:rsidRPr="005337EF" w:rsidRDefault="000A57B7" w:rsidP="000A57B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5337EF" w:rsidRDefault="000A57B7" w:rsidP="000A57B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92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F21EB2" w:rsidRDefault="00F21EB2" w:rsidP="00F21EB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الأول :  طعام ملوث </w:t>
            </w:r>
          </w:p>
          <w:p w:rsidR="00F21EB2" w:rsidRDefault="00F21EB2" w:rsidP="00F21EB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55276B" w:rsidRDefault="0055276B" w:rsidP="0055276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55276B" w:rsidRDefault="0055276B" w:rsidP="0055276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0A57B7" w:rsidRDefault="0055276B" w:rsidP="0055276B">
            <w:pPr>
              <w:jc w:val="center"/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</w:p>
          <w:p w:rsidR="004D06A0" w:rsidRPr="000A57B7" w:rsidRDefault="004D06A0" w:rsidP="0055276B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الاصطفاف المنطقي </w:t>
            </w:r>
          </w:p>
        </w:tc>
        <w:tc>
          <w:tcPr>
            <w:tcW w:w="697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7B7" w:rsidRPr="005337EF" w:rsidRDefault="000A57B7" w:rsidP="000A57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5337EF" w:rsidRDefault="000A57B7" w:rsidP="000A57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54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76B" w:rsidRDefault="0055276B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الأول : أفهم النص</w:t>
            </w:r>
          </w:p>
          <w:p w:rsidR="0055276B" w:rsidRDefault="0055276B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5276B" w:rsidRDefault="005241BB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1-</w:t>
            </w:r>
            <w:r w:rsidR="0055276B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أجيب :</w:t>
            </w:r>
            <w:r w:rsidR="0055276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5276B" w:rsidRDefault="0055276B" w:rsidP="0055276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الرؤوس المرقمة</w:t>
            </w:r>
          </w:p>
          <w:p w:rsidR="00E50FBC" w:rsidRPr="002B3375" w:rsidRDefault="00E50FBC" w:rsidP="00E50FBC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  <w:p w:rsidR="000A57B7" w:rsidRPr="005337EF" w:rsidRDefault="004D06A0" w:rsidP="0055276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الاصطفاف المنطقي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</w:tcBorders>
            <w:vAlign w:val="center"/>
          </w:tcPr>
          <w:p w:rsidR="000A57B7" w:rsidRPr="005337EF" w:rsidRDefault="000A57B7" w:rsidP="000A57B7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A57B7" w:rsidRPr="005337EF" w:rsidRDefault="000A57B7" w:rsidP="000A57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81A0D" w:rsidRPr="005337EF" w:rsidTr="00DF4F5B">
        <w:trPr>
          <w:trHeight w:val="338"/>
        </w:trPr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1A0D" w:rsidRDefault="00F81A0D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F81A0D" w:rsidRPr="005337EF" w:rsidRDefault="003D0A22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  <w:r w:rsidR="00F81A0D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A0D" w:rsidRPr="005337EF" w:rsidRDefault="00F81A0D" w:rsidP="00F81A0D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F81A0D" w:rsidRPr="005337EF" w:rsidRDefault="00F81A0D" w:rsidP="00F81A0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1A0D" w:rsidRDefault="00F81A0D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F81A0D" w:rsidRPr="005337EF" w:rsidRDefault="003D0A22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  <w:r w:rsidR="00F81A0D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F81A0D" w:rsidRPr="005337EF" w:rsidRDefault="00F81A0D" w:rsidP="00F81A0D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81A0D" w:rsidRPr="005337EF" w:rsidRDefault="00F81A0D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81A0D" w:rsidRDefault="00F81A0D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F81A0D" w:rsidRPr="005337EF" w:rsidRDefault="003D0A22" w:rsidP="00F81A0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  <w:r w:rsidR="00F81A0D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A0D" w:rsidRPr="005337EF" w:rsidRDefault="00F81A0D" w:rsidP="00F81A0D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F81A0D" w:rsidRPr="005337EF" w:rsidRDefault="00F81A0D" w:rsidP="00F81A0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34471F" w:rsidRPr="005337EF" w:rsidTr="00DF4F5B">
        <w:trPr>
          <w:trHeight w:val="953"/>
        </w:trPr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5337EF" w:rsidRDefault="0034471F" w:rsidP="0034471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10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76B" w:rsidRDefault="0034471F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="0055276B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الدرس الأول : أفهم النص</w:t>
            </w:r>
          </w:p>
          <w:p w:rsidR="0055276B" w:rsidRDefault="0055276B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5276B" w:rsidRDefault="005241BB" w:rsidP="0055276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2-</w:t>
            </w:r>
            <w:r w:rsidR="0055276B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أنمي لغتي :</w:t>
            </w:r>
            <w:r w:rsidR="0055276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5276B" w:rsidRDefault="0055276B" w:rsidP="0055276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معنى الكلمة</w:t>
            </w:r>
          </w:p>
          <w:p w:rsidR="00FD3D07" w:rsidRDefault="00FD3D07" w:rsidP="00FD3D07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أكشف أوراقك</w:t>
            </w:r>
          </w:p>
          <w:p w:rsidR="004D06A0" w:rsidRDefault="004D06A0" w:rsidP="00FD3D07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ابحث عن قرينك</w:t>
            </w:r>
          </w:p>
          <w:p w:rsidR="0034471F" w:rsidRPr="005337EF" w:rsidRDefault="0034471F" w:rsidP="0034471F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:rsidR="0034471F" w:rsidRPr="005337EF" w:rsidRDefault="0034471F" w:rsidP="0034471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4471F" w:rsidRPr="005337EF" w:rsidRDefault="0034471F" w:rsidP="0034471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5337EF" w:rsidRDefault="0034471F" w:rsidP="0034471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92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A12C6C" w:rsidRDefault="00A12C6C" w:rsidP="00A12C6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الأول : أفهم النص</w:t>
            </w:r>
          </w:p>
          <w:p w:rsidR="00A12C6C" w:rsidRDefault="00A12C6C" w:rsidP="00A12C6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12C6C" w:rsidRDefault="005241BB" w:rsidP="00A12C6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</w:t>
            </w:r>
            <w:r w:rsidR="00DD2F58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ألاحظ</w:t>
            </w:r>
            <w:r w:rsidR="00A12C6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وأقرأ :</w:t>
            </w:r>
            <w:r w:rsidR="00A12C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12C6C" w:rsidRDefault="00A12C6C" w:rsidP="00A12C6C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أوجدي الخطأ</w:t>
            </w:r>
          </w:p>
          <w:p w:rsidR="00A12C6C" w:rsidRDefault="00DD2F58" w:rsidP="00A12C6C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االاركان التعليمية</w:t>
            </w:r>
          </w:p>
          <w:p w:rsidR="0034471F" w:rsidRPr="005337EF" w:rsidRDefault="0034471F" w:rsidP="0034471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A2169E">
              <w:rPr>
                <w:rFonts w:hint="cs"/>
                <w:b/>
                <w:bCs/>
                <w:sz w:val="18"/>
                <w:szCs w:val="18"/>
                <w:rtl/>
              </w:rPr>
              <w:t>وضع المفاهيم</w:t>
            </w:r>
          </w:p>
        </w:tc>
        <w:tc>
          <w:tcPr>
            <w:tcW w:w="697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4471F" w:rsidRPr="005337EF" w:rsidRDefault="0034471F" w:rsidP="0034471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5337EF" w:rsidRDefault="0034471F" w:rsidP="0034471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954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1BB" w:rsidRDefault="005241BB" w:rsidP="005241B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الأول : أستثمر النص</w:t>
            </w:r>
          </w:p>
          <w:p w:rsidR="005241BB" w:rsidRDefault="005241BB" w:rsidP="005241B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5241BB" w:rsidRDefault="005241BB" w:rsidP="005241B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أفكر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4471F" w:rsidRDefault="004D06A0" w:rsidP="005241B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 </w:t>
            </w:r>
            <w:r w:rsidR="005241BB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استراتجية العصف الذهني </w:t>
            </w:r>
          </w:p>
          <w:p w:rsidR="005241BB" w:rsidRPr="005241BB" w:rsidRDefault="005241BB" w:rsidP="005241B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41BB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أرسم </w:t>
            </w:r>
          </w:p>
          <w:p w:rsidR="005241BB" w:rsidRPr="005241BB" w:rsidRDefault="005241BB" w:rsidP="005241BB">
            <w:pPr>
              <w:ind w:left="360"/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تعلم ذاتي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</w:tcBorders>
            <w:vAlign w:val="center"/>
          </w:tcPr>
          <w:p w:rsidR="0034471F" w:rsidRPr="005337EF" w:rsidRDefault="0034471F" w:rsidP="0034471F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4471F" w:rsidRPr="005337EF" w:rsidRDefault="0034471F" w:rsidP="0034471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B07BC" w:rsidRPr="005337EF" w:rsidTr="00DF4F5B">
        <w:trPr>
          <w:trHeight w:val="547"/>
        </w:trPr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07BC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0B07BC" w:rsidRPr="005337EF" w:rsidRDefault="003D0A22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  <w:r w:rsidR="000B07BC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7BC" w:rsidRPr="005337EF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0B07BC" w:rsidRPr="005337EF" w:rsidRDefault="000B07BC" w:rsidP="000B07BC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07BC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0B07BC" w:rsidRPr="005337EF" w:rsidRDefault="003D0A22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  <w:r w:rsidR="000B07BC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0B07BC" w:rsidRPr="005337EF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B07BC" w:rsidRPr="005337EF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07BC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0B07BC" w:rsidRPr="005337EF" w:rsidRDefault="003D0A22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  <w:r w:rsidR="000B07BC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7BC" w:rsidRPr="005337EF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0B07BC" w:rsidRPr="005337EF" w:rsidRDefault="000B07BC" w:rsidP="000B07BC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B07BC" w:rsidRPr="005337EF" w:rsidTr="00DF4F5B">
        <w:trPr>
          <w:trHeight w:val="1115"/>
        </w:trPr>
        <w:tc>
          <w:tcPr>
            <w:tcW w:w="699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07BC" w:rsidRPr="005337EF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0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7BC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الثاني :  فيه شفاء </w:t>
            </w:r>
          </w:p>
          <w:p w:rsidR="000B07BC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4D06A0" w:rsidRDefault="004D06A0" w:rsidP="004D06A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4D06A0" w:rsidRDefault="004D06A0" w:rsidP="004D06A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4D06A0" w:rsidRDefault="004D06A0" w:rsidP="004D06A0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</w:p>
          <w:p w:rsidR="000B07BC" w:rsidRPr="005337EF" w:rsidRDefault="004D06A0" w:rsidP="004D06A0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أعط واحدة وخذ واحدة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:rsidR="000B07BC" w:rsidRPr="005337EF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07BC" w:rsidRPr="005337EF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092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0B07BC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الثاني :  فيه شفاء </w:t>
            </w:r>
          </w:p>
          <w:p w:rsidR="000B07BC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0B07BC" w:rsidRDefault="000B07BC" w:rsidP="000B07BC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0B07BC" w:rsidRDefault="000B07BC" w:rsidP="000B07BC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0B07BC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0B07BC" w:rsidRDefault="000B07BC" w:rsidP="000B07BC">
            <w:pPr>
              <w:jc w:val="center"/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</w:pPr>
            <w:r w:rsidRPr="00052E7E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تمثيل الأدوار</w:t>
            </w:r>
          </w:p>
          <w:p w:rsidR="004D06A0" w:rsidRPr="00052E7E" w:rsidRDefault="004D06A0" w:rsidP="000B07BC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الاصطفاف المنطقي </w:t>
            </w:r>
          </w:p>
        </w:tc>
        <w:tc>
          <w:tcPr>
            <w:tcW w:w="697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B07BC" w:rsidRPr="005337EF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B07BC" w:rsidRPr="005337EF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954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B07BC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الثاني : أفهم النص</w:t>
            </w:r>
          </w:p>
          <w:p w:rsidR="000B07BC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0B07BC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1-أجيب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B07BC" w:rsidRDefault="000B07BC" w:rsidP="000B07BC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الرؤوس المرقمة</w:t>
            </w:r>
          </w:p>
          <w:p w:rsidR="004D06A0" w:rsidRDefault="004D06A0" w:rsidP="000B07BC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داخل الدائرة وخارج الدائرة</w:t>
            </w:r>
          </w:p>
          <w:p w:rsidR="000B07BC" w:rsidRDefault="000B07BC" w:rsidP="000B07B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2-أنمي لغتي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B07BC" w:rsidRDefault="000B07BC" w:rsidP="000B07BC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معنى الكلمة</w:t>
            </w:r>
          </w:p>
          <w:p w:rsidR="000B07BC" w:rsidRDefault="000B07BC" w:rsidP="000B07BC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أكشف أوراقك</w:t>
            </w:r>
          </w:p>
          <w:p w:rsidR="000B07BC" w:rsidRPr="003529F7" w:rsidRDefault="000B07BC" w:rsidP="000B07BC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</w:tcBorders>
            <w:vAlign w:val="center"/>
          </w:tcPr>
          <w:p w:rsidR="000B07BC" w:rsidRPr="005337EF" w:rsidRDefault="000B07BC" w:rsidP="000B07BC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B07BC" w:rsidRPr="005337EF" w:rsidRDefault="000B07BC" w:rsidP="000B07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57D9E" w:rsidRPr="005337EF" w:rsidTr="00DF4F5B">
        <w:trPr>
          <w:trHeight w:val="235"/>
        </w:trPr>
        <w:tc>
          <w:tcPr>
            <w:tcW w:w="699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A57D9E" w:rsidRPr="005337EF" w:rsidRDefault="003D0A22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  <w:r w:rsidR="00A57D9E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57D9E" w:rsidRPr="005337EF" w:rsidTr="00DF4F5B">
        <w:trPr>
          <w:trHeight w:val="342"/>
        </w:trPr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A57D9E" w:rsidRPr="005337EF" w:rsidRDefault="003D0A22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  <w:r w:rsidR="00A57D9E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A57D9E" w:rsidRPr="005337EF" w:rsidRDefault="003D0A22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  <w:r w:rsidR="00A57D9E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57D9E" w:rsidRPr="005337EF" w:rsidTr="00DF4F5B">
        <w:trPr>
          <w:trHeight w:val="1098"/>
        </w:trPr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510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الثاني : أفهم النص</w:t>
            </w:r>
          </w:p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3-ألاحظ وأقرأ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2169E" w:rsidRDefault="00A2169E" w:rsidP="00A2169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أوجدي الخطأ</w:t>
            </w:r>
          </w:p>
          <w:p w:rsidR="00A2169E" w:rsidRDefault="00A2169E" w:rsidP="00A2169E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وضع المفاهيم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</w:p>
          <w:p w:rsidR="00DF4F5B" w:rsidRDefault="00DF4F5B" w:rsidP="00A2169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ابحث عن قرينك</w:t>
            </w:r>
          </w:p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092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الثاني : أستثمر النص</w:t>
            </w:r>
          </w:p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57D9E" w:rsidRDefault="00A57D9E" w:rsidP="00A57D9E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أفكر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7D9E" w:rsidRDefault="00A57D9E" w:rsidP="00A57D9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الذكاءات المتعددة </w:t>
            </w:r>
          </w:p>
          <w:p w:rsidR="00A57D9E" w:rsidRDefault="00A57D9E" w:rsidP="00A57D9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(الذكاء البصري)</w:t>
            </w:r>
          </w:p>
          <w:p w:rsidR="00A57D9E" w:rsidRPr="005241BB" w:rsidRDefault="00A57D9E" w:rsidP="00A57D9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41BB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أرسم </w:t>
            </w:r>
          </w:p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تعلم ذاتي</w:t>
            </w:r>
          </w:p>
        </w:tc>
        <w:tc>
          <w:tcPr>
            <w:tcW w:w="697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954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الثاني : 3-أحول</w:t>
            </w:r>
          </w:p>
          <w:p w:rsidR="00A57D9E" w:rsidRDefault="00A57D9E" w:rsidP="00A57D9E">
            <w:pPr>
              <w:pStyle w:val="a4"/>
              <w:ind w:left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57D9E" w:rsidRDefault="00A57D9E" w:rsidP="00A57D9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A57D9E" w:rsidRDefault="00A57D9E" w:rsidP="00A57D9E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المفاهيم الكرتونية </w:t>
            </w:r>
          </w:p>
          <w:p w:rsidR="00A57D9E" w:rsidRPr="00A15F3C" w:rsidRDefault="00A57D9E" w:rsidP="00A57D9E">
            <w:pPr>
              <w:ind w:left="36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4-</w:t>
            </w:r>
            <w:r w:rsidRPr="00A15F3C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أبحث </w:t>
            </w:r>
          </w:p>
          <w:p w:rsidR="00A57D9E" w:rsidRPr="00FD3D07" w:rsidRDefault="00A57D9E" w:rsidP="00A57D9E">
            <w:pPr>
              <w:pStyle w:val="a4"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00FD3D07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البحث والعصف الذهني</w:t>
            </w:r>
          </w:p>
          <w:p w:rsidR="00A57D9E" w:rsidRPr="005337EF" w:rsidRDefault="00A57D9E" w:rsidP="00A57D9E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57D9E" w:rsidRPr="005337EF" w:rsidTr="00DF4F5B">
        <w:trPr>
          <w:trHeight w:val="529"/>
        </w:trPr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A57D9E" w:rsidRPr="005337EF" w:rsidRDefault="003D0A22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  <w:r w:rsidR="00A57D9E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A57D9E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A57D9E" w:rsidRPr="005337EF" w:rsidRDefault="003D0A22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  <w:r w:rsidR="00A57D9E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A57D9E" w:rsidRPr="005337EF" w:rsidRDefault="003D0A22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  <w:r w:rsidR="00A57D9E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57D9E" w:rsidRPr="005337EF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A57D9E" w:rsidRPr="005337EF" w:rsidTr="00DF4F5B">
        <w:trPr>
          <w:trHeight w:val="1227"/>
        </w:trPr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510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الثالث :  عيادة المريض </w:t>
            </w:r>
          </w:p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DF4F5B" w:rsidRDefault="00DF4F5B" w:rsidP="00DF4F5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DF4F5B" w:rsidRDefault="00DF4F5B" w:rsidP="00DF4F5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DF4F5B" w:rsidRDefault="00DF4F5B" w:rsidP="00DF4F5B">
            <w:pPr>
              <w:jc w:val="center"/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</w:p>
          <w:p w:rsidR="00A57D9E" w:rsidRPr="005337EF" w:rsidRDefault="00DF4F5B" w:rsidP="00DF4F5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أعط واحدة وخذ واحدة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092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الدرس الثالث :  عيادة المريض </w:t>
            </w:r>
          </w:p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أقرأ </w:t>
            </w:r>
          </w:p>
          <w:p w:rsidR="00DF4F5B" w:rsidRDefault="00DF4F5B" w:rsidP="00DF4F5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أقرأشارك ناقش</w:t>
            </w:r>
          </w:p>
          <w:p w:rsidR="00DF4F5B" w:rsidRDefault="00DF4F5B" w:rsidP="00DF4F5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DF4F5B" w:rsidRDefault="00DF4F5B" w:rsidP="00DF4F5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العصف الذهني</w:t>
            </w: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 </w:t>
            </w:r>
          </w:p>
          <w:p w:rsidR="00DF4F5B" w:rsidRDefault="00DF4F5B" w:rsidP="00DF4F5B">
            <w:pPr>
              <w:jc w:val="center"/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</w:pPr>
            <w:r w:rsidRPr="00052E7E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تمثيل الأدوار</w:t>
            </w:r>
          </w:p>
          <w:p w:rsidR="00A57D9E" w:rsidRPr="005337EF" w:rsidRDefault="00DF4F5B" w:rsidP="00DF4F5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الاصطفاف المنطقي</w:t>
            </w:r>
          </w:p>
        </w:tc>
        <w:tc>
          <w:tcPr>
            <w:tcW w:w="697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954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أفهم النص</w:t>
            </w:r>
          </w:p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A57D9E" w:rsidRDefault="00A57D9E" w:rsidP="00A57D9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1-أجيب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7D9E" w:rsidRDefault="00A57D9E" w:rsidP="00A57D9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الرؤوس المرقمة</w:t>
            </w:r>
          </w:p>
          <w:p w:rsidR="00A57D9E" w:rsidRPr="002B3375" w:rsidRDefault="00A57D9E" w:rsidP="00A57D9E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الدقيقة الواحدة</w:t>
            </w:r>
          </w:p>
          <w:p w:rsidR="00A57D9E" w:rsidRPr="005337EF" w:rsidRDefault="00A57D9E" w:rsidP="00DF4F5B">
            <w:pPr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</w:tcBorders>
            <w:vAlign w:val="center"/>
          </w:tcPr>
          <w:p w:rsidR="00A57D9E" w:rsidRPr="005337EF" w:rsidRDefault="00A57D9E" w:rsidP="00A57D9E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A57D9E" w:rsidRPr="005337EF" w:rsidRDefault="00A57D9E" w:rsidP="00A57D9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F580B" w:rsidRPr="005337EF" w:rsidTr="00DF4F5B">
        <w:trPr>
          <w:trHeight w:val="160"/>
        </w:trPr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2F580B" w:rsidRPr="005337EF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580B" w:rsidRPr="005337EF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2F580B" w:rsidRPr="005337EF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2F580B" w:rsidRPr="005337EF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F580B" w:rsidRPr="005337EF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5337EF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2F580B" w:rsidRPr="005337EF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580B" w:rsidRPr="005337EF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2F580B" w:rsidRPr="005337EF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F580B" w:rsidRPr="005337EF" w:rsidTr="00DF4F5B">
        <w:trPr>
          <w:trHeight w:val="1373"/>
        </w:trPr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Pr="005337EF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510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580B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أفهم النص</w:t>
            </w:r>
          </w:p>
          <w:p w:rsidR="002F580B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2F580B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2-أنمي لغتي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F580B" w:rsidRDefault="002F580B" w:rsidP="002F580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معنى الكلمة</w:t>
            </w:r>
          </w:p>
          <w:p w:rsidR="002F580B" w:rsidRDefault="002F580B" w:rsidP="002F580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أكشف أوراقك</w:t>
            </w:r>
          </w:p>
          <w:p w:rsidR="002F580B" w:rsidRPr="009174B6" w:rsidRDefault="00DF4F5B" w:rsidP="002F580B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الدلالة اللفظية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:rsidR="002F580B" w:rsidRPr="005337EF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Pr="005337EF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092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F580B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أفهم النص</w:t>
            </w:r>
          </w:p>
          <w:p w:rsidR="002F580B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2F580B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3-ألاحظ وأقرأ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F580B" w:rsidRDefault="002F580B" w:rsidP="002F580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استراتيجية</w:t>
            </w:r>
            <w:r w:rsidRPr="005337EF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تعلم تعاوني </w:t>
            </w:r>
          </w:p>
          <w:p w:rsidR="002F580B" w:rsidRDefault="002F580B" w:rsidP="002F580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أوجدي الخطأ</w:t>
            </w:r>
          </w:p>
          <w:p w:rsidR="002F580B" w:rsidRPr="005337EF" w:rsidRDefault="002F580B" w:rsidP="002F580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استراتجيه وضع المفاهيم</w:t>
            </w:r>
          </w:p>
        </w:tc>
        <w:tc>
          <w:tcPr>
            <w:tcW w:w="697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5337EF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Pr="005337EF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954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580B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أستثمر النص</w:t>
            </w:r>
          </w:p>
          <w:p w:rsidR="002F580B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2F580B" w:rsidRDefault="002F580B" w:rsidP="002F580B">
            <w:pPr>
              <w:pStyle w:val="a4"/>
              <w:numPr>
                <w:ilvl w:val="0"/>
                <w:numId w:val="6"/>
              </w:num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أفكر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F580B" w:rsidRDefault="002F580B" w:rsidP="002F580B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الذكاءات المتعددة</w:t>
            </w:r>
          </w:p>
          <w:p w:rsidR="002F580B" w:rsidRPr="005241BB" w:rsidRDefault="002F580B" w:rsidP="002F580B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ألون</w:t>
            </w:r>
          </w:p>
          <w:p w:rsidR="002F580B" w:rsidRPr="005337EF" w:rsidRDefault="002F580B" w:rsidP="002F580B">
            <w:pPr>
              <w:pStyle w:val="a4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تعلم ذاتي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بصري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</w:tcBorders>
            <w:vAlign w:val="center"/>
          </w:tcPr>
          <w:p w:rsidR="002F580B" w:rsidRPr="005337EF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F580B" w:rsidRPr="005337EF" w:rsidTr="00DF4F5B">
        <w:trPr>
          <w:trHeight w:val="942"/>
        </w:trPr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2F580B" w:rsidRPr="005337EF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10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580B" w:rsidRPr="005337EF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:rsidR="002F580B" w:rsidRPr="005337EF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2F580B" w:rsidRPr="005337EF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092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2F580B" w:rsidRPr="005337EF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5337EF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2F580B" w:rsidRPr="005337EF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54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580B" w:rsidRPr="005337EF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</w:tcBorders>
            <w:vAlign w:val="center"/>
          </w:tcPr>
          <w:p w:rsidR="002F580B" w:rsidRPr="005337EF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BB694D" w:rsidRDefault="00033E12" w:rsidP="001E641A">
      <w:pPr>
        <w:rPr>
          <w:rtl/>
        </w:rPr>
      </w:pPr>
      <w:r>
        <w:rPr>
          <w:noProof/>
          <w:rtl/>
        </w:rPr>
        <w:pict>
          <v:rect id="_x0000_s1036" style="position:absolute;left:0;text-align:left;margin-left:-27.05pt;margin-top:-23.85pt;width:568.1pt;height:740.05pt;z-index:-251652096;mso-position-horizontal-relative:text;mso-position-vertical-relative:text">
            <w10:wrap anchorx="page"/>
          </v:rect>
        </w:pict>
      </w:r>
    </w:p>
    <w:p w:rsidR="00F4394A" w:rsidRPr="00F4394A" w:rsidRDefault="00F4394A" w:rsidP="00F4394A">
      <w:pPr>
        <w:jc w:val="center"/>
        <w:rPr>
          <w:b/>
          <w:bCs/>
          <w:color w:val="4A442A" w:themeColor="background2" w:themeShade="40"/>
          <w:rtl/>
        </w:rPr>
      </w:pPr>
      <w:r w:rsidRPr="00F4394A">
        <w:rPr>
          <w:rFonts w:hint="cs"/>
          <w:b/>
          <w:bCs/>
          <w:color w:val="4A442A" w:themeColor="background2" w:themeShade="40"/>
          <w:rtl/>
        </w:rPr>
        <w:t>ملاحظة (يعتمد التعلم داخل القاعة الدراسية على التعلم التعاوني الجماعي )</w:t>
      </w:r>
    </w:p>
    <w:p w:rsidR="00BB694D" w:rsidRPr="00DF4F5B" w:rsidRDefault="00F4394A" w:rsidP="00DF4F5B">
      <w:pPr>
        <w:jc w:val="center"/>
        <w:rPr>
          <w:b/>
          <w:bCs/>
          <w:color w:val="4A442A" w:themeColor="background2" w:themeShade="40"/>
          <w:rtl/>
        </w:rPr>
      </w:pPr>
      <w:r w:rsidRPr="00F4394A">
        <w:rPr>
          <w:rFonts w:hint="cs"/>
          <w:b/>
          <w:bCs/>
          <w:color w:val="4A442A" w:themeColor="background2" w:themeShade="40"/>
          <w:rtl/>
        </w:rPr>
        <w:t>(الاستراتيجية المطبقة بشكل دائم في جميع الدروس إستراتيجية أعواد المثلجات والرؤوس المرقمة )</w:t>
      </w:r>
    </w:p>
    <w:tbl>
      <w:tblPr>
        <w:tblStyle w:val="a3"/>
        <w:tblpPr w:leftFromText="180" w:rightFromText="180" w:vertAnchor="text" w:horzAnchor="margin" w:tblpXSpec="center" w:tblpY="1823"/>
        <w:bidiVisual/>
        <w:tblW w:w="10963" w:type="dxa"/>
        <w:tblLayout w:type="fixed"/>
        <w:tblLook w:val="04A0"/>
      </w:tblPr>
      <w:tblGrid>
        <w:gridCol w:w="704"/>
        <w:gridCol w:w="2529"/>
        <w:gridCol w:w="702"/>
        <w:gridCol w:w="704"/>
        <w:gridCol w:w="1967"/>
        <w:gridCol w:w="703"/>
        <w:gridCol w:w="703"/>
        <w:gridCol w:w="2248"/>
        <w:gridCol w:w="703"/>
      </w:tblGrid>
      <w:tr w:rsidR="005337EF" w:rsidRPr="004E5CBE" w:rsidTr="00BB1A80">
        <w:trPr>
          <w:trHeight w:val="419"/>
        </w:trPr>
        <w:tc>
          <w:tcPr>
            <w:tcW w:w="704" w:type="dxa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lastRenderedPageBreak/>
              <w:t>الحصة اليوم التاريخ</w:t>
            </w:r>
          </w:p>
        </w:tc>
        <w:tc>
          <w:tcPr>
            <w:tcW w:w="2529" w:type="dxa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  <w:tc>
          <w:tcPr>
            <w:tcW w:w="704" w:type="dxa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 اليوم التاريخ</w:t>
            </w:r>
          </w:p>
        </w:tc>
        <w:tc>
          <w:tcPr>
            <w:tcW w:w="1967" w:type="dxa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 xml:space="preserve">التوقيع </w:t>
            </w: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 اليوم التاريخ</w:t>
            </w:r>
          </w:p>
        </w:tc>
        <w:tc>
          <w:tcPr>
            <w:tcW w:w="2248" w:type="dxa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5337EF" w:rsidRPr="004E5CBE" w:rsidRDefault="005337EF" w:rsidP="00572B01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</w:tr>
      <w:tr w:rsidR="005337EF" w:rsidRPr="004E5CBE" w:rsidTr="00BB1A80">
        <w:trPr>
          <w:trHeight w:val="994"/>
        </w:trPr>
        <w:tc>
          <w:tcPr>
            <w:tcW w:w="70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2B3375" w:rsidRDefault="005337EF" w:rsidP="00572B0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52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01272" w:rsidRDefault="00101272" w:rsidP="001012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أستثمر النص</w:t>
            </w:r>
          </w:p>
          <w:p w:rsidR="00101272" w:rsidRDefault="00101272" w:rsidP="001012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3- أحول</w:t>
            </w:r>
          </w:p>
          <w:p w:rsidR="00101272" w:rsidRDefault="00101272" w:rsidP="00101272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فكر زاوج شارك</w:t>
            </w:r>
          </w:p>
          <w:p w:rsidR="00101272" w:rsidRDefault="00101272" w:rsidP="00101272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التعلم باللعب</w:t>
            </w:r>
          </w:p>
          <w:p w:rsidR="00101272" w:rsidRPr="00101272" w:rsidRDefault="00101272" w:rsidP="00101272">
            <w:pPr>
              <w:pStyle w:val="a4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4-</w:t>
            </w:r>
            <w:r w:rsidRPr="00101272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أبحث</w:t>
            </w:r>
          </w:p>
          <w:p w:rsidR="005337EF" w:rsidRPr="002B3375" w:rsidRDefault="00101272" w:rsidP="00101272">
            <w:pPr>
              <w:pStyle w:val="a4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FD3D07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استراتجية البحث</w:t>
            </w: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</w:tcBorders>
            <w:vAlign w:val="center"/>
          </w:tcPr>
          <w:p w:rsidR="005337EF" w:rsidRPr="002B3375" w:rsidRDefault="005337EF" w:rsidP="00572B01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5337EF" w:rsidRPr="002B3375" w:rsidRDefault="005337EF" w:rsidP="00572B0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2B3375" w:rsidRDefault="005337EF" w:rsidP="00572B0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967" w:type="dxa"/>
            <w:vMerge w:val="restart"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101272" w:rsidRDefault="00101272" w:rsidP="001012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الدرس الثالث : أستثمر النص</w:t>
            </w:r>
          </w:p>
          <w:p w:rsidR="00101272" w:rsidRDefault="00101272" w:rsidP="00101272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5- أعبر</w:t>
            </w:r>
          </w:p>
          <w:p w:rsidR="00101272" w:rsidRDefault="00796563" w:rsidP="00101272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إستراتجية</w:t>
            </w:r>
            <w:r w:rsidR="00101272"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فكر زاوج شارك</w:t>
            </w:r>
          </w:p>
          <w:p w:rsidR="00101272" w:rsidRPr="00101272" w:rsidRDefault="00101272" w:rsidP="00101272">
            <w:pPr>
              <w:rPr>
                <w:b/>
                <w:bCs/>
                <w:sz w:val="18"/>
                <w:szCs w:val="18"/>
              </w:rPr>
            </w:pPr>
          </w:p>
          <w:p w:rsidR="005337EF" w:rsidRPr="002B3375" w:rsidRDefault="004042A5" w:rsidP="001012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متابعة تنفيذ المهمة الأدائية </w:t>
            </w:r>
          </w:p>
        </w:tc>
        <w:tc>
          <w:tcPr>
            <w:tcW w:w="703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337EF" w:rsidRPr="002B3375" w:rsidRDefault="005337EF" w:rsidP="00572B0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2B3375" w:rsidRDefault="005337EF" w:rsidP="00572B0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24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712A" w:rsidRPr="00523DDE" w:rsidRDefault="0004712A" w:rsidP="0004712A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كتاب النشاط</w:t>
            </w:r>
          </w:p>
          <w:p w:rsidR="0004712A" w:rsidRPr="0004712A" w:rsidRDefault="0004712A" w:rsidP="0004712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712A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1-2-3 -4</w:t>
            </w:r>
          </w:p>
          <w:p w:rsidR="0004712A" w:rsidRDefault="0004712A" w:rsidP="0004712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</w:p>
          <w:p w:rsidR="006C6672" w:rsidRDefault="00E90FA1" w:rsidP="006C6672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التعلم التعاوني</w:t>
            </w:r>
          </w:p>
          <w:p w:rsidR="006C6672" w:rsidRDefault="006C6672" w:rsidP="006C6672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فكر زاوج شارك</w:t>
            </w:r>
          </w:p>
          <w:p w:rsidR="006C6672" w:rsidRDefault="006C6672" w:rsidP="006C6672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الدقيقة الواحدة</w:t>
            </w:r>
          </w:p>
          <w:p w:rsidR="00E90FA1" w:rsidRDefault="00E90FA1" w:rsidP="0004712A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:rsidR="004042A5" w:rsidRPr="002B3375" w:rsidRDefault="004042A5" w:rsidP="0004712A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متابعة وتقويم تنفيذ المهمة الأدائية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</w:tcBorders>
            <w:vAlign w:val="center"/>
          </w:tcPr>
          <w:p w:rsidR="005337EF" w:rsidRPr="004E5CBE" w:rsidRDefault="005337EF" w:rsidP="00572B01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5337EF" w:rsidRPr="004E5CBE" w:rsidRDefault="005337EF" w:rsidP="00572B01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5337EF" w:rsidRPr="004E5CBE" w:rsidRDefault="005337EF" w:rsidP="00572B0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F580B" w:rsidRPr="004E5CBE" w:rsidTr="00BB1A80">
        <w:trPr>
          <w:trHeight w:val="343"/>
        </w:trPr>
        <w:tc>
          <w:tcPr>
            <w:tcW w:w="70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2F580B" w:rsidRPr="005337EF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2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2F580B" w:rsidRPr="002B3375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2F580B" w:rsidRPr="002B3375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67" w:type="dxa"/>
            <w:vMerge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2F580B" w:rsidRPr="002B3375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24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vAlign w:val="center"/>
          </w:tcPr>
          <w:p w:rsidR="002F580B" w:rsidRPr="004E5CBE" w:rsidRDefault="002F580B" w:rsidP="002F580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F580B" w:rsidRPr="004E5CBE" w:rsidTr="00BB1A80">
        <w:trPr>
          <w:trHeight w:val="1010"/>
        </w:trPr>
        <w:tc>
          <w:tcPr>
            <w:tcW w:w="70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52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F580B" w:rsidRPr="00523DDE" w:rsidRDefault="002F580B" w:rsidP="002F580B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كتاب النشاط</w:t>
            </w:r>
          </w:p>
          <w:p w:rsidR="002F580B" w:rsidRPr="0004712A" w:rsidRDefault="002F580B" w:rsidP="002F58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5-6-7-8</w:t>
            </w:r>
          </w:p>
          <w:p w:rsidR="002F580B" w:rsidRDefault="002F580B" w:rsidP="002F580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</w:p>
          <w:p w:rsidR="002F580B" w:rsidRDefault="002F580B" w:rsidP="002F580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فكر زاوج شارك</w:t>
            </w:r>
          </w:p>
          <w:p w:rsidR="002F580B" w:rsidRDefault="002F580B" w:rsidP="002F580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التعاوني </w:t>
            </w:r>
          </w:p>
          <w:p w:rsidR="002F580B" w:rsidRDefault="002F580B" w:rsidP="002F580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العصف الذهني</w:t>
            </w:r>
          </w:p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متابعة وتقويم تنفيذ المهمة الأدائية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</w:tcBorders>
            <w:vAlign w:val="center"/>
          </w:tcPr>
          <w:p w:rsidR="002F580B" w:rsidRPr="002B3375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967" w:type="dxa"/>
            <w:vMerge w:val="restart"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2F580B" w:rsidRPr="00523DDE" w:rsidRDefault="002F580B" w:rsidP="002F580B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 </w:t>
            </w: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 كتاب النشاط</w:t>
            </w:r>
          </w:p>
          <w:p w:rsidR="002F580B" w:rsidRDefault="002F580B" w:rsidP="002F580B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9-10-11-12</w:t>
            </w:r>
          </w:p>
          <w:p w:rsidR="002F580B" w:rsidRDefault="002F580B" w:rsidP="002F580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</w:p>
          <w:p w:rsidR="002F580B" w:rsidRDefault="002F580B" w:rsidP="002F580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أقر أشارك ناقش </w:t>
            </w:r>
          </w:p>
          <w:p w:rsidR="002F580B" w:rsidRDefault="002F580B" w:rsidP="002F580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التعلم التعاوني</w:t>
            </w:r>
          </w:p>
          <w:p w:rsidR="002F580B" w:rsidRPr="00770C57" w:rsidRDefault="002F580B" w:rsidP="002F580B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العصف الذهني</w:t>
            </w:r>
          </w:p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متابعة وتقويم تنفيذ المهمة الأدائية</w:t>
            </w:r>
          </w:p>
        </w:tc>
        <w:tc>
          <w:tcPr>
            <w:tcW w:w="703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24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F580B" w:rsidRPr="0004712A" w:rsidRDefault="002F580B" w:rsidP="002F58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4712A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تقويم للوحدة السادسة 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</w:tcBorders>
            <w:vAlign w:val="center"/>
          </w:tcPr>
          <w:p w:rsidR="002F580B" w:rsidRPr="004E5CBE" w:rsidRDefault="002F580B" w:rsidP="002F580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2F580B" w:rsidRPr="004E5CBE" w:rsidRDefault="002F580B" w:rsidP="002F580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F580B" w:rsidRPr="004E5CBE" w:rsidTr="00BB1A80">
        <w:trPr>
          <w:trHeight w:val="874"/>
        </w:trPr>
        <w:tc>
          <w:tcPr>
            <w:tcW w:w="70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2F580B" w:rsidRPr="002B3375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52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vAlign w:val="center"/>
          </w:tcPr>
          <w:p w:rsidR="002F580B" w:rsidRPr="002B3375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2F580B" w:rsidRPr="002B3375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1967" w:type="dxa"/>
            <w:vMerge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2F580B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2F580B" w:rsidRPr="002B3375" w:rsidRDefault="003D0A22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  <w:r w:rsidR="002F580B">
              <w:rPr>
                <w:rFonts w:hint="cs"/>
                <w:b/>
                <w:bCs/>
                <w:sz w:val="18"/>
                <w:szCs w:val="18"/>
                <w:rtl/>
              </w:rPr>
              <w:t>-6</w:t>
            </w:r>
          </w:p>
        </w:tc>
        <w:tc>
          <w:tcPr>
            <w:tcW w:w="224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vAlign w:val="center"/>
          </w:tcPr>
          <w:p w:rsidR="002F580B" w:rsidRPr="004E5CBE" w:rsidRDefault="002F580B" w:rsidP="002F580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F580B" w:rsidRPr="004E5CBE" w:rsidTr="002F580B">
        <w:trPr>
          <w:trHeight w:val="991"/>
        </w:trPr>
        <w:tc>
          <w:tcPr>
            <w:tcW w:w="70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0B" w:rsidRPr="0004712A" w:rsidRDefault="002F580B" w:rsidP="002F580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7" w:type="dxa"/>
            <w:vMerge w:val="restart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2F580B" w:rsidRPr="007D3240" w:rsidRDefault="002F580B" w:rsidP="002F580B">
            <w:pPr>
              <w:jc w:val="center"/>
              <w:rPr>
                <w:rFonts w:cs="PT Bold Stars"/>
                <w:sz w:val="18"/>
                <w:szCs w:val="18"/>
                <w:rtl/>
              </w:rPr>
            </w:pPr>
          </w:p>
        </w:tc>
        <w:tc>
          <w:tcPr>
            <w:tcW w:w="703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4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80B" w:rsidRPr="004E5CBE" w:rsidRDefault="002F580B" w:rsidP="002F580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2F580B" w:rsidRPr="004E5CBE" w:rsidRDefault="002F580B" w:rsidP="002F580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F580B" w:rsidRPr="004E5CBE" w:rsidTr="002F580B">
        <w:trPr>
          <w:trHeight w:val="765"/>
        </w:trPr>
        <w:tc>
          <w:tcPr>
            <w:tcW w:w="70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7" w:type="dxa"/>
            <w:vMerge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80B" w:rsidRPr="002B3375" w:rsidRDefault="002F580B" w:rsidP="002F580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4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F580B" w:rsidRPr="002B3375" w:rsidRDefault="002F580B" w:rsidP="002F580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vAlign w:val="center"/>
          </w:tcPr>
          <w:p w:rsidR="002F580B" w:rsidRPr="004E5CBE" w:rsidRDefault="002F580B" w:rsidP="002F580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572B01" w:rsidRDefault="00033E12" w:rsidP="002958B0">
      <w:pPr>
        <w:rPr>
          <w:rtl/>
        </w:rPr>
      </w:pPr>
      <w:r>
        <w:rPr>
          <w:noProof/>
          <w:rtl/>
        </w:rPr>
        <w:pict>
          <v:rect id="_x0000_s1041" style="position:absolute;left:0;text-align:left;margin-left:-24.35pt;margin-top:4.9pt;width:567.3pt;height:493.7pt;z-index:-251650048;mso-position-horizontal-relative:text;mso-position-vertical-relative:text">
            <w10:wrap anchorx="page"/>
          </v:rect>
        </w:pict>
      </w:r>
    </w:p>
    <w:p w:rsidR="00572B01" w:rsidRDefault="00033E12" w:rsidP="002958B0">
      <w:pPr>
        <w:rPr>
          <w:rtl/>
        </w:rPr>
      </w:pPr>
      <w:r>
        <w:rPr>
          <w:noProof/>
          <w:rtl/>
        </w:rPr>
        <w:pict>
          <v:shape id="_x0000_s1039" type="#_x0000_t136" style="position:absolute;left:0;text-align:left;margin-left:79.2pt;margin-top:6pt;width:368.8pt;height:30.1pt;z-index:251665408" fillcolor="#f2dbdb [661]" strokecolor="#943634 [2405]">
            <v:shadow color="#868686"/>
            <v:textpath style="font-family:&quot;Arial Black&quot;;v-text-kern:t" trim="t" fitpath="t" string="جدول تنظيم التدريس على عدد الحصص"/>
          </v:shape>
        </w:pict>
      </w:r>
    </w:p>
    <w:p w:rsidR="00F4394A" w:rsidRDefault="00F4394A" w:rsidP="002958B0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Pr="00F4394A" w:rsidRDefault="00F4394A" w:rsidP="00F4394A">
      <w:pPr>
        <w:rPr>
          <w:rtl/>
        </w:rPr>
      </w:pPr>
    </w:p>
    <w:p w:rsidR="00F4394A" w:rsidRDefault="00F4394A" w:rsidP="00F4394A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tl/>
        </w:rPr>
        <w:tab/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ملاحظة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(يعتمد التعلم داخل القاعة الدراسية على التعلم التعاوني الجماعي )</w:t>
      </w:r>
    </w:p>
    <w:p w:rsidR="00F4394A" w:rsidRDefault="00F4394A" w:rsidP="00F4394A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(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ال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استراتيجية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المطبقة بشكل دائم في جميع الدروس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إستراتيجية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أعواد المثلجات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والرؤوس المرقمة )</w:t>
      </w:r>
    </w:p>
    <w:p w:rsidR="00F4394A" w:rsidRPr="00F4394A" w:rsidRDefault="00F4394A" w:rsidP="00F4394A">
      <w:pPr>
        <w:pStyle w:val="a4"/>
        <w:jc w:val="center"/>
        <w:rPr>
          <w:b/>
          <w:bCs/>
          <w:color w:val="00B050"/>
          <w:sz w:val="26"/>
          <w:szCs w:val="26"/>
          <w:rtl/>
        </w:rPr>
      </w:pPr>
      <w:r>
        <w:rPr>
          <w:rFonts w:hint="cs"/>
          <w:b/>
          <w:bCs/>
          <w:color w:val="00B050"/>
          <w:sz w:val="26"/>
          <w:szCs w:val="26"/>
          <w:rtl/>
        </w:rPr>
        <w:t>يتم تفعيل الأركان التعليمية خلال الدروس</w:t>
      </w:r>
    </w:p>
    <w:p w:rsidR="00F4394A" w:rsidRPr="00F4394A" w:rsidRDefault="00F4394A" w:rsidP="00F4394A">
      <w:pPr>
        <w:rPr>
          <w:rtl/>
        </w:rPr>
      </w:pPr>
    </w:p>
    <w:p w:rsidR="00572B01" w:rsidRPr="00F4394A" w:rsidRDefault="00572B01" w:rsidP="00F4394A">
      <w:pPr>
        <w:rPr>
          <w:rtl/>
        </w:rPr>
      </w:pPr>
    </w:p>
    <w:sectPr w:rsidR="00572B01" w:rsidRPr="00F4394A" w:rsidSect="002D3228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A4" w:rsidRDefault="005B0BA4" w:rsidP="002D3228">
      <w:pPr>
        <w:spacing w:after="0" w:line="240" w:lineRule="auto"/>
      </w:pPr>
      <w:r>
        <w:separator/>
      </w:r>
    </w:p>
  </w:endnote>
  <w:endnote w:type="continuationSeparator" w:id="1">
    <w:p w:rsidR="005B0BA4" w:rsidRDefault="005B0BA4" w:rsidP="002D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D5" w:rsidRDefault="00AF47D5" w:rsidP="002D322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9 </w:t>
    </w:r>
  </w:p>
  <w:p w:rsidR="00AF47D5" w:rsidRPr="001E641A" w:rsidRDefault="00AF47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A4" w:rsidRDefault="005B0BA4" w:rsidP="002D3228">
      <w:pPr>
        <w:spacing w:after="0" w:line="240" w:lineRule="auto"/>
      </w:pPr>
      <w:r>
        <w:separator/>
      </w:r>
    </w:p>
  </w:footnote>
  <w:footnote w:type="continuationSeparator" w:id="1">
    <w:p w:rsidR="005B0BA4" w:rsidRDefault="005B0BA4" w:rsidP="002D3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D2E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5D8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629E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05481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536E5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475FF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65A96"/>
    <w:multiLevelType w:val="hybridMultilevel"/>
    <w:tmpl w:val="3F5E5CA8"/>
    <w:lvl w:ilvl="0" w:tplc="8C621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15F9"/>
    <w:rsid w:val="0000624B"/>
    <w:rsid w:val="00014344"/>
    <w:rsid w:val="00033E12"/>
    <w:rsid w:val="0004712A"/>
    <w:rsid w:val="00047827"/>
    <w:rsid w:val="000526C1"/>
    <w:rsid w:val="00052E7E"/>
    <w:rsid w:val="00061048"/>
    <w:rsid w:val="00097233"/>
    <w:rsid w:val="000A57B7"/>
    <w:rsid w:val="000B07BC"/>
    <w:rsid w:val="000B1B1E"/>
    <w:rsid w:val="000B3102"/>
    <w:rsid w:val="000C401D"/>
    <w:rsid w:val="000D4C9F"/>
    <w:rsid w:val="00101272"/>
    <w:rsid w:val="001206FE"/>
    <w:rsid w:val="00130C8C"/>
    <w:rsid w:val="00140135"/>
    <w:rsid w:val="00142907"/>
    <w:rsid w:val="00161622"/>
    <w:rsid w:val="0018205E"/>
    <w:rsid w:val="001903FE"/>
    <w:rsid w:val="001D051A"/>
    <w:rsid w:val="001D1E5C"/>
    <w:rsid w:val="001D444D"/>
    <w:rsid w:val="001E641A"/>
    <w:rsid w:val="001F311C"/>
    <w:rsid w:val="001F5B6B"/>
    <w:rsid w:val="002044C0"/>
    <w:rsid w:val="0020776E"/>
    <w:rsid w:val="00221C37"/>
    <w:rsid w:val="00223AA5"/>
    <w:rsid w:val="00227842"/>
    <w:rsid w:val="00244710"/>
    <w:rsid w:val="00262190"/>
    <w:rsid w:val="00283B18"/>
    <w:rsid w:val="002958B0"/>
    <w:rsid w:val="002B0E43"/>
    <w:rsid w:val="002B3375"/>
    <w:rsid w:val="002D1EAF"/>
    <w:rsid w:val="002D3228"/>
    <w:rsid w:val="002D3D44"/>
    <w:rsid w:val="002E0F54"/>
    <w:rsid w:val="002E3FF3"/>
    <w:rsid w:val="002F1837"/>
    <w:rsid w:val="002F3106"/>
    <w:rsid w:val="002F3979"/>
    <w:rsid w:val="002F580B"/>
    <w:rsid w:val="00335D99"/>
    <w:rsid w:val="0034033D"/>
    <w:rsid w:val="00342B52"/>
    <w:rsid w:val="0034471F"/>
    <w:rsid w:val="00351AA0"/>
    <w:rsid w:val="003529F7"/>
    <w:rsid w:val="00354C6A"/>
    <w:rsid w:val="00362E34"/>
    <w:rsid w:val="00374C39"/>
    <w:rsid w:val="00375031"/>
    <w:rsid w:val="003816E3"/>
    <w:rsid w:val="003838E9"/>
    <w:rsid w:val="00386C06"/>
    <w:rsid w:val="003B3B2B"/>
    <w:rsid w:val="003C2A50"/>
    <w:rsid w:val="003D0A22"/>
    <w:rsid w:val="003D0B7C"/>
    <w:rsid w:val="003E30D8"/>
    <w:rsid w:val="003F3C78"/>
    <w:rsid w:val="004000CA"/>
    <w:rsid w:val="00400CEA"/>
    <w:rsid w:val="004042A5"/>
    <w:rsid w:val="00420DA7"/>
    <w:rsid w:val="004213D8"/>
    <w:rsid w:val="004320CF"/>
    <w:rsid w:val="00444367"/>
    <w:rsid w:val="004565D0"/>
    <w:rsid w:val="0045749C"/>
    <w:rsid w:val="00461292"/>
    <w:rsid w:val="004675A6"/>
    <w:rsid w:val="0047564C"/>
    <w:rsid w:val="00491924"/>
    <w:rsid w:val="004A49E0"/>
    <w:rsid w:val="004B10FF"/>
    <w:rsid w:val="004C44A6"/>
    <w:rsid w:val="004D06A0"/>
    <w:rsid w:val="004E564E"/>
    <w:rsid w:val="004E5CBE"/>
    <w:rsid w:val="004F5328"/>
    <w:rsid w:val="00507C67"/>
    <w:rsid w:val="005135C6"/>
    <w:rsid w:val="005147A8"/>
    <w:rsid w:val="00523DDE"/>
    <w:rsid w:val="005241BB"/>
    <w:rsid w:val="005257B4"/>
    <w:rsid w:val="005337EF"/>
    <w:rsid w:val="0055088C"/>
    <w:rsid w:val="0055276B"/>
    <w:rsid w:val="00555D32"/>
    <w:rsid w:val="00556CBD"/>
    <w:rsid w:val="00572B01"/>
    <w:rsid w:val="005744D1"/>
    <w:rsid w:val="00586495"/>
    <w:rsid w:val="005927FB"/>
    <w:rsid w:val="005939B0"/>
    <w:rsid w:val="005A4651"/>
    <w:rsid w:val="005B0BA4"/>
    <w:rsid w:val="005B51B1"/>
    <w:rsid w:val="005B7A08"/>
    <w:rsid w:val="005D4198"/>
    <w:rsid w:val="005D4E29"/>
    <w:rsid w:val="005E2DB3"/>
    <w:rsid w:val="0061298A"/>
    <w:rsid w:val="00622267"/>
    <w:rsid w:val="00632682"/>
    <w:rsid w:val="00635A91"/>
    <w:rsid w:val="00674BFE"/>
    <w:rsid w:val="00687C42"/>
    <w:rsid w:val="00691324"/>
    <w:rsid w:val="00692E9B"/>
    <w:rsid w:val="006A5213"/>
    <w:rsid w:val="006B7062"/>
    <w:rsid w:val="006C2B25"/>
    <w:rsid w:val="006C6672"/>
    <w:rsid w:val="006C6D5D"/>
    <w:rsid w:val="006D4A8C"/>
    <w:rsid w:val="006D60C9"/>
    <w:rsid w:val="006E2D6E"/>
    <w:rsid w:val="00700AB8"/>
    <w:rsid w:val="00707FAA"/>
    <w:rsid w:val="00715D66"/>
    <w:rsid w:val="007320EF"/>
    <w:rsid w:val="007549C9"/>
    <w:rsid w:val="00762686"/>
    <w:rsid w:val="00762798"/>
    <w:rsid w:val="0076587D"/>
    <w:rsid w:val="00770C57"/>
    <w:rsid w:val="007847DD"/>
    <w:rsid w:val="00784CA2"/>
    <w:rsid w:val="00796563"/>
    <w:rsid w:val="007A245D"/>
    <w:rsid w:val="007B4953"/>
    <w:rsid w:val="007C087E"/>
    <w:rsid w:val="007C60AD"/>
    <w:rsid w:val="007D040E"/>
    <w:rsid w:val="007D2B9E"/>
    <w:rsid w:val="007D3240"/>
    <w:rsid w:val="007D40AA"/>
    <w:rsid w:val="007E1154"/>
    <w:rsid w:val="007E3B1D"/>
    <w:rsid w:val="007F615E"/>
    <w:rsid w:val="008007B2"/>
    <w:rsid w:val="00803968"/>
    <w:rsid w:val="008051BD"/>
    <w:rsid w:val="008118DE"/>
    <w:rsid w:val="00815245"/>
    <w:rsid w:val="0084074C"/>
    <w:rsid w:val="00850939"/>
    <w:rsid w:val="00867512"/>
    <w:rsid w:val="00891C73"/>
    <w:rsid w:val="008B2C38"/>
    <w:rsid w:val="008C2F4C"/>
    <w:rsid w:val="008F0B89"/>
    <w:rsid w:val="0090201E"/>
    <w:rsid w:val="00904A4A"/>
    <w:rsid w:val="00910DB6"/>
    <w:rsid w:val="0091630D"/>
    <w:rsid w:val="009174B6"/>
    <w:rsid w:val="009202EC"/>
    <w:rsid w:val="00921AE6"/>
    <w:rsid w:val="00921EB8"/>
    <w:rsid w:val="009223FA"/>
    <w:rsid w:val="00923946"/>
    <w:rsid w:val="00923B0A"/>
    <w:rsid w:val="00930D5C"/>
    <w:rsid w:val="0093105B"/>
    <w:rsid w:val="00932711"/>
    <w:rsid w:val="00952918"/>
    <w:rsid w:val="00980C14"/>
    <w:rsid w:val="00982232"/>
    <w:rsid w:val="00987803"/>
    <w:rsid w:val="009A5F16"/>
    <w:rsid w:val="009A6218"/>
    <w:rsid w:val="009A66D5"/>
    <w:rsid w:val="009B344F"/>
    <w:rsid w:val="009C0571"/>
    <w:rsid w:val="009C2DFF"/>
    <w:rsid w:val="009D7321"/>
    <w:rsid w:val="009E2432"/>
    <w:rsid w:val="009E5E72"/>
    <w:rsid w:val="00A11563"/>
    <w:rsid w:val="00A12C6C"/>
    <w:rsid w:val="00A15F3C"/>
    <w:rsid w:val="00A2169E"/>
    <w:rsid w:val="00A346AB"/>
    <w:rsid w:val="00A52787"/>
    <w:rsid w:val="00A57D9E"/>
    <w:rsid w:val="00A620BF"/>
    <w:rsid w:val="00A62F5C"/>
    <w:rsid w:val="00A64331"/>
    <w:rsid w:val="00A8361E"/>
    <w:rsid w:val="00A928F4"/>
    <w:rsid w:val="00AA4394"/>
    <w:rsid w:val="00AB70B1"/>
    <w:rsid w:val="00AC1937"/>
    <w:rsid w:val="00AC7572"/>
    <w:rsid w:val="00AD1ADA"/>
    <w:rsid w:val="00AD70BF"/>
    <w:rsid w:val="00AE3562"/>
    <w:rsid w:val="00AF47D5"/>
    <w:rsid w:val="00B03B5F"/>
    <w:rsid w:val="00B153B9"/>
    <w:rsid w:val="00B20B8A"/>
    <w:rsid w:val="00B25BE5"/>
    <w:rsid w:val="00B45E2F"/>
    <w:rsid w:val="00B51CA3"/>
    <w:rsid w:val="00B634C1"/>
    <w:rsid w:val="00B80BA7"/>
    <w:rsid w:val="00BB1A80"/>
    <w:rsid w:val="00BB694D"/>
    <w:rsid w:val="00BC75DC"/>
    <w:rsid w:val="00BE08AC"/>
    <w:rsid w:val="00BE2A53"/>
    <w:rsid w:val="00BE6B77"/>
    <w:rsid w:val="00BF1F52"/>
    <w:rsid w:val="00BF67AE"/>
    <w:rsid w:val="00BF7F91"/>
    <w:rsid w:val="00C05114"/>
    <w:rsid w:val="00C11F81"/>
    <w:rsid w:val="00C16AF6"/>
    <w:rsid w:val="00C300C4"/>
    <w:rsid w:val="00C66346"/>
    <w:rsid w:val="00C7337C"/>
    <w:rsid w:val="00C764E6"/>
    <w:rsid w:val="00C76BA2"/>
    <w:rsid w:val="00C8225A"/>
    <w:rsid w:val="00C84EBA"/>
    <w:rsid w:val="00C91473"/>
    <w:rsid w:val="00C92465"/>
    <w:rsid w:val="00C93E46"/>
    <w:rsid w:val="00C97F9B"/>
    <w:rsid w:val="00CA4C9A"/>
    <w:rsid w:val="00CB26AB"/>
    <w:rsid w:val="00CB48CA"/>
    <w:rsid w:val="00CC2536"/>
    <w:rsid w:val="00CC4236"/>
    <w:rsid w:val="00CD552F"/>
    <w:rsid w:val="00CD6824"/>
    <w:rsid w:val="00CE1B99"/>
    <w:rsid w:val="00CF70A2"/>
    <w:rsid w:val="00D00F03"/>
    <w:rsid w:val="00D03210"/>
    <w:rsid w:val="00D11728"/>
    <w:rsid w:val="00D13974"/>
    <w:rsid w:val="00D23DA0"/>
    <w:rsid w:val="00D24DBD"/>
    <w:rsid w:val="00D362B0"/>
    <w:rsid w:val="00D371C9"/>
    <w:rsid w:val="00D4069A"/>
    <w:rsid w:val="00D55AFD"/>
    <w:rsid w:val="00D63A22"/>
    <w:rsid w:val="00D7295A"/>
    <w:rsid w:val="00D74CFB"/>
    <w:rsid w:val="00D86EBF"/>
    <w:rsid w:val="00DA335E"/>
    <w:rsid w:val="00DB0CEB"/>
    <w:rsid w:val="00DD2F58"/>
    <w:rsid w:val="00DF08B3"/>
    <w:rsid w:val="00DF4F5B"/>
    <w:rsid w:val="00E044F1"/>
    <w:rsid w:val="00E10F23"/>
    <w:rsid w:val="00E14C44"/>
    <w:rsid w:val="00E15704"/>
    <w:rsid w:val="00E16DC1"/>
    <w:rsid w:val="00E2355A"/>
    <w:rsid w:val="00E3519A"/>
    <w:rsid w:val="00E371A2"/>
    <w:rsid w:val="00E37D15"/>
    <w:rsid w:val="00E40835"/>
    <w:rsid w:val="00E424B5"/>
    <w:rsid w:val="00E44B28"/>
    <w:rsid w:val="00E50A18"/>
    <w:rsid w:val="00E50FBC"/>
    <w:rsid w:val="00E660E5"/>
    <w:rsid w:val="00E6675B"/>
    <w:rsid w:val="00E67E7F"/>
    <w:rsid w:val="00E821B1"/>
    <w:rsid w:val="00E86A2C"/>
    <w:rsid w:val="00E90FA1"/>
    <w:rsid w:val="00E93086"/>
    <w:rsid w:val="00EA6587"/>
    <w:rsid w:val="00EC0B8E"/>
    <w:rsid w:val="00ED7E28"/>
    <w:rsid w:val="00EE70E5"/>
    <w:rsid w:val="00F21EB2"/>
    <w:rsid w:val="00F4394A"/>
    <w:rsid w:val="00F81A0D"/>
    <w:rsid w:val="00F827A3"/>
    <w:rsid w:val="00F82958"/>
    <w:rsid w:val="00F840CD"/>
    <w:rsid w:val="00F85AA7"/>
    <w:rsid w:val="00F947F1"/>
    <w:rsid w:val="00FA69C0"/>
    <w:rsid w:val="00FA7634"/>
    <w:rsid w:val="00FB68CE"/>
    <w:rsid w:val="00FD3D07"/>
    <w:rsid w:val="00FE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4C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D3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D3228"/>
  </w:style>
  <w:style w:type="paragraph" w:styleId="a6">
    <w:name w:val="footer"/>
    <w:basedOn w:val="a"/>
    <w:link w:val="Char0"/>
    <w:uiPriority w:val="99"/>
    <w:unhideWhenUsed/>
    <w:rsid w:val="002D3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D3228"/>
  </w:style>
  <w:style w:type="paragraph" w:styleId="a7">
    <w:name w:val="Balloon Text"/>
    <w:basedOn w:val="a"/>
    <w:link w:val="Char1"/>
    <w:uiPriority w:val="99"/>
    <w:semiHidden/>
    <w:unhideWhenUsed/>
    <w:rsid w:val="002D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D3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A199-687F-4A1E-A3FF-716FC842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316</cp:revision>
  <cp:lastPrinted>2014-10-18T19:14:00Z</cp:lastPrinted>
  <dcterms:created xsi:type="dcterms:W3CDTF">2014-04-23T14:54:00Z</dcterms:created>
  <dcterms:modified xsi:type="dcterms:W3CDTF">2016-03-21T02:11:00Z</dcterms:modified>
</cp:coreProperties>
</file>