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sigs" ContentType="application/vnd.openxmlformats-package.digital-signature-origin"/>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DB1" w:rsidRDefault="00AF56DE">
      <w:pPr>
        <w:rPr>
          <w:color w:val="800080"/>
          <w:rtl/>
        </w:rPr>
      </w:pPr>
      <w:r>
        <w:rPr>
          <w:noProof/>
          <w:color w:val="800080"/>
          <w:rtl/>
          <w:lang w:eastAsia="en-US"/>
        </w:rPr>
        <w:pict>
          <v:shapetype id="_x0000_t202" coordsize="21600,21600" o:spt="202" path="m,l,21600r21600,l21600,xe">
            <v:stroke joinstyle="miter"/>
            <v:path gradientshapeok="t" o:connecttype="rect"/>
          </v:shapetype>
          <v:shape id="_x0000_s1086" type="#_x0000_t202" style="position:absolute;left:0;text-align:left;margin-left:9pt;margin-top:0;width:180pt;height:162pt;z-index:251660800;mso-wrap-style:none" filled="f" stroked="f">
            <v:textbox style="mso-next-textbox:#_x0000_s1086;mso-fit-shape-to-text:t">
              <w:txbxContent>
                <w:p w:rsidR="00AC24ED" w:rsidRPr="00801043" w:rsidRDefault="00AC24ED" w:rsidP="00744790">
                  <w:pPr>
                    <w:rPr>
                      <w:rtl/>
                    </w:rPr>
                  </w:pPr>
                </w:p>
              </w:txbxContent>
            </v:textbox>
          </v:shape>
        </w:pict>
      </w:r>
      <w:r w:rsidRPr="00AF56DE">
        <w:rPr>
          <w:noProof/>
          <w:color w:val="800080"/>
          <w:sz w:val="20"/>
          <w:rtl/>
          <w:lang w:val="ar-SA"/>
        </w:rPr>
        <w:pict>
          <v:roundrect id="_x0000_s1034" style="position:absolute;left:0;text-align:left;margin-left:-9pt;margin-top:-9pt;width:3in;height:531pt;z-index:251658752" arcsize="4551f" fillcolor="#22b430" strokecolor="#00b050" strokeweight="6pt">
            <v:fill r:id="rId5" o:title="ound" opacity="11796f" rotate="t" type="tile"/>
            <v:stroke linestyle="thickBetweenThin"/>
            <v:shadow offset="-6pt,-6pt"/>
            <v:textbox style="mso-next-textbox:#_x0000_s1034">
              <w:txbxContent>
                <w:p w:rsidR="00AC24ED" w:rsidRPr="00EC79EB" w:rsidRDefault="00AC24ED" w:rsidP="00B32B9F">
                  <w:pPr>
                    <w:jc w:val="center"/>
                    <w:rPr>
                      <w:b/>
                      <w:bCs/>
                      <w:color w:val="22671D"/>
                      <w:rtl/>
                    </w:rPr>
                  </w:pPr>
                  <w:r w:rsidRPr="00EC79EB">
                    <w:rPr>
                      <w:rFonts w:hint="cs"/>
                      <w:b/>
                      <w:bCs/>
                      <w:color w:val="22671D"/>
                      <w:rtl/>
                    </w:rPr>
                    <w:t>المملكة العربية السعودية</w:t>
                  </w:r>
                </w:p>
                <w:p w:rsidR="00AC24ED" w:rsidRPr="00EC79EB" w:rsidRDefault="00AC24ED" w:rsidP="00B32B9F">
                  <w:pPr>
                    <w:jc w:val="center"/>
                    <w:rPr>
                      <w:b/>
                      <w:bCs/>
                      <w:color w:val="22671D"/>
                      <w:rtl/>
                    </w:rPr>
                  </w:pPr>
                  <w:r w:rsidRPr="00EC79EB">
                    <w:rPr>
                      <w:rFonts w:hint="cs"/>
                      <w:b/>
                      <w:bCs/>
                      <w:color w:val="22671D"/>
                      <w:rtl/>
                    </w:rPr>
                    <w:t>وزارة التربية والتعليم</w:t>
                  </w:r>
                </w:p>
                <w:p w:rsidR="00AC24ED" w:rsidRPr="00EC79EB" w:rsidRDefault="00AC24ED" w:rsidP="006F42B7">
                  <w:pPr>
                    <w:jc w:val="center"/>
                    <w:rPr>
                      <w:b/>
                      <w:bCs/>
                      <w:color w:val="22671D"/>
                      <w:rtl/>
                    </w:rPr>
                  </w:pPr>
                  <w:r w:rsidRPr="00EC79EB">
                    <w:rPr>
                      <w:rFonts w:hint="cs"/>
                      <w:b/>
                      <w:bCs/>
                      <w:color w:val="22671D"/>
                      <w:rtl/>
                    </w:rPr>
                    <w:t>الادارة العامة للتربية والتعليم بمنطقه</w:t>
                  </w:r>
                  <w:r w:rsidR="006F42B7">
                    <w:rPr>
                      <w:rFonts w:hint="cs"/>
                      <w:b/>
                      <w:bCs/>
                      <w:color w:val="22671D"/>
                      <w:rtl/>
                    </w:rPr>
                    <w:t>.............</w:t>
                  </w:r>
                </w:p>
                <w:p w:rsidR="00AC24ED" w:rsidRPr="00EC79EB" w:rsidRDefault="00AC24ED" w:rsidP="006F42B7">
                  <w:pPr>
                    <w:jc w:val="center"/>
                    <w:rPr>
                      <w:b/>
                      <w:bCs/>
                      <w:color w:val="22671D"/>
                      <w:rtl/>
                    </w:rPr>
                  </w:pPr>
                  <w:r w:rsidRPr="00EC79EB">
                    <w:rPr>
                      <w:rFonts w:hint="cs"/>
                      <w:b/>
                      <w:bCs/>
                      <w:color w:val="22671D"/>
                      <w:rtl/>
                    </w:rPr>
                    <w:t xml:space="preserve">مدرسة </w:t>
                  </w:r>
                  <w:r w:rsidR="006F42B7">
                    <w:rPr>
                      <w:rFonts w:hint="cs"/>
                      <w:b/>
                      <w:bCs/>
                      <w:color w:val="22671D"/>
                      <w:rtl/>
                    </w:rPr>
                    <w:t>.........................</w:t>
                  </w:r>
                </w:p>
                <w:p w:rsidR="00AC24ED" w:rsidRDefault="00AC24ED" w:rsidP="00B32B9F">
                  <w:pPr>
                    <w:jc w:val="center"/>
                    <w:rPr>
                      <w:rtl/>
                    </w:rPr>
                  </w:pPr>
                </w:p>
                <w:p w:rsidR="00AC24ED" w:rsidRDefault="00AC24ED" w:rsidP="00EE0B30">
                  <w:pPr>
                    <w:jc w:val="center"/>
                    <w:rPr>
                      <w:rFonts w:cs="Monotype Koufi"/>
                      <w:color w:val="0066FF"/>
                      <w:sz w:val="22"/>
                      <w:szCs w:val="22"/>
                      <w:rtl/>
                    </w:rPr>
                  </w:pPr>
                </w:p>
                <w:p w:rsidR="00AC24ED" w:rsidRDefault="00AF56DE" w:rsidP="009466F6">
                  <w:pPr>
                    <w:jc w:val="center"/>
                    <w:rPr>
                      <w:rtl/>
                    </w:rPr>
                  </w:pPr>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31.25pt;height:30.75pt" fillcolor="#76b026">
                        <v:fill r:id="rId5" o:title="ound" rotate="t" type="tile"/>
                        <v:shadow color="#868686"/>
                        <v:textpath style="font-family:&quot;Hacen Tunisia Lt&quot;" fitshape="t" trim="t" string="اليوم الوطني"/>
                      </v:shape>
                    </w:pict>
                  </w:r>
                  <w:r w:rsidR="009466F6">
                    <w:rPr>
                      <w:noProof/>
                      <w:rtl/>
                      <w:lang w:eastAsia="en-US"/>
                    </w:rPr>
                    <w:drawing>
                      <wp:inline distT="0" distB="0" distL="0" distR="0">
                        <wp:extent cx="2238375" cy="2000250"/>
                        <wp:effectExtent l="0" t="0" r="0" b="0"/>
                        <wp:docPr id="9" name="صورة 4" descr="1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png"/>
                                <pic:cNvPicPr/>
                              </pic:nvPicPr>
                              <pic:blipFill>
                                <a:blip r:embed="rId6"/>
                                <a:stretch>
                                  <a:fillRect/>
                                </a:stretch>
                              </pic:blipFill>
                              <pic:spPr>
                                <a:xfrm>
                                  <a:off x="0" y="0"/>
                                  <a:ext cx="2239987" cy="2001691"/>
                                </a:xfrm>
                                <a:prstGeom prst="rect">
                                  <a:avLst/>
                                </a:prstGeom>
                              </pic:spPr>
                            </pic:pic>
                          </a:graphicData>
                        </a:graphic>
                      </wp:inline>
                    </w:drawing>
                  </w:r>
                </w:p>
                <w:p w:rsidR="009466F6" w:rsidRDefault="009466F6" w:rsidP="00104B1A">
                  <w:pPr>
                    <w:jc w:val="center"/>
                    <w:rPr>
                      <w:rFonts w:cs="Sultan Medium"/>
                      <w:b/>
                      <w:bCs/>
                      <w:color w:val="356E2C"/>
                      <w:u w:val="single"/>
                      <w:rtl/>
                    </w:rPr>
                  </w:pPr>
                </w:p>
                <w:p w:rsidR="00AC24ED" w:rsidRPr="000818A8" w:rsidRDefault="00AC24ED" w:rsidP="00104B1A">
                  <w:pPr>
                    <w:jc w:val="center"/>
                    <w:rPr>
                      <w:rFonts w:cs="Sultan Medium"/>
                      <w:b/>
                      <w:bCs/>
                      <w:color w:val="356E2C"/>
                      <w:u w:val="single"/>
                      <w:rtl/>
                    </w:rPr>
                  </w:pPr>
                  <w:r w:rsidRPr="000818A8">
                    <w:rPr>
                      <w:rFonts w:cs="Sultan Medium" w:hint="cs"/>
                      <w:b/>
                      <w:bCs/>
                      <w:color w:val="356E2C"/>
                      <w:u w:val="single"/>
                      <w:rtl/>
                    </w:rPr>
                    <w:t xml:space="preserve">اليوم الوطني </w:t>
                  </w:r>
                  <w:r w:rsidR="00104B1A">
                    <w:rPr>
                      <w:rFonts w:cs="Sultan Medium" w:hint="cs"/>
                      <w:b/>
                      <w:bCs/>
                      <w:color w:val="356E2C"/>
                      <w:u w:val="single"/>
                      <w:rtl/>
                    </w:rPr>
                    <w:t xml:space="preserve">الخامس </w:t>
                  </w:r>
                  <w:r w:rsidRPr="000818A8">
                    <w:rPr>
                      <w:rFonts w:cs="Sultan Medium" w:hint="cs"/>
                      <w:b/>
                      <w:bCs/>
                      <w:color w:val="356E2C"/>
                      <w:u w:val="single"/>
                      <w:rtl/>
                    </w:rPr>
                    <w:t xml:space="preserve"> والثمانون</w:t>
                  </w:r>
                </w:p>
                <w:p w:rsidR="00AC24ED" w:rsidRPr="00C932A9" w:rsidRDefault="00AC24ED">
                  <w:pPr>
                    <w:rPr>
                      <w:rtl/>
                    </w:rPr>
                  </w:pPr>
                </w:p>
                <w:p w:rsidR="00AC24ED" w:rsidRDefault="00AC24ED" w:rsidP="00473E55">
                  <w:pPr>
                    <w:rPr>
                      <w:rFonts w:ascii="Tahoma" w:hAnsi="Tahoma" w:cs="Mudir MT"/>
                      <w:b/>
                      <w:bCs/>
                      <w:color w:val="000073"/>
                      <w:sz w:val="32"/>
                      <w:szCs w:val="32"/>
                      <w:rtl/>
                      <w:lang w:eastAsia="en-US"/>
                    </w:rPr>
                  </w:pPr>
                </w:p>
                <w:p w:rsidR="00AC24ED" w:rsidRDefault="00AC24ED" w:rsidP="00473E55">
                  <w:pPr>
                    <w:rPr>
                      <w:rFonts w:ascii="Tahoma" w:hAnsi="Tahoma" w:cs="Mudir MT"/>
                      <w:b/>
                      <w:bCs/>
                      <w:color w:val="000073"/>
                      <w:sz w:val="32"/>
                      <w:szCs w:val="32"/>
                      <w:rtl/>
                      <w:lang w:eastAsia="en-US"/>
                    </w:rPr>
                  </w:pPr>
                </w:p>
                <w:p w:rsidR="00AC24ED" w:rsidRDefault="00AC24ED" w:rsidP="00473E55">
                  <w:pPr>
                    <w:jc w:val="center"/>
                    <w:rPr>
                      <w:rFonts w:ascii="Tahoma" w:hAnsi="Tahoma" w:cs="Mudir MT"/>
                      <w:b/>
                      <w:bCs/>
                      <w:color w:val="000073"/>
                      <w:sz w:val="32"/>
                      <w:szCs w:val="32"/>
                      <w:rtl/>
                      <w:lang w:eastAsia="en-US"/>
                    </w:rPr>
                  </w:pPr>
                </w:p>
                <w:p w:rsidR="00AC24ED" w:rsidRPr="003C5979" w:rsidRDefault="00AC24ED" w:rsidP="00B32B9F">
                  <w:pPr>
                    <w:rPr>
                      <w:rFonts w:ascii="Tahoma" w:hAnsi="Tahoma" w:cs="Mudir MT"/>
                      <w:color w:val="000073"/>
                      <w:sz w:val="32"/>
                      <w:szCs w:val="32"/>
                      <w:rtl/>
                      <w:lang w:eastAsia="en-US"/>
                    </w:rPr>
                  </w:pPr>
                </w:p>
              </w:txbxContent>
            </v:textbox>
            <w10:wrap anchorx="page"/>
          </v:roundrect>
        </w:pict>
      </w:r>
      <w:r w:rsidRPr="00AF56DE">
        <w:rPr>
          <w:noProof/>
          <w:color w:val="800080"/>
          <w:sz w:val="20"/>
          <w:rtl/>
          <w:lang w:val="ar-SA"/>
        </w:rPr>
        <w:pict>
          <v:roundrect id="_x0000_s1033" style="position:absolute;left:0;text-align:left;margin-left:261pt;margin-top:-9pt;width:3in;height:531pt;z-index:251657728" arcsize="5234f" fillcolor="#92d050" strokecolor="#00b050" strokeweight="6pt">
            <v:fill opacity="6554f" o:opacity2="0" rotate="t" type="gradient"/>
            <v:stroke linestyle="thickBetweenThin"/>
            <v:shadow offset="-6pt,-6pt"/>
            <v:textbox style="mso-next-textbox:#_x0000_s1033">
              <w:txbxContent>
                <w:p w:rsidR="00AC24ED" w:rsidRPr="007E3EB1" w:rsidRDefault="00AC24ED" w:rsidP="007E3EB1">
                  <w:pPr>
                    <w:pStyle w:val="a3"/>
                    <w:rPr>
                      <w:color w:val="800000"/>
                      <w:u w:val="single"/>
                      <w:lang w:eastAsia="en-US"/>
                    </w:rPr>
                  </w:pPr>
                </w:p>
                <w:p w:rsidR="00AC24ED" w:rsidRPr="007E3EB1" w:rsidRDefault="00AC24ED" w:rsidP="007E3EB1">
                  <w:pPr>
                    <w:pStyle w:val="a3"/>
                    <w:rPr>
                      <w:color w:val="800000"/>
                      <w:u w:val="single"/>
                      <w:rtl/>
                      <w:lang w:eastAsia="en-US"/>
                    </w:rPr>
                  </w:pPr>
                  <w:r w:rsidRPr="007E3EB1">
                    <w:rPr>
                      <w:color w:val="800000"/>
                      <w:u w:val="single"/>
                      <w:lang w:eastAsia="en-US"/>
                    </w:rPr>
                    <w:t xml:space="preserve"> </w:t>
                  </w:r>
                </w:p>
                <w:p w:rsidR="00AC24ED" w:rsidRPr="007E3EB1" w:rsidRDefault="009466F6" w:rsidP="007E3EB1">
                  <w:pPr>
                    <w:pStyle w:val="a3"/>
                    <w:jc w:val="center"/>
                    <w:rPr>
                      <w:lang w:eastAsia="en-US"/>
                    </w:rPr>
                  </w:pPr>
                  <w:r>
                    <w:rPr>
                      <w:rFonts w:ascii="Tahoma" w:hAnsi="Tahoma" w:cs="Mudir MT"/>
                      <w:noProof/>
                      <w:color w:val="0000FF"/>
                      <w:lang w:eastAsia="en-US"/>
                    </w:rPr>
                    <w:drawing>
                      <wp:inline distT="0" distB="0" distL="0" distR="0">
                        <wp:extent cx="2369788" cy="5867400"/>
                        <wp:effectExtent l="38100" t="0" r="11462" b="1771650"/>
                        <wp:docPr id="11" name="صورة 9" descr="unnamed-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145.jpg"/>
                                <pic:cNvPicPr/>
                              </pic:nvPicPr>
                              <pic:blipFill>
                                <a:blip r:embed="rId7"/>
                                <a:stretch>
                                  <a:fillRect/>
                                </a:stretch>
                              </pic:blipFill>
                              <pic:spPr>
                                <a:xfrm>
                                  <a:off x="0" y="0"/>
                                  <a:ext cx="2367915" cy="586276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AC24ED" w:rsidRPr="00744790" w:rsidRDefault="00AC24ED" w:rsidP="007E3EB1">
                  <w:pPr>
                    <w:pStyle w:val="9"/>
                    <w:jc w:val="center"/>
                    <w:rPr>
                      <w:rFonts w:ascii="ae_Cortoba" w:hAnsi="ae_Cortoba" w:cs="ae_Cortoba"/>
                      <w:color w:val="0D0D0D" w:themeColor="text1" w:themeTint="F2"/>
                      <w:sz w:val="36"/>
                      <w:szCs w:val="36"/>
                      <w:lang w:eastAsia="en-US"/>
                    </w:rPr>
                  </w:pPr>
                </w:p>
                <w:p w:rsidR="00AC24ED" w:rsidRPr="007E3EB1" w:rsidRDefault="00AC24ED" w:rsidP="00717DCF">
                  <w:pPr>
                    <w:jc w:val="lowKashida"/>
                    <w:rPr>
                      <w:rFonts w:ascii="Tahoma" w:hAnsi="Tahoma" w:cs="Mudir MT"/>
                      <w:color w:val="0000FF"/>
                      <w:sz w:val="28"/>
                      <w:szCs w:val="28"/>
                      <w:lang w:eastAsia="en-US"/>
                    </w:rPr>
                  </w:pPr>
                </w:p>
                <w:p w:rsidR="00AC24ED" w:rsidRPr="007E3EB1" w:rsidRDefault="00AC24ED" w:rsidP="00717DCF">
                  <w:pPr>
                    <w:jc w:val="lowKashida"/>
                    <w:rPr>
                      <w:rFonts w:ascii="Tahoma" w:hAnsi="Tahoma" w:cs="Mudir MT"/>
                      <w:color w:val="0000FF"/>
                      <w:sz w:val="28"/>
                      <w:szCs w:val="28"/>
                      <w:lang w:eastAsia="en-US"/>
                    </w:rPr>
                  </w:pPr>
                </w:p>
                <w:p w:rsidR="00AC24ED" w:rsidRPr="007E3EB1" w:rsidRDefault="00AC24ED" w:rsidP="00717DCF">
                  <w:pPr>
                    <w:jc w:val="lowKashida"/>
                    <w:rPr>
                      <w:rFonts w:ascii="Tahoma" w:hAnsi="Tahoma" w:cs="Mudir MT"/>
                      <w:color w:val="0000FF"/>
                      <w:sz w:val="28"/>
                      <w:szCs w:val="28"/>
                      <w:lang w:eastAsia="en-US"/>
                    </w:rPr>
                  </w:pPr>
                </w:p>
                <w:p w:rsidR="00AC24ED" w:rsidRPr="007E3EB1" w:rsidRDefault="00AC24ED" w:rsidP="00717DCF">
                  <w:pPr>
                    <w:jc w:val="lowKashida"/>
                    <w:rPr>
                      <w:rFonts w:ascii="Tahoma" w:hAnsi="Tahoma" w:cs="Mudir MT"/>
                      <w:color w:val="0000FF"/>
                      <w:sz w:val="28"/>
                      <w:szCs w:val="28"/>
                      <w:lang w:eastAsia="en-US"/>
                    </w:rPr>
                  </w:pPr>
                </w:p>
                <w:p w:rsidR="00AC24ED" w:rsidRPr="007E3EB1" w:rsidRDefault="00AC24ED" w:rsidP="00717DCF">
                  <w:pPr>
                    <w:jc w:val="lowKashida"/>
                    <w:rPr>
                      <w:sz w:val="28"/>
                      <w:szCs w:val="28"/>
                      <w:rtl/>
                      <w:lang w:eastAsia="en-US"/>
                    </w:rPr>
                  </w:pPr>
                </w:p>
              </w:txbxContent>
            </v:textbox>
            <w10:wrap anchorx="page"/>
          </v:roundrect>
        </w:pict>
      </w:r>
      <w:r w:rsidRPr="00AF56DE">
        <w:rPr>
          <w:noProof/>
          <w:color w:val="800080"/>
          <w:sz w:val="20"/>
          <w:rtl/>
          <w:lang w:val="ar-SA"/>
        </w:rPr>
        <w:pict>
          <v:roundrect id="_x0000_s1032" style="position:absolute;left:0;text-align:left;margin-left:540pt;margin-top:-9pt;width:215.85pt;height:531pt;z-index:251656704" arcsize="4766f" fillcolor="#92d050" strokecolor="#00b050" strokeweight="4.5pt">
            <v:fill r:id="rId8" o:title="503_1148752685" rotate="t" type="tile"/>
            <v:stroke linestyle="thinThick"/>
            <v:shadow offset="-6pt,-6pt"/>
            <v:textbox style="mso-next-textbox:#_x0000_s1032">
              <w:txbxContent>
                <w:p w:rsidR="00104B1A" w:rsidRPr="00104B1A" w:rsidRDefault="00104B1A" w:rsidP="00104B1A">
                  <w:pPr>
                    <w:jc w:val="lowKashida"/>
                    <w:rPr>
                      <w:rFonts w:cs="AL-Mohanad Bold"/>
                      <w:color w:val="00B050"/>
                      <w:sz w:val="28"/>
                      <w:szCs w:val="28"/>
                      <w:u w:val="single"/>
                      <w:rtl/>
                    </w:rPr>
                  </w:pPr>
                  <w:r w:rsidRPr="00104B1A">
                    <w:rPr>
                      <w:rFonts w:cs="AL-Mohanad Bold"/>
                      <w:color w:val="00B050"/>
                      <w:sz w:val="28"/>
                      <w:szCs w:val="28"/>
                      <w:u w:val="single"/>
                      <w:rtl/>
                    </w:rPr>
                    <w:t>وزارة الدفاع</w:t>
                  </w:r>
                </w:p>
                <w:p w:rsidR="00104B1A" w:rsidRPr="00104B1A" w:rsidRDefault="00104B1A" w:rsidP="00104B1A">
                  <w:pPr>
                    <w:jc w:val="lowKashida"/>
                    <w:rPr>
                      <w:rFonts w:cs="AL-Mohanad Bold"/>
                      <w:sz w:val="28"/>
                      <w:szCs w:val="28"/>
                      <w:rtl/>
                    </w:rPr>
                  </w:pPr>
                </w:p>
                <w:p w:rsidR="00104B1A" w:rsidRPr="00104B1A" w:rsidRDefault="00104B1A" w:rsidP="00104B1A">
                  <w:pPr>
                    <w:jc w:val="lowKashida"/>
                    <w:rPr>
                      <w:rFonts w:cs="AL-Mohanad Bold"/>
                      <w:sz w:val="28"/>
                      <w:szCs w:val="28"/>
                      <w:rtl/>
                    </w:rPr>
                  </w:pPr>
                  <w:r w:rsidRPr="00104B1A">
                    <w:rPr>
                      <w:rFonts w:cs="AL-Mohanad Bold"/>
                      <w:sz w:val="28"/>
                      <w:szCs w:val="28"/>
                      <w:rtl/>
                    </w:rPr>
                    <w:t>في نوفمبر 2011 م عُيّن صاحب السمو الملكي الأمير سلمان بن عبدالعزيز وزيراً للدفاع في المملكة العربية السعودية والتي تشمل القوات البرية والجوية والبحرية والدفاع الجوي.</w:t>
                  </w:r>
                </w:p>
                <w:p w:rsidR="00104B1A" w:rsidRPr="00104B1A" w:rsidRDefault="00104B1A" w:rsidP="00104B1A">
                  <w:pPr>
                    <w:jc w:val="lowKashida"/>
                    <w:rPr>
                      <w:rFonts w:cs="AL-Mohanad Bold"/>
                      <w:sz w:val="28"/>
                      <w:szCs w:val="28"/>
                      <w:rtl/>
                    </w:rPr>
                  </w:pPr>
                </w:p>
                <w:p w:rsidR="00AC24ED" w:rsidRPr="00104B1A" w:rsidRDefault="00104B1A" w:rsidP="00104B1A">
                  <w:pPr>
                    <w:jc w:val="lowKashida"/>
                    <w:rPr>
                      <w:rFonts w:cs="AL-Mohanad Bold"/>
                      <w:sz w:val="28"/>
                      <w:szCs w:val="28"/>
                      <w:rtl/>
                    </w:rPr>
                  </w:pPr>
                  <w:r w:rsidRPr="00104B1A">
                    <w:rPr>
                      <w:rFonts w:cs="AL-Mohanad Bold"/>
                      <w:sz w:val="28"/>
                      <w:szCs w:val="28"/>
                      <w:rtl/>
                    </w:rPr>
                    <w:t>وشهدت وزارة الدفاع في عهده تطويرًا شاملاً لقطاعات الوزارة كاملة في التدريب والتسليح كما أشرف بنجاح على أكبر مناورة عسكرية في تاريخ القوات المسلحة السعودية (سيف عبدالله</w:t>
                  </w:r>
                  <w:proofErr w:type="spellStart"/>
                  <w:r w:rsidRPr="00104B1A">
                    <w:rPr>
                      <w:rFonts w:cs="AL-Mohanad Bold"/>
                      <w:sz w:val="28"/>
                      <w:szCs w:val="28"/>
                      <w:rtl/>
                    </w:rPr>
                    <w:t>).</w:t>
                  </w:r>
                  <w:proofErr w:type="spellEnd"/>
                </w:p>
              </w:txbxContent>
            </v:textbox>
            <w10:wrap anchorx="page"/>
          </v:roundrect>
        </w:pict>
      </w:r>
    </w:p>
    <w:p w:rsidR="00381940" w:rsidRDefault="00381940">
      <w:pPr>
        <w:rPr>
          <w:color w:val="800080"/>
          <w:rtl/>
        </w:rPr>
      </w:pPr>
    </w:p>
    <w:p w:rsidR="00381940" w:rsidRDefault="00381940">
      <w:pPr>
        <w:rPr>
          <w:color w:val="800080"/>
          <w:rtl/>
        </w:rPr>
      </w:pPr>
    </w:p>
    <w:p w:rsidR="00381940" w:rsidRDefault="00381940">
      <w:pPr>
        <w:rPr>
          <w:color w:val="800080"/>
          <w:rtl/>
        </w:rPr>
      </w:pPr>
    </w:p>
    <w:p w:rsidR="00CE4DB1" w:rsidRDefault="00CE4DB1">
      <w:pPr>
        <w:rPr>
          <w:color w:val="800080"/>
          <w:rtl/>
        </w:rPr>
      </w:pPr>
    </w:p>
    <w:p w:rsidR="00381940" w:rsidRDefault="00381940">
      <w:pPr>
        <w:rPr>
          <w:color w:val="800080"/>
          <w:rtl/>
        </w:rPr>
      </w:pPr>
    </w:p>
    <w:p w:rsidR="00381940" w:rsidRDefault="00381940">
      <w:pPr>
        <w:rPr>
          <w:color w:val="800080"/>
          <w:rtl/>
        </w:rPr>
      </w:pPr>
    </w:p>
    <w:p w:rsidR="00381940" w:rsidRDefault="00381940">
      <w:pPr>
        <w:rPr>
          <w:color w:val="800080"/>
          <w:rtl/>
        </w:rPr>
      </w:pPr>
    </w:p>
    <w:p w:rsidR="00381940" w:rsidRDefault="00381940">
      <w:pPr>
        <w:rPr>
          <w:color w:val="800080"/>
          <w:rtl/>
        </w:rPr>
      </w:pPr>
    </w:p>
    <w:p w:rsidR="00381940" w:rsidRDefault="00381940">
      <w:pPr>
        <w:rPr>
          <w:color w:val="800080"/>
          <w:rtl/>
        </w:rPr>
      </w:pPr>
    </w:p>
    <w:p w:rsidR="00381940" w:rsidRDefault="00381940">
      <w:pPr>
        <w:rPr>
          <w:color w:val="800080"/>
          <w:rtl/>
        </w:rPr>
      </w:pPr>
    </w:p>
    <w:p w:rsidR="00381940" w:rsidRDefault="00381940">
      <w:pPr>
        <w:rPr>
          <w:color w:val="800080"/>
          <w:rtl/>
        </w:rPr>
      </w:pPr>
    </w:p>
    <w:p w:rsidR="00381940" w:rsidRDefault="00381940">
      <w:pPr>
        <w:rPr>
          <w:color w:val="800080"/>
          <w:rtl/>
        </w:rPr>
      </w:pPr>
    </w:p>
    <w:p w:rsidR="00381940" w:rsidRDefault="00381940">
      <w:pPr>
        <w:rPr>
          <w:color w:val="800080"/>
          <w:rtl/>
        </w:rPr>
      </w:pPr>
    </w:p>
    <w:p w:rsidR="00381940" w:rsidRDefault="00381940">
      <w:pPr>
        <w:rPr>
          <w:color w:val="800080"/>
          <w:rtl/>
        </w:rPr>
      </w:pPr>
    </w:p>
    <w:p w:rsidR="00381940" w:rsidRDefault="00381940">
      <w:pPr>
        <w:rPr>
          <w:color w:val="800080"/>
          <w:rtl/>
        </w:rPr>
      </w:pPr>
    </w:p>
    <w:p w:rsidR="00381940" w:rsidRDefault="00381940">
      <w:pPr>
        <w:rPr>
          <w:color w:val="800080"/>
          <w:rtl/>
        </w:rPr>
      </w:pPr>
    </w:p>
    <w:p w:rsidR="00381940" w:rsidRDefault="00381940">
      <w:pPr>
        <w:rPr>
          <w:color w:val="800080"/>
          <w:rtl/>
        </w:rPr>
      </w:pPr>
    </w:p>
    <w:p w:rsidR="00381940" w:rsidRDefault="00381940">
      <w:pPr>
        <w:rPr>
          <w:color w:val="800080"/>
          <w:rtl/>
        </w:rPr>
      </w:pPr>
    </w:p>
    <w:p w:rsidR="00381940" w:rsidRDefault="00381940">
      <w:pPr>
        <w:rPr>
          <w:color w:val="800080"/>
          <w:rtl/>
        </w:rPr>
      </w:pPr>
    </w:p>
    <w:p w:rsidR="00381940" w:rsidRDefault="00381940">
      <w:pPr>
        <w:rPr>
          <w:color w:val="800080"/>
          <w:rtl/>
        </w:rPr>
      </w:pPr>
    </w:p>
    <w:p w:rsidR="00381940" w:rsidRDefault="00381940">
      <w:pPr>
        <w:rPr>
          <w:color w:val="800080"/>
          <w:rtl/>
        </w:rPr>
      </w:pPr>
    </w:p>
    <w:p w:rsidR="00381940" w:rsidRDefault="00381940">
      <w:pPr>
        <w:rPr>
          <w:color w:val="800080"/>
          <w:rtl/>
        </w:rPr>
      </w:pPr>
    </w:p>
    <w:p w:rsidR="00381940" w:rsidRDefault="00381940">
      <w:pPr>
        <w:rPr>
          <w:color w:val="800080"/>
          <w:rtl/>
        </w:rPr>
      </w:pPr>
    </w:p>
    <w:p w:rsidR="00381940" w:rsidRDefault="00381940">
      <w:pPr>
        <w:rPr>
          <w:color w:val="800080"/>
          <w:rtl/>
        </w:rPr>
      </w:pPr>
    </w:p>
    <w:p w:rsidR="00381940" w:rsidRDefault="00AF56DE">
      <w:pPr>
        <w:rPr>
          <w:color w:val="800080"/>
          <w:rtl/>
        </w:rPr>
      </w:pPr>
      <w:r>
        <w:rPr>
          <w:noProof/>
          <w:color w:val="800080"/>
          <w:rtl/>
          <w:lang w:eastAsia="en-US"/>
        </w:rPr>
        <w:pict>
          <v:rect id="_x0000_s1089" style="position:absolute;left:0;text-align:left;margin-left:0;margin-top:2.5pt;width:198pt;height:168.75pt;z-index:251661824" filled="f" stroked="f">
            <v:textbox style="mso-next-textbox:#_x0000_s1089">
              <w:txbxContent>
                <w:p w:rsidR="00AC24ED" w:rsidRPr="00EC79EB" w:rsidRDefault="00AC24ED" w:rsidP="00EC79EB">
                  <w:pPr>
                    <w:jc w:val="center"/>
                    <w:rPr>
                      <w:b/>
                      <w:bCs/>
                      <w:color w:val="072905"/>
                      <w:sz w:val="28"/>
                      <w:szCs w:val="28"/>
                      <w:rtl/>
                    </w:rPr>
                  </w:pPr>
                  <w:r w:rsidRPr="00EC79EB">
                    <w:rPr>
                      <w:rFonts w:hint="cs"/>
                      <w:b/>
                      <w:bCs/>
                      <w:color w:val="072905"/>
                      <w:sz w:val="28"/>
                      <w:szCs w:val="28"/>
                      <w:rtl/>
                    </w:rPr>
                    <w:t>إعداد المعلم</w:t>
                  </w:r>
                </w:p>
                <w:p w:rsidR="00AC24ED" w:rsidRDefault="00AC24ED" w:rsidP="006F42B7">
                  <w:pPr>
                    <w:jc w:val="center"/>
                    <w:rPr>
                      <w:b/>
                      <w:bCs/>
                      <w:color w:val="072905"/>
                      <w:sz w:val="28"/>
                      <w:szCs w:val="28"/>
                      <w:rtl/>
                    </w:rPr>
                  </w:pPr>
                  <w:r w:rsidRPr="00EC79EB">
                    <w:rPr>
                      <w:rFonts w:hint="cs"/>
                      <w:b/>
                      <w:bCs/>
                      <w:color w:val="072905"/>
                      <w:sz w:val="28"/>
                      <w:szCs w:val="28"/>
                      <w:rtl/>
                    </w:rPr>
                    <w:t xml:space="preserve"> أ : </w:t>
                  </w:r>
                  <w:r w:rsidR="006F42B7">
                    <w:rPr>
                      <w:rFonts w:hint="cs"/>
                      <w:b/>
                      <w:bCs/>
                      <w:color w:val="072905"/>
                      <w:sz w:val="28"/>
                      <w:szCs w:val="28"/>
                      <w:rtl/>
                    </w:rPr>
                    <w:t>...............................</w:t>
                  </w:r>
                </w:p>
                <w:p w:rsidR="00104B1A" w:rsidRDefault="00104B1A" w:rsidP="00104B1A">
                  <w:pPr>
                    <w:jc w:val="center"/>
                    <w:rPr>
                      <w:b/>
                      <w:bCs/>
                      <w:color w:val="072905"/>
                      <w:sz w:val="28"/>
                      <w:szCs w:val="28"/>
                      <w:rtl/>
                    </w:rPr>
                  </w:pPr>
                </w:p>
                <w:p w:rsidR="00104B1A" w:rsidRPr="00104B1A" w:rsidRDefault="00104B1A" w:rsidP="00B32B9F">
                  <w:pPr>
                    <w:jc w:val="center"/>
                    <w:rPr>
                      <w:b/>
                      <w:bCs/>
                      <w:color w:val="00B050"/>
                      <w:sz w:val="28"/>
                      <w:szCs w:val="28"/>
                      <w:rtl/>
                    </w:rPr>
                  </w:pPr>
                  <w:r w:rsidRPr="00104B1A">
                    <w:rPr>
                      <w:rFonts w:hint="cs"/>
                      <w:b/>
                      <w:bCs/>
                      <w:color w:val="00B050"/>
                      <w:sz w:val="28"/>
                      <w:szCs w:val="28"/>
                      <w:rtl/>
                    </w:rPr>
                    <w:t>رائد النشاط</w:t>
                  </w:r>
                </w:p>
                <w:p w:rsidR="00104B1A" w:rsidRDefault="00104B1A" w:rsidP="006F42B7">
                  <w:pPr>
                    <w:jc w:val="center"/>
                    <w:rPr>
                      <w:b/>
                      <w:bCs/>
                      <w:color w:val="072905"/>
                      <w:sz w:val="28"/>
                      <w:szCs w:val="28"/>
                      <w:rtl/>
                    </w:rPr>
                  </w:pPr>
                  <w:r>
                    <w:rPr>
                      <w:rFonts w:hint="cs"/>
                      <w:b/>
                      <w:bCs/>
                      <w:color w:val="072905"/>
                      <w:sz w:val="28"/>
                      <w:szCs w:val="28"/>
                      <w:rtl/>
                    </w:rPr>
                    <w:t xml:space="preserve">أ: </w:t>
                  </w:r>
                  <w:r w:rsidR="006F42B7">
                    <w:rPr>
                      <w:rFonts w:hint="cs"/>
                      <w:b/>
                      <w:bCs/>
                      <w:color w:val="072905"/>
                      <w:sz w:val="28"/>
                      <w:szCs w:val="28"/>
                      <w:rtl/>
                    </w:rPr>
                    <w:t>................................</w:t>
                  </w:r>
                </w:p>
                <w:p w:rsidR="00104B1A" w:rsidRPr="00EC79EB" w:rsidRDefault="00104B1A" w:rsidP="00B32B9F">
                  <w:pPr>
                    <w:jc w:val="center"/>
                    <w:rPr>
                      <w:b/>
                      <w:bCs/>
                      <w:color w:val="072905"/>
                      <w:sz w:val="28"/>
                      <w:szCs w:val="28"/>
                      <w:rtl/>
                    </w:rPr>
                  </w:pPr>
                </w:p>
                <w:p w:rsidR="00AC24ED" w:rsidRPr="00EC79EB" w:rsidRDefault="00AC24ED" w:rsidP="00CF50ED">
                  <w:pPr>
                    <w:jc w:val="center"/>
                    <w:rPr>
                      <w:b/>
                      <w:bCs/>
                      <w:color w:val="072905"/>
                      <w:sz w:val="28"/>
                      <w:szCs w:val="28"/>
                      <w:rtl/>
                    </w:rPr>
                  </w:pPr>
                </w:p>
                <w:p w:rsidR="00AC24ED" w:rsidRPr="00EC79EB" w:rsidRDefault="00AC24ED" w:rsidP="00EC79EB">
                  <w:pPr>
                    <w:jc w:val="center"/>
                    <w:rPr>
                      <w:b/>
                      <w:bCs/>
                      <w:color w:val="072905"/>
                      <w:sz w:val="28"/>
                      <w:szCs w:val="28"/>
                      <w:rtl/>
                    </w:rPr>
                  </w:pPr>
                  <w:r w:rsidRPr="00EC79EB">
                    <w:rPr>
                      <w:rFonts w:hint="cs"/>
                      <w:b/>
                      <w:bCs/>
                      <w:color w:val="072905"/>
                      <w:sz w:val="28"/>
                      <w:szCs w:val="28"/>
                      <w:rtl/>
                    </w:rPr>
                    <w:t>مدير المدرسة</w:t>
                  </w:r>
                </w:p>
                <w:p w:rsidR="00AC24ED" w:rsidRPr="00EC79EB" w:rsidRDefault="00AC24ED" w:rsidP="006F42B7">
                  <w:pPr>
                    <w:jc w:val="center"/>
                    <w:rPr>
                      <w:b/>
                      <w:bCs/>
                      <w:color w:val="072905"/>
                      <w:sz w:val="28"/>
                      <w:szCs w:val="28"/>
                      <w:rtl/>
                    </w:rPr>
                  </w:pPr>
                  <w:r w:rsidRPr="00EC79EB">
                    <w:rPr>
                      <w:rFonts w:hint="cs"/>
                      <w:b/>
                      <w:bCs/>
                      <w:color w:val="072905"/>
                      <w:sz w:val="28"/>
                      <w:szCs w:val="28"/>
                      <w:rtl/>
                    </w:rPr>
                    <w:t xml:space="preserve">أ: </w:t>
                  </w:r>
                  <w:r w:rsidR="006F42B7">
                    <w:rPr>
                      <w:rFonts w:hint="cs"/>
                      <w:b/>
                      <w:bCs/>
                      <w:color w:val="072905"/>
                      <w:sz w:val="28"/>
                      <w:szCs w:val="28"/>
                      <w:rtl/>
                    </w:rPr>
                    <w:t>....................................</w:t>
                  </w:r>
                </w:p>
              </w:txbxContent>
            </v:textbox>
          </v:rect>
        </w:pict>
      </w:r>
    </w:p>
    <w:p w:rsidR="00381940" w:rsidRDefault="00381940">
      <w:pPr>
        <w:rPr>
          <w:color w:val="800080"/>
          <w:rtl/>
        </w:rPr>
      </w:pPr>
    </w:p>
    <w:p w:rsidR="00381940" w:rsidRDefault="00381940">
      <w:pPr>
        <w:rPr>
          <w:color w:val="800080"/>
          <w:rtl/>
        </w:rPr>
      </w:pPr>
    </w:p>
    <w:p w:rsidR="00381940" w:rsidRDefault="00A94AE0">
      <w:pPr>
        <w:rPr>
          <w:color w:val="800080"/>
          <w:rtl/>
        </w:rPr>
      </w:pPr>
      <w:r>
        <w:rPr>
          <w:rFonts w:hint="cs"/>
          <w:color w:val="800080"/>
          <w:rtl/>
        </w:rPr>
        <w:t>س</w:t>
      </w:r>
    </w:p>
    <w:p w:rsidR="00381940" w:rsidRDefault="00381940">
      <w:pPr>
        <w:rPr>
          <w:color w:val="800080"/>
          <w:rtl/>
        </w:rPr>
      </w:pPr>
    </w:p>
    <w:p w:rsidR="00381940" w:rsidRDefault="00381940">
      <w:pPr>
        <w:rPr>
          <w:color w:val="800080"/>
          <w:rtl/>
        </w:rPr>
      </w:pPr>
    </w:p>
    <w:p w:rsidR="00381940" w:rsidRDefault="00381940">
      <w:pPr>
        <w:rPr>
          <w:color w:val="800080"/>
          <w:rtl/>
        </w:rPr>
      </w:pPr>
    </w:p>
    <w:p w:rsidR="00381940" w:rsidRDefault="00381940">
      <w:pPr>
        <w:rPr>
          <w:color w:val="800080"/>
          <w:rtl/>
        </w:rPr>
      </w:pPr>
    </w:p>
    <w:p w:rsidR="00381940" w:rsidRDefault="00381940">
      <w:pPr>
        <w:rPr>
          <w:color w:val="800080"/>
          <w:rtl/>
        </w:rPr>
      </w:pPr>
    </w:p>
    <w:p w:rsidR="00CE4DB1" w:rsidRDefault="00CE4DB1">
      <w:pPr>
        <w:rPr>
          <w:rtl/>
        </w:rPr>
      </w:pPr>
    </w:p>
    <w:p w:rsidR="00CE4DB1" w:rsidRDefault="00CE4DB1">
      <w:pPr>
        <w:rPr>
          <w:rtl/>
        </w:rPr>
      </w:pPr>
    </w:p>
    <w:p w:rsidR="00CE4DB1" w:rsidRDefault="00AF56DE">
      <w:pPr>
        <w:rPr>
          <w:rtl/>
        </w:rPr>
      </w:pPr>
      <w:r w:rsidRPr="00AF56DE">
        <w:rPr>
          <w:noProof/>
          <w:sz w:val="20"/>
          <w:rtl/>
          <w:lang w:val="ar-SA"/>
        </w:rPr>
        <w:lastRenderedPageBreak/>
        <w:pict>
          <v:roundrect id="_x0000_s1030" style="position:absolute;left:0;text-align:left;margin-left:-9pt;margin-top:-9pt;width:3in;height:531pt;z-index:251654656" arcsize="5006f" fillcolor="#92d050" strokecolor="#00b050" strokeweight="6pt">
            <v:fill opacity="13107f" o:opacity2="0" rotate="t" focus="100%" type="gradient"/>
            <v:stroke linestyle="thickBetweenThin"/>
            <v:shadow offset="-6pt,-6pt"/>
            <v:textbox style="mso-next-textbox:#_x0000_s1030">
              <w:txbxContent>
                <w:p w:rsidR="00104B1A" w:rsidRPr="00104B1A" w:rsidRDefault="00104B1A" w:rsidP="00104B1A">
                  <w:pPr>
                    <w:spacing w:line="168" w:lineRule="auto"/>
                    <w:rPr>
                      <w:rFonts w:cs="AL-Mohanad Bold"/>
                      <w:color w:val="00B050"/>
                      <w:rtl/>
                    </w:rPr>
                  </w:pPr>
                  <w:r w:rsidRPr="00104B1A">
                    <w:rPr>
                      <w:rFonts w:cs="AL-Mohanad Bold"/>
                      <w:color w:val="00B050"/>
                      <w:rtl/>
                    </w:rPr>
                    <w:t>إمارة الرياض</w:t>
                  </w:r>
                </w:p>
                <w:p w:rsidR="00104B1A" w:rsidRPr="00104B1A" w:rsidRDefault="00104B1A" w:rsidP="00104B1A">
                  <w:pPr>
                    <w:spacing w:line="168" w:lineRule="auto"/>
                    <w:jc w:val="both"/>
                    <w:rPr>
                      <w:rFonts w:cs="AL-Mohanad Bold"/>
                      <w:rtl/>
                    </w:rPr>
                  </w:pPr>
                </w:p>
                <w:p w:rsidR="00104B1A" w:rsidRPr="00104B1A" w:rsidRDefault="00104B1A" w:rsidP="00104B1A">
                  <w:pPr>
                    <w:spacing w:line="168" w:lineRule="auto"/>
                    <w:jc w:val="both"/>
                    <w:rPr>
                      <w:rFonts w:cs="AL-Mohanad Bold"/>
                      <w:sz w:val="28"/>
                      <w:szCs w:val="28"/>
                      <w:rtl/>
                    </w:rPr>
                  </w:pPr>
                  <w:r w:rsidRPr="00104B1A">
                    <w:rPr>
                      <w:rFonts w:cs="AL-Mohanad Bold"/>
                      <w:sz w:val="28"/>
                      <w:szCs w:val="28"/>
                      <w:rtl/>
                    </w:rPr>
                    <w:t xml:space="preserve">تولى خادم الحرمين الشريفين الملك سلمان بن عبدالعزيز منصب أمير منطقة الرياض إحدى أكبر مناطق المملكة العربية السعودية في المساحة والسكان وعاصمة الدولة وذلك في مرحلة مهمة من تاريخ هذه المدينة حيث تم تعيينه بداية أميراً لمنطقة الرياض بالنيابة وهو في التاسعة عشرة من العمر بتاريخ 11 رجب </w:t>
                  </w:r>
                  <w:proofErr w:type="spellStart"/>
                  <w:r w:rsidRPr="00104B1A">
                    <w:rPr>
                      <w:rFonts w:cs="AL-Mohanad Bold"/>
                      <w:sz w:val="28"/>
                      <w:szCs w:val="28"/>
                      <w:rtl/>
                    </w:rPr>
                    <w:t>1373هـ</w:t>
                  </w:r>
                  <w:proofErr w:type="spellEnd"/>
                  <w:r w:rsidRPr="00104B1A">
                    <w:rPr>
                      <w:rFonts w:cs="AL-Mohanad Bold"/>
                      <w:sz w:val="28"/>
                      <w:szCs w:val="28"/>
                      <w:rtl/>
                    </w:rPr>
                    <w:t xml:space="preserve"> الموافق 16 مارس </w:t>
                  </w:r>
                  <w:proofErr w:type="spellStart"/>
                  <w:r w:rsidRPr="00104B1A">
                    <w:rPr>
                      <w:rFonts w:cs="AL-Mohanad Bold"/>
                      <w:sz w:val="28"/>
                      <w:szCs w:val="28"/>
                      <w:rtl/>
                    </w:rPr>
                    <w:t>1954م</w:t>
                  </w:r>
                  <w:proofErr w:type="spellEnd"/>
                  <w:r w:rsidRPr="00104B1A">
                    <w:rPr>
                      <w:rFonts w:cs="AL-Mohanad Bold"/>
                      <w:sz w:val="28"/>
                      <w:szCs w:val="28"/>
                      <w:rtl/>
                    </w:rPr>
                    <w:t xml:space="preserve"> وبعد عام واحد عُيّن حفظه الله حاكماً لمنطقة الرياض وأميراً عليها برتبة وزير وذلك بتاريخ 25 شعبان </w:t>
                  </w:r>
                  <w:proofErr w:type="spellStart"/>
                  <w:r w:rsidRPr="00104B1A">
                    <w:rPr>
                      <w:rFonts w:cs="AL-Mohanad Bold"/>
                      <w:sz w:val="28"/>
                      <w:szCs w:val="28"/>
                      <w:rtl/>
                    </w:rPr>
                    <w:t>1374هـ</w:t>
                  </w:r>
                  <w:proofErr w:type="spellEnd"/>
                  <w:r w:rsidRPr="00104B1A">
                    <w:rPr>
                      <w:rFonts w:cs="AL-Mohanad Bold"/>
                      <w:sz w:val="28"/>
                      <w:szCs w:val="28"/>
                      <w:rtl/>
                    </w:rPr>
                    <w:t xml:space="preserve"> الموافق 18 أبريل </w:t>
                  </w:r>
                  <w:proofErr w:type="spellStart"/>
                  <w:r w:rsidRPr="00104B1A">
                    <w:rPr>
                      <w:rFonts w:cs="AL-Mohanad Bold"/>
                      <w:sz w:val="28"/>
                      <w:szCs w:val="28"/>
                      <w:rtl/>
                    </w:rPr>
                    <w:t>1955م</w:t>
                  </w:r>
                  <w:proofErr w:type="spellEnd"/>
                  <w:r w:rsidRPr="00104B1A">
                    <w:rPr>
                      <w:rFonts w:cs="AL-Mohanad Bold"/>
                      <w:sz w:val="28"/>
                      <w:szCs w:val="28"/>
                      <w:rtl/>
                    </w:rPr>
                    <w:t xml:space="preserve"> ومن قصر الحكم بالرياض حيث ولد وترعرع كان يمارس عمله أميراً لمنطقة الرياض.</w:t>
                  </w:r>
                </w:p>
                <w:p w:rsidR="00104B1A" w:rsidRPr="00104B1A" w:rsidRDefault="00104B1A" w:rsidP="00104B1A">
                  <w:pPr>
                    <w:spacing w:line="168" w:lineRule="auto"/>
                    <w:jc w:val="both"/>
                    <w:rPr>
                      <w:rFonts w:cs="AL-Mohanad Bold"/>
                      <w:sz w:val="28"/>
                      <w:szCs w:val="28"/>
                      <w:rtl/>
                    </w:rPr>
                  </w:pPr>
                </w:p>
                <w:p w:rsidR="00104B1A" w:rsidRPr="00104B1A" w:rsidRDefault="00104B1A" w:rsidP="00104B1A">
                  <w:pPr>
                    <w:spacing w:line="168" w:lineRule="auto"/>
                    <w:jc w:val="both"/>
                    <w:rPr>
                      <w:rFonts w:cs="AL-Mohanad Bold"/>
                      <w:sz w:val="28"/>
                      <w:szCs w:val="28"/>
                      <w:rtl/>
                    </w:rPr>
                  </w:pPr>
                  <w:r w:rsidRPr="00104B1A">
                    <w:rPr>
                      <w:rFonts w:cs="AL-Mohanad Bold"/>
                      <w:sz w:val="28"/>
                      <w:szCs w:val="28"/>
                      <w:rtl/>
                    </w:rPr>
                    <w:t xml:space="preserve">واستمر أميراً لمنطقة الرياض لأكثر من خمسة عقود أشرف خلالها على عملية تحول المنطقة من بلدة متوسطة الحجم يسكنها حوالي 200 ألف نسمة إلى إحدى أسرع العواصم نمواً في العالم العربي </w:t>
                  </w:r>
                  <w:proofErr w:type="spellStart"/>
                  <w:r w:rsidRPr="00104B1A">
                    <w:rPr>
                      <w:rFonts w:cs="AL-Mohanad Bold"/>
                      <w:sz w:val="28"/>
                      <w:szCs w:val="28"/>
                      <w:rtl/>
                    </w:rPr>
                    <w:t>اليوم،</w:t>
                  </w:r>
                  <w:proofErr w:type="spellEnd"/>
                  <w:r w:rsidRPr="00104B1A">
                    <w:rPr>
                      <w:rFonts w:cs="AL-Mohanad Bold"/>
                      <w:sz w:val="28"/>
                      <w:szCs w:val="28"/>
                      <w:rtl/>
                    </w:rPr>
                    <w:t xml:space="preserve"> حيث تحتضن أكثر من 5 ملايين نسمة.</w:t>
                  </w:r>
                </w:p>
                <w:p w:rsidR="00104B1A" w:rsidRPr="00104B1A" w:rsidRDefault="00104B1A" w:rsidP="00104B1A">
                  <w:pPr>
                    <w:spacing w:line="168" w:lineRule="auto"/>
                    <w:jc w:val="both"/>
                    <w:rPr>
                      <w:rFonts w:cs="AL-Mohanad Bold"/>
                      <w:sz w:val="28"/>
                      <w:szCs w:val="28"/>
                      <w:rtl/>
                    </w:rPr>
                  </w:pPr>
                </w:p>
                <w:p w:rsidR="00AC24ED" w:rsidRPr="00104B1A" w:rsidRDefault="00104B1A" w:rsidP="00104B1A">
                  <w:pPr>
                    <w:spacing w:line="168" w:lineRule="auto"/>
                    <w:jc w:val="both"/>
                    <w:rPr>
                      <w:rFonts w:cs="AL-Mohanad Bold"/>
                      <w:sz w:val="28"/>
                      <w:szCs w:val="28"/>
                      <w:rtl/>
                    </w:rPr>
                  </w:pPr>
                  <w:r w:rsidRPr="00104B1A">
                    <w:rPr>
                      <w:rFonts w:cs="AL-Mohanad Bold"/>
                      <w:sz w:val="28"/>
                      <w:szCs w:val="28"/>
                      <w:rtl/>
                    </w:rPr>
                    <w:t xml:space="preserve">ولم تخل فترة النمو هذه من التحديات الصعبة التي ترافق مسيرة التنمية </w:t>
                  </w:r>
                  <w:proofErr w:type="spellStart"/>
                  <w:r w:rsidRPr="00104B1A">
                    <w:rPr>
                      <w:rFonts w:cs="AL-Mohanad Bold"/>
                      <w:sz w:val="28"/>
                      <w:szCs w:val="28"/>
                      <w:rtl/>
                    </w:rPr>
                    <w:t>والنمو،</w:t>
                  </w:r>
                  <w:proofErr w:type="spellEnd"/>
                  <w:r w:rsidRPr="00104B1A">
                    <w:rPr>
                      <w:rFonts w:cs="AL-Mohanad Bold"/>
                      <w:sz w:val="28"/>
                      <w:szCs w:val="28"/>
                      <w:rtl/>
                    </w:rPr>
                    <w:t xml:space="preserve"> ولكنه أثبت قدرة عالية على المبادرة وتحقيق </w:t>
                  </w:r>
                  <w:proofErr w:type="spellStart"/>
                  <w:r w:rsidRPr="00104B1A">
                    <w:rPr>
                      <w:rFonts w:cs="AL-Mohanad Bold"/>
                      <w:sz w:val="28"/>
                      <w:szCs w:val="28"/>
                      <w:rtl/>
                    </w:rPr>
                    <w:t>الإنجازات،</w:t>
                  </w:r>
                  <w:proofErr w:type="spellEnd"/>
                  <w:r w:rsidRPr="00104B1A">
                    <w:rPr>
                      <w:rFonts w:cs="AL-Mohanad Bold"/>
                      <w:sz w:val="28"/>
                      <w:szCs w:val="28"/>
                      <w:rtl/>
                    </w:rPr>
                    <w:t xml:space="preserve"> وباتت العاصمة السعودية اليوم إحدى أغنى المدن في المنطقة ومركزاً إقليمياً للسفر والتجارة. وقد شهدت الرياض خلال توليه الإمارة إنجاز العديد من مشاريع البنية التحتية </w:t>
                  </w:r>
                  <w:r>
                    <w:rPr>
                      <w:rFonts w:cs="AL-Mohanad Bold" w:hint="cs"/>
                      <w:sz w:val="28"/>
                      <w:szCs w:val="28"/>
                      <w:rtl/>
                    </w:rPr>
                    <w:t>.</w:t>
                  </w:r>
                </w:p>
              </w:txbxContent>
            </v:textbox>
            <w10:wrap anchorx="page"/>
          </v:roundrect>
        </w:pict>
      </w:r>
      <w:r w:rsidRPr="00AF56DE">
        <w:rPr>
          <w:noProof/>
          <w:sz w:val="20"/>
          <w:rtl/>
          <w:lang w:val="ar-SA"/>
        </w:rPr>
        <w:pict>
          <v:roundrect id="_x0000_s1029" style="position:absolute;left:0;text-align:left;margin-left:261pt;margin-top:-9pt;width:3in;height:531pt;z-index:251653632" arcsize="4779f" fillcolor="#92d050" strokecolor="#00b050" strokeweight="4.5pt">
            <v:fill opacity="0" o:opacity2="13107f" rotate="t" focus="100%" type="gradient"/>
            <v:stroke linestyle="thinThick"/>
            <v:shadow offset="-6pt,-6pt"/>
            <v:textbox style="mso-next-textbox:#_x0000_s1029">
              <w:txbxContent>
                <w:p w:rsidR="00F06C21" w:rsidRDefault="00F06C21" w:rsidP="00F06C21">
                  <w:pPr>
                    <w:spacing w:line="216" w:lineRule="auto"/>
                    <w:jc w:val="lowKashida"/>
                    <w:rPr>
                      <w:rFonts w:ascii="Arial" w:hAnsi="Arial" w:cs="AL-Mohanad Bold"/>
                      <w:b/>
                      <w:bCs/>
                      <w:color w:val="00B050"/>
                      <w:u w:val="single"/>
                      <w:shd w:val="clear" w:color="auto" w:fill="FFFFFF"/>
                      <w:rtl/>
                    </w:rPr>
                  </w:pPr>
                  <w:r w:rsidRPr="00F06C21">
                    <w:rPr>
                      <w:rFonts w:ascii="Arial" w:hAnsi="Arial" w:cs="AL-Mohanad Bold"/>
                      <w:b/>
                      <w:bCs/>
                      <w:color w:val="00B050"/>
                      <w:u w:val="single"/>
                      <w:shd w:val="clear" w:color="auto" w:fill="FFFFFF"/>
                      <w:rtl/>
                    </w:rPr>
                    <w:t>التعليم</w:t>
                  </w:r>
                </w:p>
                <w:p w:rsidR="00F06C21" w:rsidRPr="00F06C21" w:rsidRDefault="00F06C21" w:rsidP="00F06C21">
                  <w:pPr>
                    <w:spacing w:line="216" w:lineRule="auto"/>
                    <w:jc w:val="lowKashida"/>
                    <w:rPr>
                      <w:rFonts w:ascii="Arial" w:hAnsi="Arial" w:cs="AL-Mohanad Bold"/>
                      <w:b/>
                      <w:bCs/>
                      <w:color w:val="00B050"/>
                      <w:u w:val="single"/>
                      <w:shd w:val="clear" w:color="auto" w:fill="FFFFFF"/>
                      <w:rtl/>
                    </w:rPr>
                  </w:pPr>
                </w:p>
                <w:p w:rsidR="00F06C21" w:rsidRPr="00F06C21" w:rsidRDefault="00F06C21" w:rsidP="00F06C21">
                  <w:pPr>
                    <w:spacing w:line="192" w:lineRule="auto"/>
                    <w:jc w:val="lowKashida"/>
                    <w:rPr>
                      <w:rFonts w:ascii="Arial" w:hAnsi="Arial" w:cs="AL-Mohanad Bold"/>
                      <w:b/>
                      <w:bCs/>
                      <w:color w:val="333333"/>
                      <w:sz w:val="28"/>
                      <w:szCs w:val="28"/>
                      <w:shd w:val="clear" w:color="auto" w:fill="FFFFFF"/>
                      <w:rtl/>
                    </w:rPr>
                  </w:pPr>
                  <w:r w:rsidRPr="00F06C21">
                    <w:rPr>
                      <w:rFonts w:ascii="Arial" w:hAnsi="Arial" w:cs="AL-Mohanad Bold"/>
                      <w:b/>
                      <w:bCs/>
                      <w:color w:val="333333"/>
                      <w:sz w:val="28"/>
                      <w:szCs w:val="28"/>
                      <w:shd w:val="clear" w:color="auto" w:fill="FFFFFF"/>
                      <w:rtl/>
                    </w:rPr>
                    <w:t>تلقى خادم الحرمين الشريفين الملك سلمان بن عبدالعزيز آل سعود تعليمه المبكر في مدرسة الأمراء بالرياض حيث درس فيها العلوم الدينية والعلوم الحديثة وختم القرآن الكريم كاملاً وهو في سن العاشرة على يد إمام وخطيب المسجد الحرام الشيخ عبدالله خياط ـ رحمه الله ـ.</w:t>
                  </w:r>
                </w:p>
                <w:p w:rsidR="00F06C21" w:rsidRPr="00F06C21" w:rsidRDefault="00F06C21" w:rsidP="00F06C21">
                  <w:pPr>
                    <w:spacing w:line="192" w:lineRule="auto"/>
                    <w:jc w:val="lowKashida"/>
                    <w:rPr>
                      <w:rFonts w:ascii="Arial" w:hAnsi="Arial" w:cs="AL-Mohanad Bold"/>
                      <w:b/>
                      <w:bCs/>
                      <w:color w:val="333333"/>
                      <w:sz w:val="28"/>
                      <w:szCs w:val="28"/>
                      <w:shd w:val="clear" w:color="auto" w:fill="FFFFFF"/>
                      <w:rtl/>
                    </w:rPr>
                  </w:pPr>
                </w:p>
                <w:p w:rsidR="00F06C21" w:rsidRPr="00F06C21" w:rsidRDefault="00F06C21" w:rsidP="00F06C21">
                  <w:pPr>
                    <w:spacing w:line="192" w:lineRule="auto"/>
                    <w:jc w:val="lowKashida"/>
                    <w:rPr>
                      <w:rFonts w:ascii="Arial" w:hAnsi="Arial" w:cs="AL-Mohanad Bold"/>
                      <w:b/>
                      <w:bCs/>
                      <w:color w:val="333333"/>
                      <w:sz w:val="28"/>
                      <w:szCs w:val="28"/>
                      <w:shd w:val="clear" w:color="auto" w:fill="FFFFFF"/>
                      <w:rtl/>
                    </w:rPr>
                  </w:pPr>
                  <w:r w:rsidRPr="00F06C21">
                    <w:rPr>
                      <w:rFonts w:ascii="Arial" w:hAnsi="Arial" w:cs="AL-Mohanad Bold"/>
                      <w:b/>
                      <w:bCs/>
                      <w:color w:val="333333"/>
                      <w:sz w:val="28"/>
                      <w:szCs w:val="28"/>
                      <w:shd w:val="clear" w:color="auto" w:fill="FFFFFF"/>
                      <w:rtl/>
                    </w:rPr>
                    <w:t>وقد أبدى الملك سلمان بن عبد العزيز منذ الصغر اهتماماً بالعلم وحصل لاحقاً على العديد من الشهادات الفخرية والجوائز الأكاديمية منها:</w:t>
                  </w:r>
                </w:p>
                <w:p w:rsidR="00F06C21" w:rsidRPr="00104B1A" w:rsidRDefault="00F06C21" w:rsidP="00F06C21">
                  <w:pPr>
                    <w:spacing w:line="192" w:lineRule="auto"/>
                    <w:jc w:val="lowKashida"/>
                    <w:rPr>
                      <w:rFonts w:ascii="Arial" w:hAnsi="Arial" w:cs="AL-Mohanad Bold"/>
                      <w:b/>
                      <w:bCs/>
                      <w:color w:val="4F6228" w:themeColor="accent3" w:themeShade="80"/>
                      <w:sz w:val="28"/>
                      <w:szCs w:val="28"/>
                      <w:shd w:val="clear" w:color="auto" w:fill="FFFFFF"/>
                      <w:rtl/>
                    </w:rPr>
                  </w:pPr>
                  <w:proofErr w:type="spellStart"/>
                  <w:r w:rsidRPr="00104B1A">
                    <w:rPr>
                      <w:rFonts w:ascii="Arial" w:hAnsi="Arial" w:cs="AL-Mohanad Bold"/>
                      <w:b/>
                      <w:bCs/>
                      <w:color w:val="4F6228" w:themeColor="accent3" w:themeShade="80"/>
                      <w:sz w:val="28"/>
                      <w:szCs w:val="28"/>
                      <w:shd w:val="clear" w:color="auto" w:fill="FFFFFF"/>
                      <w:rtl/>
                    </w:rPr>
                    <w:t>-</w:t>
                  </w:r>
                  <w:proofErr w:type="spellEnd"/>
                  <w:r w:rsidRPr="00104B1A">
                    <w:rPr>
                      <w:rFonts w:ascii="Arial" w:hAnsi="Arial" w:cs="AL-Mohanad Bold"/>
                      <w:b/>
                      <w:bCs/>
                      <w:color w:val="4F6228" w:themeColor="accent3" w:themeShade="80"/>
                      <w:sz w:val="28"/>
                      <w:szCs w:val="28"/>
                      <w:shd w:val="clear" w:color="auto" w:fill="FFFFFF"/>
                      <w:rtl/>
                    </w:rPr>
                    <w:t xml:space="preserve"> الدكتوراه </w:t>
                  </w:r>
                  <w:proofErr w:type="spellStart"/>
                  <w:r w:rsidRPr="00104B1A">
                    <w:rPr>
                      <w:rFonts w:ascii="Arial" w:hAnsi="Arial" w:cs="AL-Mohanad Bold"/>
                      <w:b/>
                      <w:bCs/>
                      <w:color w:val="4F6228" w:themeColor="accent3" w:themeShade="80"/>
                      <w:sz w:val="28"/>
                      <w:szCs w:val="28"/>
                      <w:shd w:val="clear" w:color="auto" w:fill="FFFFFF"/>
                      <w:rtl/>
                    </w:rPr>
                    <w:t>الفخرية،</w:t>
                  </w:r>
                  <w:proofErr w:type="spellEnd"/>
                  <w:r w:rsidRPr="00104B1A">
                    <w:rPr>
                      <w:rFonts w:ascii="Arial" w:hAnsi="Arial" w:cs="AL-Mohanad Bold"/>
                      <w:b/>
                      <w:bCs/>
                      <w:color w:val="4F6228" w:themeColor="accent3" w:themeShade="80"/>
                      <w:sz w:val="28"/>
                      <w:szCs w:val="28"/>
                      <w:shd w:val="clear" w:color="auto" w:fill="FFFFFF"/>
                      <w:rtl/>
                    </w:rPr>
                    <w:t xml:space="preserve"> من الجامعة الإسلامية في المدينة المنورة.</w:t>
                  </w:r>
                </w:p>
                <w:p w:rsidR="00F06C21" w:rsidRPr="00F06C21" w:rsidRDefault="00F06C21" w:rsidP="00F06C21">
                  <w:pPr>
                    <w:spacing w:line="192" w:lineRule="auto"/>
                    <w:jc w:val="lowKashida"/>
                    <w:rPr>
                      <w:rFonts w:ascii="Arial" w:hAnsi="Arial" w:cs="AL-Mohanad Bold"/>
                      <w:b/>
                      <w:bCs/>
                      <w:color w:val="333333"/>
                      <w:sz w:val="28"/>
                      <w:szCs w:val="28"/>
                      <w:shd w:val="clear" w:color="auto" w:fill="FFFFFF"/>
                      <w:rtl/>
                    </w:rPr>
                  </w:pPr>
                  <w:proofErr w:type="spellStart"/>
                  <w:r w:rsidRPr="00F06C21">
                    <w:rPr>
                      <w:rFonts w:ascii="Arial" w:hAnsi="Arial" w:cs="AL-Mohanad Bold"/>
                      <w:b/>
                      <w:bCs/>
                      <w:color w:val="333333"/>
                      <w:sz w:val="28"/>
                      <w:szCs w:val="28"/>
                      <w:shd w:val="clear" w:color="auto" w:fill="FFFFFF"/>
                      <w:rtl/>
                    </w:rPr>
                    <w:t>-</w:t>
                  </w:r>
                  <w:proofErr w:type="spellEnd"/>
                  <w:r w:rsidRPr="00F06C21">
                    <w:rPr>
                      <w:rFonts w:ascii="Arial" w:hAnsi="Arial" w:cs="AL-Mohanad Bold"/>
                      <w:b/>
                      <w:bCs/>
                      <w:color w:val="333333"/>
                      <w:sz w:val="28"/>
                      <w:szCs w:val="28"/>
                      <w:shd w:val="clear" w:color="auto" w:fill="FFFFFF"/>
                      <w:rtl/>
                    </w:rPr>
                    <w:t xml:space="preserve"> الدكتوراه الفخرية في الآداب تقديراً من جامعة أم القرى بمكة المكرمة.</w:t>
                  </w:r>
                </w:p>
                <w:p w:rsidR="00F06C21" w:rsidRPr="00104B1A" w:rsidRDefault="00F06C21" w:rsidP="00F06C21">
                  <w:pPr>
                    <w:spacing w:line="192" w:lineRule="auto"/>
                    <w:jc w:val="lowKashida"/>
                    <w:rPr>
                      <w:rFonts w:ascii="Arial" w:hAnsi="Arial" w:cs="AL-Mohanad Bold"/>
                      <w:b/>
                      <w:bCs/>
                      <w:color w:val="4F6228" w:themeColor="accent3" w:themeShade="80"/>
                      <w:sz w:val="28"/>
                      <w:szCs w:val="28"/>
                      <w:shd w:val="clear" w:color="auto" w:fill="FFFFFF"/>
                      <w:rtl/>
                    </w:rPr>
                  </w:pPr>
                  <w:proofErr w:type="spellStart"/>
                  <w:r w:rsidRPr="00104B1A">
                    <w:rPr>
                      <w:rFonts w:ascii="Arial" w:hAnsi="Arial" w:cs="AL-Mohanad Bold"/>
                      <w:b/>
                      <w:bCs/>
                      <w:color w:val="4F6228" w:themeColor="accent3" w:themeShade="80"/>
                      <w:sz w:val="28"/>
                      <w:szCs w:val="28"/>
                      <w:shd w:val="clear" w:color="auto" w:fill="FFFFFF"/>
                      <w:rtl/>
                    </w:rPr>
                    <w:t>-</w:t>
                  </w:r>
                  <w:proofErr w:type="spellEnd"/>
                  <w:r w:rsidRPr="00104B1A">
                    <w:rPr>
                      <w:rFonts w:ascii="Arial" w:hAnsi="Arial" w:cs="AL-Mohanad Bold"/>
                      <w:b/>
                      <w:bCs/>
                      <w:color w:val="4F6228" w:themeColor="accent3" w:themeShade="80"/>
                      <w:sz w:val="28"/>
                      <w:szCs w:val="28"/>
                      <w:shd w:val="clear" w:color="auto" w:fill="FFFFFF"/>
                      <w:rtl/>
                    </w:rPr>
                    <w:t xml:space="preserve"> الدكتوراه الفخرية من الجامعة الملية الإسلامية في دلهي تقديراً لجهوده الإنسانية الخيرية والتزامه بدعم التعليم وتميزه حفظه الله كرجل دولة مشهود له عالمياً.</w:t>
                  </w:r>
                </w:p>
                <w:p w:rsidR="00F06C21" w:rsidRPr="00F06C21" w:rsidRDefault="00F06C21" w:rsidP="00F06C21">
                  <w:pPr>
                    <w:spacing w:line="192" w:lineRule="auto"/>
                    <w:jc w:val="lowKashida"/>
                    <w:rPr>
                      <w:rFonts w:ascii="Arial" w:hAnsi="Arial" w:cs="AL-Mohanad Bold"/>
                      <w:b/>
                      <w:bCs/>
                      <w:color w:val="333333"/>
                      <w:sz w:val="28"/>
                      <w:szCs w:val="28"/>
                      <w:shd w:val="clear" w:color="auto" w:fill="FFFFFF"/>
                      <w:rtl/>
                    </w:rPr>
                  </w:pPr>
                  <w:proofErr w:type="spellStart"/>
                  <w:r w:rsidRPr="00F06C21">
                    <w:rPr>
                      <w:rFonts w:ascii="Arial" w:hAnsi="Arial" w:cs="AL-Mohanad Bold"/>
                      <w:b/>
                      <w:bCs/>
                      <w:color w:val="333333"/>
                      <w:sz w:val="28"/>
                      <w:szCs w:val="28"/>
                      <w:shd w:val="clear" w:color="auto" w:fill="FFFFFF"/>
                      <w:rtl/>
                    </w:rPr>
                    <w:t>-</w:t>
                  </w:r>
                  <w:proofErr w:type="spellEnd"/>
                  <w:r w:rsidRPr="00F06C21">
                    <w:rPr>
                      <w:rFonts w:ascii="Arial" w:hAnsi="Arial" w:cs="AL-Mohanad Bold"/>
                      <w:b/>
                      <w:bCs/>
                      <w:color w:val="333333"/>
                      <w:sz w:val="28"/>
                      <w:szCs w:val="28"/>
                      <w:shd w:val="clear" w:color="auto" w:fill="FFFFFF"/>
                      <w:rtl/>
                    </w:rPr>
                    <w:t xml:space="preserve"> الدكتوراه الفخرية في الحقوق من جامعة </w:t>
                  </w:r>
                  <w:proofErr w:type="spellStart"/>
                  <w:r w:rsidRPr="00F06C21">
                    <w:rPr>
                      <w:rFonts w:ascii="Arial" w:hAnsi="Arial" w:cs="AL-Mohanad Bold"/>
                      <w:b/>
                      <w:bCs/>
                      <w:color w:val="333333"/>
                      <w:sz w:val="28"/>
                      <w:szCs w:val="28"/>
                      <w:shd w:val="clear" w:color="auto" w:fill="FFFFFF"/>
                      <w:rtl/>
                    </w:rPr>
                    <w:t>واسيدا</w:t>
                  </w:r>
                  <w:proofErr w:type="spellEnd"/>
                  <w:r w:rsidRPr="00F06C21">
                    <w:rPr>
                      <w:rFonts w:ascii="Arial" w:hAnsi="Arial" w:cs="AL-Mohanad Bold"/>
                      <w:b/>
                      <w:bCs/>
                      <w:color w:val="333333"/>
                      <w:sz w:val="28"/>
                      <w:szCs w:val="28"/>
                      <w:shd w:val="clear" w:color="auto" w:fill="FFFFFF"/>
                      <w:rtl/>
                    </w:rPr>
                    <w:t xml:space="preserve"> اليابانية تقديراً لإسهاماته البارزة في المملكة والعالم.</w:t>
                  </w:r>
                </w:p>
                <w:p w:rsidR="00F06C21" w:rsidRPr="00104B1A" w:rsidRDefault="00F06C21" w:rsidP="00F06C21">
                  <w:pPr>
                    <w:spacing w:line="192" w:lineRule="auto"/>
                    <w:jc w:val="lowKashida"/>
                    <w:rPr>
                      <w:rFonts w:ascii="Arial" w:hAnsi="Arial" w:cs="AL-Mohanad Bold"/>
                      <w:b/>
                      <w:bCs/>
                      <w:color w:val="4F6228" w:themeColor="accent3" w:themeShade="80"/>
                      <w:sz w:val="28"/>
                      <w:szCs w:val="28"/>
                      <w:shd w:val="clear" w:color="auto" w:fill="FFFFFF"/>
                    </w:rPr>
                  </w:pPr>
                  <w:proofErr w:type="spellStart"/>
                  <w:r w:rsidRPr="00104B1A">
                    <w:rPr>
                      <w:rFonts w:ascii="Arial" w:hAnsi="Arial" w:cs="AL-Mohanad Bold"/>
                      <w:b/>
                      <w:bCs/>
                      <w:color w:val="4F6228" w:themeColor="accent3" w:themeShade="80"/>
                      <w:sz w:val="28"/>
                      <w:szCs w:val="28"/>
                      <w:shd w:val="clear" w:color="auto" w:fill="FFFFFF"/>
                      <w:rtl/>
                    </w:rPr>
                    <w:t>-</w:t>
                  </w:r>
                  <w:proofErr w:type="spellEnd"/>
                  <w:r w:rsidRPr="00104B1A">
                    <w:rPr>
                      <w:rFonts w:ascii="Arial" w:hAnsi="Arial" w:cs="AL-Mohanad Bold"/>
                      <w:b/>
                      <w:bCs/>
                      <w:color w:val="4F6228" w:themeColor="accent3" w:themeShade="80"/>
                      <w:sz w:val="28"/>
                      <w:szCs w:val="28"/>
                      <w:shd w:val="clear" w:color="auto" w:fill="FFFFFF"/>
                      <w:rtl/>
                    </w:rPr>
                    <w:t xml:space="preserve"> وسام </w:t>
                  </w:r>
                  <w:proofErr w:type="spellStart"/>
                  <w:r w:rsidRPr="00104B1A">
                    <w:rPr>
                      <w:rFonts w:ascii="Arial" w:hAnsi="Arial" w:cs="AL-Mohanad Bold"/>
                      <w:b/>
                      <w:bCs/>
                      <w:color w:val="4F6228" w:themeColor="accent3" w:themeShade="80"/>
                      <w:sz w:val="28"/>
                      <w:szCs w:val="28"/>
                      <w:shd w:val="clear" w:color="auto" w:fill="FFFFFF"/>
                      <w:rtl/>
                    </w:rPr>
                    <w:t>“كنت”</w:t>
                  </w:r>
                  <w:proofErr w:type="spellEnd"/>
                  <w:r w:rsidRPr="00104B1A">
                    <w:rPr>
                      <w:rFonts w:ascii="Arial" w:hAnsi="Arial" w:cs="AL-Mohanad Bold"/>
                      <w:b/>
                      <w:bCs/>
                      <w:color w:val="4F6228" w:themeColor="accent3" w:themeShade="80"/>
                      <w:sz w:val="28"/>
                      <w:szCs w:val="28"/>
                      <w:shd w:val="clear" w:color="auto" w:fill="FFFFFF"/>
                      <w:rtl/>
                    </w:rPr>
                    <w:t xml:space="preserve"> من أكاديمية برلين-</w:t>
                  </w:r>
                  <w:proofErr w:type="spellStart"/>
                  <w:r w:rsidRPr="00104B1A">
                    <w:rPr>
                      <w:rFonts w:ascii="Arial" w:hAnsi="Arial" w:cs="AL-Mohanad Bold"/>
                      <w:b/>
                      <w:bCs/>
                      <w:color w:val="4F6228" w:themeColor="accent3" w:themeShade="80"/>
                      <w:sz w:val="28"/>
                      <w:szCs w:val="28"/>
                      <w:shd w:val="clear" w:color="auto" w:fill="FFFFFF"/>
                      <w:rtl/>
                    </w:rPr>
                    <w:t>براندنبرغ</w:t>
                  </w:r>
                  <w:proofErr w:type="spellEnd"/>
                  <w:r w:rsidRPr="00104B1A">
                    <w:rPr>
                      <w:rFonts w:ascii="Arial" w:hAnsi="Arial" w:cs="AL-Mohanad Bold"/>
                      <w:b/>
                      <w:bCs/>
                      <w:color w:val="4F6228" w:themeColor="accent3" w:themeShade="80"/>
                      <w:sz w:val="28"/>
                      <w:szCs w:val="28"/>
                      <w:shd w:val="clear" w:color="auto" w:fill="FFFFFF"/>
                      <w:rtl/>
                    </w:rPr>
                    <w:t xml:space="preserve"> للعلوم والعلوم الإنسانية تقديراً لمساهماته العلمية.</w:t>
                  </w:r>
                </w:p>
                <w:p w:rsidR="00AC24ED" w:rsidRPr="00F06C21" w:rsidRDefault="00AC24ED" w:rsidP="00F06C21">
                  <w:pPr>
                    <w:rPr>
                      <w:color w:val="00B050"/>
                      <w:rtl/>
                    </w:rPr>
                  </w:pPr>
                </w:p>
              </w:txbxContent>
            </v:textbox>
            <w10:wrap anchorx="page"/>
          </v:roundrect>
        </w:pict>
      </w:r>
      <w:r w:rsidRPr="00AF56DE">
        <w:rPr>
          <w:noProof/>
          <w:sz w:val="20"/>
          <w:rtl/>
          <w:lang w:val="ar-SA"/>
        </w:rPr>
        <w:pict>
          <v:roundrect id="_x0000_s1031" style="position:absolute;left:0;text-align:left;margin-left:540pt;margin-top:-9pt;width:3in;height:531pt;z-index:251655680" arcsize="3868f" fillcolor="#92d050" strokecolor="#00b050" strokeweight="4.5pt">
            <v:fill opacity="655f" o:opacity2="13107f" rotate="t" focus="-50%" type="gradient"/>
            <v:stroke linestyle="thinThick"/>
            <v:shadow offset="-6pt,-6pt"/>
            <v:textbox style="mso-next-textbox:#_x0000_s1031">
              <w:txbxContent>
                <w:p w:rsidR="00AC24ED" w:rsidRDefault="00290798" w:rsidP="00290798">
                  <w:pPr>
                    <w:jc w:val="center"/>
                    <w:rPr>
                      <w:sz w:val="20"/>
                      <w:szCs w:val="20"/>
                      <w:rtl/>
                    </w:rPr>
                  </w:pPr>
                  <w:r>
                    <w:rPr>
                      <w:rFonts w:hint="cs"/>
                      <w:noProof/>
                      <w:sz w:val="20"/>
                      <w:szCs w:val="20"/>
                      <w:lang w:eastAsia="en-US"/>
                    </w:rPr>
                    <w:drawing>
                      <wp:inline distT="0" distB="0" distL="0" distR="0">
                        <wp:extent cx="1666875" cy="203926"/>
                        <wp:effectExtent l="19050" t="0" r="9525" b="0"/>
                        <wp:docPr id="1" name="صورة 4" descr="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9"/>
                                <pic:cNvPicPr>
                                  <a:picLocks noChangeAspect="1" noChangeArrowheads="1"/>
                                </pic:cNvPicPr>
                              </pic:nvPicPr>
                              <pic:blipFill>
                                <a:blip r:embed="rId9">
                                  <a:duotone>
                                    <a:prstClr val="black"/>
                                    <a:schemeClr val="accent3">
                                      <a:tint val="45000"/>
                                      <a:satMod val="400000"/>
                                    </a:schemeClr>
                                  </a:duotone>
                                </a:blip>
                                <a:srcRect/>
                                <a:stretch>
                                  <a:fillRect/>
                                </a:stretch>
                              </pic:blipFill>
                              <pic:spPr bwMode="auto">
                                <a:xfrm>
                                  <a:off x="0" y="0"/>
                                  <a:ext cx="1666875" cy="203926"/>
                                </a:xfrm>
                                <a:prstGeom prst="rect">
                                  <a:avLst/>
                                </a:prstGeom>
                                <a:noFill/>
                                <a:ln w="9525">
                                  <a:noFill/>
                                  <a:miter lim="800000"/>
                                  <a:headEnd/>
                                  <a:tailEnd/>
                                </a:ln>
                              </pic:spPr>
                            </pic:pic>
                          </a:graphicData>
                        </a:graphic>
                      </wp:inline>
                    </w:drawing>
                  </w:r>
                </w:p>
                <w:p w:rsidR="00F06C21" w:rsidRPr="00D93CBC" w:rsidRDefault="00F06C21" w:rsidP="00290798">
                  <w:pPr>
                    <w:jc w:val="center"/>
                    <w:rPr>
                      <w:sz w:val="20"/>
                      <w:szCs w:val="20"/>
                      <w:rtl/>
                    </w:rPr>
                  </w:pPr>
                  <w:r>
                    <w:rPr>
                      <w:rFonts w:ascii="Arial" w:hAnsi="Arial" w:cs="AL-Mohanad Bold" w:hint="cs"/>
                      <w:b/>
                      <w:bCs/>
                      <w:noProof/>
                      <w:color w:val="333333"/>
                      <w:sz w:val="28"/>
                      <w:szCs w:val="28"/>
                      <w:shd w:val="clear" w:color="auto" w:fill="FFFFFF"/>
                      <w:rtl/>
                      <w:lang w:eastAsia="en-US"/>
                    </w:rPr>
                    <w:drawing>
                      <wp:inline distT="0" distB="0" distL="0" distR="0">
                        <wp:extent cx="2377314" cy="1114425"/>
                        <wp:effectExtent l="19050" t="0" r="3936" b="0"/>
                        <wp:docPr id="7" name="صورة 1" descr="79235chatal3na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235chatal3nabi.jpg"/>
                                <pic:cNvPicPr/>
                              </pic:nvPicPr>
                              <pic:blipFill>
                                <a:blip r:embed="rId10"/>
                                <a:stretch>
                                  <a:fillRect/>
                                </a:stretch>
                              </pic:blipFill>
                              <pic:spPr>
                                <a:xfrm>
                                  <a:off x="0" y="0"/>
                                  <a:ext cx="2379723" cy="1115554"/>
                                </a:xfrm>
                                <a:prstGeom prst="rect">
                                  <a:avLst/>
                                </a:prstGeom>
                              </pic:spPr>
                            </pic:pic>
                          </a:graphicData>
                        </a:graphic>
                      </wp:inline>
                    </w:drawing>
                  </w:r>
                </w:p>
                <w:p w:rsidR="00AC24ED" w:rsidRPr="00D93CBC" w:rsidRDefault="00AC24ED" w:rsidP="00974BFD">
                  <w:pPr>
                    <w:jc w:val="center"/>
                    <w:rPr>
                      <w:sz w:val="20"/>
                      <w:szCs w:val="20"/>
                      <w:rtl/>
                    </w:rPr>
                  </w:pPr>
                </w:p>
                <w:p w:rsidR="00290798" w:rsidRPr="00290798" w:rsidRDefault="00290798" w:rsidP="00F06C21">
                  <w:pPr>
                    <w:spacing w:line="192" w:lineRule="auto"/>
                    <w:jc w:val="lowKashida"/>
                    <w:rPr>
                      <w:rFonts w:ascii="Arial" w:hAnsi="Arial" w:cs="AL-Mohanad Bold"/>
                      <w:b/>
                      <w:bCs/>
                      <w:color w:val="333333"/>
                      <w:sz w:val="28"/>
                      <w:szCs w:val="28"/>
                      <w:shd w:val="clear" w:color="auto" w:fill="FFFFFF"/>
                      <w:rtl/>
                    </w:rPr>
                  </w:pPr>
                  <w:r w:rsidRPr="00290798">
                    <w:rPr>
                      <w:rFonts w:ascii="Arial" w:hAnsi="Arial" w:cs="AL-Mohanad Bold"/>
                      <w:b/>
                      <w:bCs/>
                      <w:color w:val="333333"/>
                      <w:sz w:val="28"/>
                      <w:szCs w:val="28"/>
                      <w:shd w:val="clear" w:color="auto" w:fill="FFFFFF"/>
                      <w:rtl/>
                    </w:rPr>
                    <w:t xml:space="preserve">تمت مبايعة خادم الحرمين الشريفين الملك سلمان بن عبدالعزيز آل سعود حفظه </w:t>
                  </w:r>
                  <w:proofErr w:type="spellStart"/>
                  <w:r w:rsidRPr="00290798">
                    <w:rPr>
                      <w:rFonts w:ascii="Arial" w:hAnsi="Arial" w:cs="AL-Mohanad Bold"/>
                      <w:b/>
                      <w:bCs/>
                      <w:color w:val="333333"/>
                      <w:sz w:val="28"/>
                      <w:szCs w:val="28"/>
                      <w:shd w:val="clear" w:color="auto" w:fill="FFFFFF"/>
                      <w:rtl/>
                    </w:rPr>
                    <w:t>الله،</w:t>
                  </w:r>
                  <w:proofErr w:type="spellEnd"/>
                  <w:r w:rsidRPr="00290798">
                    <w:rPr>
                      <w:rFonts w:ascii="Arial" w:hAnsi="Arial" w:cs="AL-Mohanad Bold"/>
                      <w:b/>
                      <w:bCs/>
                      <w:color w:val="333333"/>
                      <w:sz w:val="28"/>
                      <w:szCs w:val="28"/>
                      <w:shd w:val="clear" w:color="auto" w:fill="FFFFFF"/>
                      <w:rtl/>
                    </w:rPr>
                    <w:t xml:space="preserve"> ملكاً للمملكة العربية </w:t>
                  </w:r>
                  <w:proofErr w:type="spellStart"/>
                  <w:r w:rsidRPr="00290798">
                    <w:rPr>
                      <w:rFonts w:ascii="Arial" w:hAnsi="Arial" w:cs="AL-Mohanad Bold"/>
                      <w:b/>
                      <w:bCs/>
                      <w:color w:val="333333"/>
                      <w:sz w:val="28"/>
                      <w:szCs w:val="28"/>
                      <w:shd w:val="clear" w:color="auto" w:fill="FFFFFF"/>
                      <w:rtl/>
                    </w:rPr>
                    <w:t>السعودية،</w:t>
                  </w:r>
                  <w:proofErr w:type="spellEnd"/>
                  <w:r w:rsidRPr="00290798">
                    <w:rPr>
                      <w:rFonts w:ascii="Arial" w:hAnsi="Arial" w:cs="AL-Mohanad Bold"/>
                      <w:b/>
                      <w:bCs/>
                      <w:color w:val="333333"/>
                      <w:sz w:val="28"/>
                      <w:szCs w:val="28"/>
                      <w:shd w:val="clear" w:color="auto" w:fill="FFFFFF"/>
                      <w:rtl/>
                    </w:rPr>
                    <w:t xml:space="preserve"> في 3 ربيع الثاني 1436 هـ الموافق 23 يناير </w:t>
                  </w:r>
                  <w:proofErr w:type="spellStart"/>
                  <w:r w:rsidRPr="00290798">
                    <w:rPr>
                      <w:rFonts w:ascii="Arial" w:hAnsi="Arial" w:cs="AL-Mohanad Bold"/>
                      <w:b/>
                      <w:bCs/>
                      <w:color w:val="333333"/>
                      <w:sz w:val="28"/>
                      <w:szCs w:val="28"/>
                      <w:shd w:val="clear" w:color="auto" w:fill="FFFFFF"/>
                      <w:rtl/>
                    </w:rPr>
                    <w:t>2015م</w:t>
                  </w:r>
                  <w:proofErr w:type="spellEnd"/>
                  <w:r w:rsidRPr="00290798">
                    <w:rPr>
                      <w:rFonts w:ascii="Arial" w:hAnsi="Arial" w:cs="AL-Mohanad Bold"/>
                      <w:b/>
                      <w:bCs/>
                      <w:color w:val="333333"/>
                      <w:sz w:val="28"/>
                      <w:szCs w:val="28"/>
                      <w:shd w:val="clear" w:color="auto" w:fill="FFFFFF"/>
                      <w:rtl/>
                    </w:rPr>
                    <w:t xml:space="preserve"> وكان الملك سلمان قد قضى أكثر من عامين ونصف ولياً للعهد ونائباً لرئيس مجلس الوزراء إثر تعيينه في 18 يونيو </w:t>
                  </w:r>
                  <w:proofErr w:type="spellStart"/>
                  <w:r w:rsidRPr="00290798">
                    <w:rPr>
                      <w:rFonts w:ascii="Arial" w:hAnsi="Arial" w:cs="AL-Mohanad Bold"/>
                      <w:b/>
                      <w:bCs/>
                      <w:color w:val="333333"/>
                      <w:sz w:val="28"/>
                      <w:szCs w:val="28"/>
                      <w:shd w:val="clear" w:color="auto" w:fill="FFFFFF"/>
                      <w:rtl/>
                    </w:rPr>
                    <w:t>2012م</w:t>
                  </w:r>
                  <w:proofErr w:type="spellEnd"/>
                  <w:r w:rsidRPr="00290798">
                    <w:rPr>
                      <w:rFonts w:ascii="Arial" w:hAnsi="Arial" w:cs="AL-Mohanad Bold"/>
                      <w:b/>
                      <w:bCs/>
                      <w:color w:val="333333"/>
                      <w:sz w:val="28"/>
                      <w:szCs w:val="28"/>
                      <w:shd w:val="clear" w:color="auto" w:fill="FFFFFF"/>
                      <w:rtl/>
                    </w:rPr>
                    <w:t xml:space="preserve"> بأمر ملكي كما بقي حينها في منصبه وزيراً للدفاع وهو المنصب الذي عُيّن فيه منذ 5 نوفمبر </w:t>
                  </w:r>
                  <w:proofErr w:type="spellStart"/>
                  <w:r w:rsidRPr="00290798">
                    <w:rPr>
                      <w:rFonts w:ascii="Arial" w:hAnsi="Arial" w:cs="AL-Mohanad Bold"/>
                      <w:b/>
                      <w:bCs/>
                      <w:color w:val="333333"/>
                      <w:sz w:val="28"/>
                      <w:szCs w:val="28"/>
                      <w:shd w:val="clear" w:color="auto" w:fill="FFFFFF"/>
                      <w:rtl/>
                    </w:rPr>
                    <w:t>2011م</w:t>
                  </w:r>
                  <w:proofErr w:type="spellEnd"/>
                  <w:r w:rsidRPr="00290798">
                    <w:rPr>
                      <w:rFonts w:ascii="Arial" w:hAnsi="Arial" w:cs="AL-Mohanad Bold"/>
                      <w:b/>
                      <w:bCs/>
                      <w:color w:val="333333"/>
                      <w:sz w:val="28"/>
                      <w:szCs w:val="28"/>
                      <w:shd w:val="clear" w:color="auto" w:fill="FFFFFF"/>
                      <w:rtl/>
                    </w:rPr>
                    <w:t xml:space="preserve"> قبل ذلك كان الملك سلمان أميراً لمنطقة الرياض أكثر من خمسين عاماً.</w:t>
                  </w:r>
                </w:p>
                <w:p w:rsidR="00290798" w:rsidRPr="00290798" w:rsidRDefault="00290798" w:rsidP="00290798">
                  <w:pPr>
                    <w:spacing w:line="216" w:lineRule="auto"/>
                    <w:jc w:val="lowKashida"/>
                    <w:rPr>
                      <w:rFonts w:ascii="Arial" w:hAnsi="Arial" w:cs="AL-Mohanad Bold"/>
                      <w:b/>
                      <w:bCs/>
                      <w:color w:val="00B050"/>
                      <w:sz w:val="28"/>
                      <w:szCs w:val="28"/>
                      <w:u w:val="single"/>
                      <w:shd w:val="clear" w:color="auto" w:fill="FFFFFF"/>
                      <w:rtl/>
                    </w:rPr>
                  </w:pPr>
                  <w:r w:rsidRPr="00290798">
                    <w:rPr>
                      <w:rFonts w:ascii="Arial" w:hAnsi="Arial" w:cs="AL-Mohanad Bold"/>
                      <w:b/>
                      <w:bCs/>
                      <w:color w:val="00B050"/>
                      <w:sz w:val="28"/>
                      <w:szCs w:val="28"/>
                      <w:u w:val="single"/>
                      <w:shd w:val="clear" w:color="auto" w:fill="FFFFFF"/>
                      <w:rtl/>
                    </w:rPr>
                    <w:t>النشأة</w:t>
                  </w:r>
                </w:p>
                <w:p w:rsidR="00290798" w:rsidRPr="00290798" w:rsidRDefault="00290798" w:rsidP="00F06C21">
                  <w:pPr>
                    <w:spacing w:line="216" w:lineRule="auto"/>
                    <w:jc w:val="lowKashida"/>
                    <w:rPr>
                      <w:rFonts w:ascii="Arial" w:hAnsi="Arial" w:cs="AL-Mohanad Bold"/>
                      <w:b/>
                      <w:bCs/>
                      <w:color w:val="333333"/>
                      <w:sz w:val="26"/>
                      <w:szCs w:val="26"/>
                      <w:shd w:val="clear" w:color="auto" w:fill="FFFFFF"/>
                      <w:rtl/>
                    </w:rPr>
                  </w:pPr>
                  <w:r w:rsidRPr="00290798">
                    <w:rPr>
                      <w:rFonts w:ascii="Arial" w:hAnsi="Arial" w:cs="AL-Mohanad Bold"/>
                      <w:b/>
                      <w:bCs/>
                      <w:color w:val="333333"/>
                      <w:sz w:val="26"/>
                      <w:szCs w:val="26"/>
                      <w:shd w:val="clear" w:color="auto" w:fill="FFFFFF"/>
                      <w:rtl/>
                    </w:rPr>
                    <w:t xml:space="preserve">ولد سلمان بن عبدالعزيز آل سعود في الخامس من شوال سنة </w:t>
                  </w:r>
                  <w:proofErr w:type="spellStart"/>
                  <w:r w:rsidRPr="00290798">
                    <w:rPr>
                      <w:rFonts w:ascii="Arial" w:hAnsi="Arial" w:cs="AL-Mohanad Bold"/>
                      <w:b/>
                      <w:bCs/>
                      <w:color w:val="333333"/>
                      <w:sz w:val="26"/>
                      <w:szCs w:val="26"/>
                      <w:shd w:val="clear" w:color="auto" w:fill="FFFFFF"/>
                      <w:rtl/>
                    </w:rPr>
                    <w:t>1354هـ</w:t>
                  </w:r>
                  <w:proofErr w:type="spellEnd"/>
                  <w:r w:rsidRPr="00290798">
                    <w:rPr>
                      <w:rFonts w:ascii="Arial" w:hAnsi="Arial" w:cs="AL-Mohanad Bold"/>
                      <w:b/>
                      <w:bCs/>
                      <w:color w:val="333333"/>
                      <w:sz w:val="26"/>
                      <w:szCs w:val="26"/>
                      <w:shd w:val="clear" w:color="auto" w:fill="FFFFFF"/>
                      <w:rtl/>
                    </w:rPr>
                    <w:t xml:space="preserve"> الموافق 31 ديسمبر </w:t>
                  </w:r>
                  <w:proofErr w:type="spellStart"/>
                  <w:r w:rsidRPr="00290798">
                    <w:rPr>
                      <w:rFonts w:ascii="Arial" w:hAnsi="Arial" w:cs="AL-Mohanad Bold"/>
                      <w:b/>
                      <w:bCs/>
                      <w:color w:val="333333"/>
                      <w:sz w:val="26"/>
                      <w:szCs w:val="26"/>
                      <w:shd w:val="clear" w:color="auto" w:fill="FFFFFF"/>
                      <w:rtl/>
                    </w:rPr>
                    <w:t>1935م</w:t>
                  </w:r>
                  <w:proofErr w:type="spellEnd"/>
                  <w:r w:rsidRPr="00290798">
                    <w:rPr>
                      <w:rFonts w:ascii="Arial" w:hAnsi="Arial" w:cs="AL-Mohanad Bold"/>
                      <w:b/>
                      <w:bCs/>
                      <w:color w:val="333333"/>
                      <w:sz w:val="26"/>
                      <w:szCs w:val="26"/>
                      <w:shd w:val="clear" w:color="auto" w:fill="FFFFFF"/>
                      <w:rtl/>
                    </w:rPr>
                    <w:t xml:space="preserve"> في الرياض وهو الابن الخامس والعشرون لمؤسس المملكة العربية السعودية الملك عبدالعزيز</w:t>
                  </w:r>
                  <w:r w:rsidRPr="00290798">
                    <w:rPr>
                      <w:rFonts w:ascii="Arial" w:hAnsi="Arial" w:cs="AL-Mohanad Bold" w:hint="cs"/>
                      <w:b/>
                      <w:bCs/>
                      <w:color w:val="333333"/>
                      <w:sz w:val="26"/>
                      <w:szCs w:val="26"/>
                      <w:shd w:val="clear" w:color="auto" w:fill="FFFFFF"/>
                      <w:rtl/>
                    </w:rPr>
                    <w:t xml:space="preserve">  </w:t>
                  </w:r>
                  <w:r w:rsidRPr="00290798">
                    <w:rPr>
                      <w:rFonts w:ascii="Arial" w:hAnsi="Arial" w:cs="AL-Mohanad Bold"/>
                      <w:b/>
                      <w:bCs/>
                      <w:color w:val="333333"/>
                      <w:sz w:val="26"/>
                      <w:szCs w:val="26"/>
                      <w:shd w:val="clear" w:color="auto" w:fill="FFFFFF"/>
                      <w:rtl/>
                    </w:rPr>
                    <w:t xml:space="preserve"> آل سعود </w:t>
                  </w:r>
                  <w:proofErr w:type="spellStart"/>
                  <w:r w:rsidRPr="00290798">
                    <w:rPr>
                      <w:rFonts w:ascii="Arial" w:hAnsi="Arial" w:cs="AL-Mohanad Bold"/>
                      <w:b/>
                      <w:bCs/>
                      <w:color w:val="333333"/>
                      <w:sz w:val="26"/>
                      <w:szCs w:val="26"/>
                      <w:shd w:val="clear" w:color="auto" w:fill="FFFFFF"/>
                      <w:rtl/>
                    </w:rPr>
                    <w:t>-</w:t>
                  </w:r>
                  <w:proofErr w:type="spellEnd"/>
                  <w:r w:rsidRPr="00290798">
                    <w:rPr>
                      <w:rFonts w:ascii="Arial" w:hAnsi="Arial" w:cs="AL-Mohanad Bold"/>
                      <w:b/>
                      <w:bCs/>
                      <w:color w:val="333333"/>
                      <w:sz w:val="26"/>
                      <w:szCs w:val="26"/>
                      <w:shd w:val="clear" w:color="auto" w:fill="FFFFFF"/>
                      <w:rtl/>
                    </w:rPr>
                    <w:t xml:space="preserve"> طيب الله ثراه -.نشأ خادم الحرمين الشريفين الملك سلمان بن عبدالعزيز آل سعود مع إخوانه في القصر الملكي في الرياض حيث كان يرافق والده في اللقاءات الرسمية مع ملوك وحكام العالم.</w:t>
                  </w:r>
                </w:p>
                <w:p w:rsidR="00290798" w:rsidRPr="00290798" w:rsidRDefault="00290798" w:rsidP="00290798">
                  <w:pPr>
                    <w:jc w:val="lowKashida"/>
                    <w:rPr>
                      <w:rFonts w:ascii="Arial" w:hAnsi="Arial" w:cs="AL-Mohanad Bold"/>
                      <w:b/>
                      <w:bCs/>
                      <w:color w:val="333333"/>
                      <w:sz w:val="26"/>
                      <w:szCs w:val="26"/>
                      <w:shd w:val="clear" w:color="auto" w:fill="FFFFFF"/>
                      <w:rtl/>
                    </w:rPr>
                  </w:pPr>
                </w:p>
                <w:p w:rsidR="00AC24ED" w:rsidRDefault="00AC24ED" w:rsidP="00290798">
                  <w:pPr>
                    <w:jc w:val="lowKashida"/>
                    <w:rPr>
                      <w:rFonts w:ascii="Arial" w:hAnsi="Arial" w:cs="Arial"/>
                      <w:b/>
                      <w:bCs/>
                      <w:color w:val="333333"/>
                      <w:sz w:val="17"/>
                      <w:szCs w:val="17"/>
                      <w:shd w:val="clear" w:color="auto" w:fill="FFFFFF"/>
                      <w:rtl/>
                    </w:rPr>
                  </w:pPr>
                </w:p>
              </w:txbxContent>
            </v:textbox>
            <w10:wrap anchorx="page"/>
          </v:roundrect>
        </w:pict>
      </w:r>
    </w:p>
    <w:p w:rsidR="00CE4DB1" w:rsidRDefault="00CE4DB1">
      <w:pPr>
        <w:rPr>
          <w:rtl/>
        </w:rPr>
      </w:pPr>
    </w:p>
    <w:p w:rsidR="00CE4DB1" w:rsidRDefault="00CE4DB1">
      <w:pPr>
        <w:rPr>
          <w:rtl/>
        </w:rPr>
      </w:pPr>
    </w:p>
    <w:p w:rsidR="00CE4DB1" w:rsidRPr="00886435" w:rsidRDefault="00CE4DB1" w:rsidP="00886435">
      <w:pPr>
        <w:rPr>
          <w:rtl/>
        </w:rPr>
      </w:pPr>
    </w:p>
    <w:p w:rsidR="00CE4DB1" w:rsidRDefault="00CE4DB1">
      <w:pPr>
        <w:rPr>
          <w:rtl/>
        </w:rPr>
      </w:pPr>
    </w:p>
    <w:p w:rsidR="00CE4DB1" w:rsidRDefault="00CE4DB1">
      <w:pPr>
        <w:pStyle w:val="a4"/>
        <w:bidi/>
        <w:spacing w:before="0" w:beforeAutospacing="0" w:after="0" w:afterAutospacing="0"/>
        <w:rPr>
          <w:rFonts w:eastAsia="Times New Roman"/>
          <w:rtl/>
          <w:lang w:eastAsia="ar-SA"/>
        </w:rPr>
      </w:pPr>
    </w:p>
    <w:p w:rsidR="00CE4DB1" w:rsidRDefault="00CE4DB1">
      <w:pPr>
        <w:rPr>
          <w:rtl/>
        </w:rPr>
      </w:pPr>
    </w:p>
    <w:p w:rsidR="00CE4DB1" w:rsidRDefault="00CE4DB1">
      <w:pPr>
        <w:rPr>
          <w:rtl/>
        </w:rPr>
      </w:pPr>
    </w:p>
    <w:p w:rsidR="00CE4DB1" w:rsidRDefault="00CE4DB1">
      <w:pPr>
        <w:rPr>
          <w:rtl/>
        </w:rPr>
      </w:pPr>
    </w:p>
    <w:p w:rsidR="00CE4DB1" w:rsidRDefault="00CE4DB1">
      <w:pPr>
        <w:rPr>
          <w:rtl/>
        </w:rPr>
      </w:pPr>
    </w:p>
    <w:p w:rsidR="00CE4DB1" w:rsidRDefault="00CE4DB1">
      <w:pPr>
        <w:rPr>
          <w:rtl/>
        </w:rPr>
      </w:pPr>
    </w:p>
    <w:p w:rsidR="00CE4DB1" w:rsidRDefault="00CE4DB1">
      <w:pPr>
        <w:rPr>
          <w:rtl/>
        </w:rPr>
      </w:pPr>
    </w:p>
    <w:p w:rsidR="00CE4DB1" w:rsidRDefault="00CE4DB1">
      <w:pPr>
        <w:rPr>
          <w:rtl/>
        </w:rPr>
      </w:pPr>
    </w:p>
    <w:p w:rsidR="00CE4DB1" w:rsidRDefault="00CE4DB1">
      <w:pPr>
        <w:rPr>
          <w:rtl/>
        </w:rPr>
      </w:pPr>
    </w:p>
    <w:p w:rsidR="00CE4DB1" w:rsidRDefault="00CE4DB1">
      <w:pPr>
        <w:rPr>
          <w:rtl/>
        </w:rPr>
      </w:pPr>
    </w:p>
    <w:p w:rsidR="00CE4DB1" w:rsidRDefault="00CE4DB1">
      <w:pPr>
        <w:rPr>
          <w:rtl/>
        </w:rPr>
      </w:pPr>
    </w:p>
    <w:p w:rsidR="00CE4DB1" w:rsidRDefault="00CE4DB1">
      <w:pPr>
        <w:rPr>
          <w:rtl/>
        </w:rPr>
      </w:pPr>
    </w:p>
    <w:p w:rsidR="00CE4DB1" w:rsidRDefault="00CE4DB1">
      <w:pPr>
        <w:rPr>
          <w:rtl/>
        </w:rPr>
      </w:pPr>
    </w:p>
    <w:p w:rsidR="00CE4DB1" w:rsidRDefault="00CE4DB1">
      <w:pPr>
        <w:rPr>
          <w:rtl/>
        </w:rPr>
      </w:pPr>
    </w:p>
    <w:p w:rsidR="00CE4DB1" w:rsidRDefault="00CE4DB1">
      <w:pPr>
        <w:rPr>
          <w:rtl/>
        </w:rPr>
      </w:pPr>
    </w:p>
    <w:p w:rsidR="00CE4DB1" w:rsidRDefault="00CE4DB1">
      <w:pPr>
        <w:rPr>
          <w:rtl/>
        </w:rPr>
      </w:pPr>
    </w:p>
    <w:p w:rsidR="00CE4DB1" w:rsidRDefault="00CE4DB1">
      <w:pPr>
        <w:rPr>
          <w:rtl/>
        </w:rPr>
      </w:pPr>
    </w:p>
    <w:p w:rsidR="00CE4DB1" w:rsidRDefault="00CE4DB1">
      <w:pPr>
        <w:rPr>
          <w:rtl/>
        </w:rPr>
      </w:pPr>
    </w:p>
    <w:p w:rsidR="00CE4DB1" w:rsidRDefault="00CE4DB1">
      <w:pPr>
        <w:rPr>
          <w:rtl/>
        </w:rPr>
      </w:pPr>
    </w:p>
    <w:p w:rsidR="00CE4DB1" w:rsidRDefault="00CE4DB1">
      <w:pPr>
        <w:rPr>
          <w:rtl/>
        </w:rPr>
      </w:pPr>
    </w:p>
    <w:p w:rsidR="00CE4DB1" w:rsidRDefault="00CE4DB1">
      <w:pPr>
        <w:rPr>
          <w:rtl/>
        </w:rPr>
      </w:pPr>
    </w:p>
    <w:p w:rsidR="00CE4DB1" w:rsidRDefault="00CE4DB1">
      <w:pPr>
        <w:rPr>
          <w:rtl/>
        </w:rPr>
      </w:pPr>
    </w:p>
    <w:p w:rsidR="00CE4DB1" w:rsidRDefault="00CE4DB1">
      <w:pPr>
        <w:rPr>
          <w:rtl/>
        </w:rPr>
      </w:pPr>
    </w:p>
    <w:p w:rsidR="00CE4DB1" w:rsidRDefault="00CE4DB1">
      <w:pPr>
        <w:rPr>
          <w:rtl/>
        </w:rPr>
      </w:pPr>
    </w:p>
    <w:p w:rsidR="00CE4DB1" w:rsidRDefault="004C175F" w:rsidP="004C175F">
      <w:pPr>
        <w:tabs>
          <w:tab w:val="left" w:pos="5518"/>
        </w:tabs>
        <w:rPr>
          <w:rtl/>
        </w:rPr>
      </w:pPr>
      <w:r>
        <w:rPr>
          <w:rtl/>
        </w:rPr>
        <w:tab/>
      </w:r>
    </w:p>
    <w:p w:rsidR="00CE4DB1" w:rsidRDefault="00CE4DB1">
      <w:pPr>
        <w:rPr>
          <w:rtl/>
        </w:rPr>
      </w:pPr>
    </w:p>
    <w:p w:rsidR="00CE4DB1" w:rsidRDefault="00CE4DB1">
      <w:pPr>
        <w:rPr>
          <w:rtl/>
        </w:rPr>
      </w:pPr>
    </w:p>
    <w:p w:rsidR="00CE4DB1" w:rsidRDefault="00CE4DB1">
      <w:pPr>
        <w:rPr>
          <w:rtl/>
        </w:rPr>
      </w:pPr>
    </w:p>
    <w:p w:rsidR="00CE4DB1" w:rsidRDefault="00CE4DB1">
      <w:pPr>
        <w:rPr>
          <w:rtl/>
        </w:rPr>
      </w:pPr>
    </w:p>
    <w:p w:rsidR="00CE4DB1" w:rsidRDefault="00CE4DB1">
      <w:pPr>
        <w:rPr>
          <w:rtl/>
        </w:rPr>
      </w:pPr>
    </w:p>
    <w:p w:rsidR="00CE4DB1" w:rsidRDefault="00CE4DB1">
      <w:pPr>
        <w:rPr>
          <w:rtl/>
        </w:rPr>
      </w:pPr>
    </w:p>
    <w:sectPr w:rsidR="00CE4DB1" w:rsidSect="00920FCE">
      <w:pgSz w:w="16838" w:h="11906" w:orient="landscape" w:code="9"/>
      <w:pgMar w:top="851" w:right="851" w:bottom="851" w:left="85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onotype Koufi">
    <w:panose1 w:val="00000000000000000000"/>
    <w:charset w:val="B2"/>
    <w:family w:val="auto"/>
    <w:pitch w:val="variable"/>
    <w:sig w:usb0="02942001" w:usb1="03D40006" w:usb2="02620000" w:usb3="00000000" w:csb0="00000040" w:csb1="00000000"/>
  </w:font>
  <w:font w:name="Akhbar MT">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Sultan Medium">
    <w:panose1 w:val="00000000000000000000"/>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ae_Cortoba">
    <w:panose1 w:val="02060603050605020204"/>
    <w:charset w:val="00"/>
    <w:family w:val="roman"/>
    <w:pitch w:val="variable"/>
    <w:sig w:usb0="800020AF" w:usb1="C000204A" w:usb2="00000008" w:usb3="00000000" w:csb0="00000041" w:csb1="00000000"/>
  </w:font>
  <w:font w:name="AL-Mohanad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5F3B"/>
    <w:multiLevelType w:val="hybridMultilevel"/>
    <w:tmpl w:val="7F38293C"/>
    <w:lvl w:ilvl="0" w:tplc="69F2CBBC">
      <w:numFmt w:val="bullet"/>
      <w:lvlText w:val=""/>
      <w:lvlJc w:val="left"/>
      <w:pPr>
        <w:tabs>
          <w:tab w:val="num" w:pos="720"/>
        </w:tabs>
        <w:ind w:left="720" w:right="720" w:hanging="360"/>
      </w:pPr>
      <w:rPr>
        <w:rFonts w:ascii="Symbol" w:eastAsia="SimSun" w:hAnsi="Symbol"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17B112EE"/>
    <w:multiLevelType w:val="multilevel"/>
    <w:tmpl w:val="F69C5F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14234E"/>
    <w:multiLevelType w:val="multilevel"/>
    <w:tmpl w:val="288873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BA4784"/>
    <w:multiLevelType w:val="multilevel"/>
    <w:tmpl w:val="B5EA84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C4594B"/>
    <w:multiLevelType w:val="multilevel"/>
    <w:tmpl w:val="D1E82D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EF77EF"/>
    <w:multiLevelType w:val="multilevel"/>
    <w:tmpl w:val="9A0668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723F52"/>
    <w:multiLevelType w:val="hybridMultilevel"/>
    <w:tmpl w:val="E5023558"/>
    <w:lvl w:ilvl="0" w:tplc="E6A868A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6C0439D"/>
    <w:multiLevelType w:val="multilevel"/>
    <w:tmpl w:val="20E0A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9A3913"/>
    <w:multiLevelType w:val="hybridMultilevel"/>
    <w:tmpl w:val="A9746304"/>
    <w:lvl w:ilvl="0" w:tplc="04010001">
      <w:numFmt w:val="bullet"/>
      <w:lvlText w:val=""/>
      <w:lvlJc w:val="left"/>
      <w:pPr>
        <w:tabs>
          <w:tab w:val="num" w:pos="720"/>
        </w:tabs>
        <w:ind w:left="720" w:right="720" w:hanging="360"/>
      </w:pPr>
      <w:rPr>
        <w:rFonts w:ascii="Symbol" w:eastAsia="Times New Roman" w:hAnsi="Symbol" w:cs="Times New Roman" w:hint="default"/>
      </w:rPr>
    </w:lvl>
    <w:lvl w:ilvl="1" w:tplc="04010003">
      <w:start w:val="1"/>
      <w:numFmt w:val="decimal"/>
      <w:lvlText w:val="%2."/>
      <w:lvlJc w:val="left"/>
      <w:pPr>
        <w:tabs>
          <w:tab w:val="num" w:pos="1440"/>
        </w:tabs>
        <w:ind w:left="1440" w:right="1440" w:hanging="360"/>
      </w:pPr>
    </w:lvl>
    <w:lvl w:ilvl="2" w:tplc="04010005">
      <w:start w:val="1"/>
      <w:numFmt w:val="decimal"/>
      <w:lvlText w:val="%3."/>
      <w:lvlJc w:val="left"/>
      <w:pPr>
        <w:tabs>
          <w:tab w:val="num" w:pos="2160"/>
        </w:tabs>
        <w:ind w:left="2160" w:right="2160" w:hanging="360"/>
      </w:pPr>
    </w:lvl>
    <w:lvl w:ilvl="3" w:tplc="04010001">
      <w:start w:val="1"/>
      <w:numFmt w:val="decimal"/>
      <w:lvlText w:val="%4."/>
      <w:lvlJc w:val="left"/>
      <w:pPr>
        <w:tabs>
          <w:tab w:val="num" w:pos="2880"/>
        </w:tabs>
        <w:ind w:left="2880" w:right="2880" w:hanging="360"/>
      </w:pPr>
    </w:lvl>
    <w:lvl w:ilvl="4" w:tplc="04010003">
      <w:start w:val="1"/>
      <w:numFmt w:val="decimal"/>
      <w:lvlText w:val="%5."/>
      <w:lvlJc w:val="left"/>
      <w:pPr>
        <w:tabs>
          <w:tab w:val="num" w:pos="3600"/>
        </w:tabs>
        <w:ind w:left="3600" w:right="3600" w:hanging="360"/>
      </w:pPr>
    </w:lvl>
    <w:lvl w:ilvl="5" w:tplc="04010005">
      <w:start w:val="1"/>
      <w:numFmt w:val="decimal"/>
      <w:lvlText w:val="%6."/>
      <w:lvlJc w:val="left"/>
      <w:pPr>
        <w:tabs>
          <w:tab w:val="num" w:pos="4320"/>
        </w:tabs>
        <w:ind w:left="4320" w:right="4320" w:hanging="360"/>
      </w:pPr>
    </w:lvl>
    <w:lvl w:ilvl="6" w:tplc="04010001">
      <w:start w:val="1"/>
      <w:numFmt w:val="decimal"/>
      <w:lvlText w:val="%7."/>
      <w:lvlJc w:val="left"/>
      <w:pPr>
        <w:tabs>
          <w:tab w:val="num" w:pos="5040"/>
        </w:tabs>
        <w:ind w:left="5040" w:right="5040" w:hanging="360"/>
      </w:pPr>
    </w:lvl>
    <w:lvl w:ilvl="7" w:tplc="04010003">
      <w:start w:val="1"/>
      <w:numFmt w:val="decimal"/>
      <w:lvlText w:val="%8."/>
      <w:lvlJc w:val="left"/>
      <w:pPr>
        <w:tabs>
          <w:tab w:val="num" w:pos="5760"/>
        </w:tabs>
        <w:ind w:left="5760" w:right="5760" w:hanging="360"/>
      </w:pPr>
    </w:lvl>
    <w:lvl w:ilvl="8" w:tplc="04010005">
      <w:start w:val="1"/>
      <w:numFmt w:val="decimal"/>
      <w:lvlText w:val="%9."/>
      <w:lvlJc w:val="left"/>
      <w:pPr>
        <w:tabs>
          <w:tab w:val="num" w:pos="6480"/>
        </w:tabs>
        <w:ind w:left="6480" w:right="6480" w:hanging="360"/>
      </w:pPr>
    </w:lvl>
  </w:abstractNum>
  <w:abstractNum w:abstractNumId="9">
    <w:nsid w:val="6C055444"/>
    <w:multiLevelType w:val="multilevel"/>
    <w:tmpl w:val="03D43B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DB2BA4"/>
    <w:multiLevelType w:val="hybridMultilevel"/>
    <w:tmpl w:val="9E166026"/>
    <w:lvl w:ilvl="0" w:tplc="BDD2A1EE">
      <w:numFmt w:val="bullet"/>
      <w:lvlText w:val=""/>
      <w:lvlJc w:val="left"/>
      <w:pPr>
        <w:tabs>
          <w:tab w:val="num" w:pos="720"/>
        </w:tabs>
        <w:ind w:left="720" w:right="720" w:hanging="360"/>
      </w:pPr>
      <w:rPr>
        <w:rFonts w:ascii="Symbol" w:eastAsia="Times New Roman" w:hAnsi="Symbol" w:cs="Arial" w:hint="default"/>
      </w:rPr>
    </w:lvl>
    <w:lvl w:ilvl="1" w:tplc="04010003">
      <w:start w:val="1"/>
      <w:numFmt w:val="decimal"/>
      <w:lvlText w:val="%2."/>
      <w:lvlJc w:val="left"/>
      <w:pPr>
        <w:tabs>
          <w:tab w:val="num" w:pos="1440"/>
        </w:tabs>
        <w:ind w:left="1440" w:right="1440" w:hanging="360"/>
      </w:pPr>
    </w:lvl>
    <w:lvl w:ilvl="2" w:tplc="04010005">
      <w:start w:val="1"/>
      <w:numFmt w:val="decimal"/>
      <w:lvlText w:val="%3."/>
      <w:lvlJc w:val="left"/>
      <w:pPr>
        <w:tabs>
          <w:tab w:val="num" w:pos="2160"/>
        </w:tabs>
        <w:ind w:left="2160" w:right="2160" w:hanging="360"/>
      </w:pPr>
    </w:lvl>
    <w:lvl w:ilvl="3" w:tplc="04010001">
      <w:start w:val="1"/>
      <w:numFmt w:val="decimal"/>
      <w:lvlText w:val="%4."/>
      <w:lvlJc w:val="left"/>
      <w:pPr>
        <w:tabs>
          <w:tab w:val="num" w:pos="2880"/>
        </w:tabs>
        <w:ind w:left="2880" w:right="2880" w:hanging="360"/>
      </w:pPr>
    </w:lvl>
    <w:lvl w:ilvl="4" w:tplc="04010003">
      <w:start w:val="1"/>
      <w:numFmt w:val="decimal"/>
      <w:lvlText w:val="%5."/>
      <w:lvlJc w:val="left"/>
      <w:pPr>
        <w:tabs>
          <w:tab w:val="num" w:pos="3600"/>
        </w:tabs>
        <w:ind w:left="3600" w:right="3600" w:hanging="360"/>
      </w:pPr>
    </w:lvl>
    <w:lvl w:ilvl="5" w:tplc="04010005">
      <w:start w:val="1"/>
      <w:numFmt w:val="decimal"/>
      <w:lvlText w:val="%6."/>
      <w:lvlJc w:val="left"/>
      <w:pPr>
        <w:tabs>
          <w:tab w:val="num" w:pos="4320"/>
        </w:tabs>
        <w:ind w:left="4320" w:right="4320" w:hanging="360"/>
      </w:pPr>
    </w:lvl>
    <w:lvl w:ilvl="6" w:tplc="04010001">
      <w:start w:val="1"/>
      <w:numFmt w:val="decimal"/>
      <w:lvlText w:val="%7."/>
      <w:lvlJc w:val="left"/>
      <w:pPr>
        <w:tabs>
          <w:tab w:val="num" w:pos="5040"/>
        </w:tabs>
        <w:ind w:left="5040" w:right="5040" w:hanging="360"/>
      </w:pPr>
    </w:lvl>
    <w:lvl w:ilvl="7" w:tplc="04010003">
      <w:start w:val="1"/>
      <w:numFmt w:val="decimal"/>
      <w:lvlText w:val="%8."/>
      <w:lvlJc w:val="left"/>
      <w:pPr>
        <w:tabs>
          <w:tab w:val="num" w:pos="5760"/>
        </w:tabs>
        <w:ind w:left="5760" w:right="5760" w:hanging="360"/>
      </w:pPr>
    </w:lvl>
    <w:lvl w:ilvl="8" w:tplc="04010005">
      <w:start w:val="1"/>
      <w:numFmt w:val="decimal"/>
      <w:lvlText w:val="%9."/>
      <w:lvlJc w:val="left"/>
      <w:pPr>
        <w:tabs>
          <w:tab w:val="num" w:pos="6480"/>
        </w:tabs>
        <w:ind w:left="6480" w:righ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7"/>
  </w:num>
  <w:num w:numId="7">
    <w:abstractNumId w:val="5"/>
  </w:num>
  <w:num w:numId="8">
    <w:abstractNumId w:val="1"/>
  </w:num>
  <w:num w:numId="9">
    <w:abstractNumId w:val="2"/>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stylePaneFormatFilter w:val="3F01"/>
  <w:defaultTabStop w:val="720"/>
  <w:noPunctuationKerning/>
  <w:characterSpacingControl w:val="doNotCompress"/>
  <w:compat/>
  <w:rsids>
    <w:rsidRoot w:val="00CE4DB1"/>
    <w:rsid w:val="00006988"/>
    <w:rsid w:val="0001620A"/>
    <w:rsid w:val="00016DB4"/>
    <w:rsid w:val="000309BA"/>
    <w:rsid w:val="00041482"/>
    <w:rsid w:val="000818A8"/>
    <w:rsid w:val="00096210"/>
    <w:rsid w:val="000A5EB4"/>
    <w:rsid w:val="000C3EDE"/>
    <w:rsid w:val="000C7D1F"/>
    <w:rsid w:val="000E2DB3"/>
    <w:rsid w:val="000F66E0"/>
    <w:rsid w:val="00104B1A"/>
    <w:rsid w:val="00147BB5"/>
    <w:rsid w:val="001847EE"/>
    <w:rsid w:val="001942E8"/>
    <w:rsid w:val="001A3366"/>
    <w:rsid w:val="002228BB"/>
    <w:rsid w:val="0024008E"/>
    <w:rsid w:val="002412E3"/>
    <w:rsid w:val="00251FE0"/>
    <w:rsid w:val="0025544A"/>
    <w:rsid w:val="00281A13"/>
    <w:rsid w:val="0028270B"/>
    <w:rsid w:val="00290798"/>
    <w:rsid w:val="002B15C1"/>
    <w:rsid w:val="002D19BB"/>
    <w:rsid w:val="00301B43"/>
    <w:rsid w:val="00304919"/>
    <w:rsid w:val="0034753E"/>
    <w:rsid w:val="00351074"/>
    <w:rsid w:val="00360260"/>
    <w:rsid w:val="0037316F"/>
    <w:rsid w:val="00381940"/>
    <w:rsid w:val="003B2D7B"/>
    <w:rsid w:val="003B3BB7"/>
    <w:rsid w:val="003C5979"/>
    <w:rsid w:val="003F77DA"/>
    <w:rsid w:val="004015CE"/>
    <w:rsid w:val="0041514D"/>
    <w:rsid w:val="00425CA6"/>
    <w:rsid w:val="004328A0"/>
    <w:rsid w:val="00442D28"/>
    <w:rsid w:val="00443DD3"/>
    <w:rsid w:val="004706DA"/>
    <w:rsid w:val="004710C4"/>
    <w:rsid w:val="00473E55"/>
    <w:rsid w:val="00494D67"/>
    <w:rsid w:val="004C175F"/>
    <w:rsid w:val="004C1EDF"/>
    <w:rsid w:val="004C5B0E"/>
    <w:rsid w:val="004D509B"/>
    <w:rsid w:val="00500010"/>
    <w:rsid w:val="005071DB"/>
    <w:rsid w:val="005140CC"/>
    <w:rsid w:val="0054673D"/>
    <w:rsid w:val="00556C73"/>
    <w:rsid w:val="005850F3"/>
    <w:rsid w:val="00591B05"/>
    <w:rsid w:val="005B7084"/>
    <w:rsid w:val="005C2F05"/>
    <w:rsid w:val="005D60F8"/>
    <w:rsid w:val="00604E73"/>
    <w:rsid w:val="00632BC5"/>
    <w:rsid w:val="00646050"/>
    <w:rsid w:val="00667611"/>
    <w:rsid w:val="00674E54"/>
    <w:rsid w:val="00683D2B"/>
    <w:rsid w:val="0068712E"/>
    <w:rsid w:val="006C15B3"/>
    <w:rsid w:val="006E168F"/>
    <w:rsid w:val="006F42B7"/>
    <w:rsid w:val="00707D5B"/>
    <w:rsid w:val="00717DCF"/>
    <w:rsid w:val="00744790"/>
    <w:rsid w:val="00750769"/>
    <w:rsid w:val="00755F42"/>
    <w:rsid w:val="00783502"/>
    <w:rsid w:val="00786B92"/>
    <w:rsid w:val="00796035"/>
    <w:rsid w:val="007B270C"/>
    <w:rsid w:val="007E3EB1"/>
    <w:rsid w:val="007F03F7"/>
    <w:rsid w:val="007F37DB"/>
    <w:rsid w:val="00801043"/>
    <w:rsid w:val="008108FD"/>
    <w:rsid w:val="00812FDE"/>
    <w:rsid w:val="00814A88"/>
    <w:rsid w:val="00816FC8"/>
    <w:rsid w:val="00866827"/>
    <w:rsid w:val="00886435"/>
    <w:rsid w:val="00895AFF"/>
    <w:rsid w:val="00895FE4"/>
    <w:rsid w:val="008A5180"/>
    <w:rsid w:val="008E3509"/>
    <w:rsid w:val="008E66B6"/>
    <w:rsid w:val="0090013E"/>
    <w:rsid w:val="00900BE3"/>
    <w:rsid w:val="00920FCE"/>
    <w:rsid w:val="009210F0"/>
    <w:rsid w:val="009223B6"/>
    <w:rsid w:val="009243A0"/>
    <w:rsid w:val="009256C2"/>
    <w:rsid w:val="00943DDE"/>
    <w:rsid w:val="009466F6"/>
    <w:rsid w:val="00947A9F"/>
    <w:rsid w:val="00972592"/>
    <w:rsid w:val="00974BFD"/>
    <w:rsid w:val="00984A7F"/>
    <w:rsid w:val="009B2A1A"/>
    <w:rsid w:val="009B6165"/>
    <w:rsid w:val="009C6D38"/>
    <w:rsid w:val="009E4DE1"/>
    <w:rsid w:val="009F2140"/>
    <w:rsid w:val="009F7222"/>
    <w:rsid w:val="00A4027C"/>
    <w:rsid w:val="00A82646"/>
    <w:rsid w:val="00A94AE0"/>
    <w:rsid w:val="00AA16C9"/>
    <w:rsid w:val="00AA18ED"/>
    <w:rsid w:val="00AA664C"/>
    <w:rsid w:val="00AA7BF8"/>
    <w:rsid w:val="00AB4E1D"/>
    <w:rsid w:val="00AC24ED"/>
    <w:rsid w:val="00AD337E"/>
    <w:rsid w:val="00AF4AB8"/>
    <w:rsid w:val="00AF56DE"/>
    <w:rsid w:val="00B25B52"/>
    <w:rsid w:val="00B31287"/>
    <w:rsid w:val="00B32B9F"/>
    <w:rsid w:val="00B4184D"/>
    <w:rsid w:val="00B56209"/>
    <w:rsid w:val="00B73ECF"/>
    <w:rsid w:val="00B921D0"/>
    <w:rsid w:val="00BC59EB"/>
    <w:rsid w:val="00BE4276"/>
    <w:rsid w:val="00C305FA"/>
    <w:rsid w:val="00C91E7C"/>
    <w:rsid w:val="00C932A9"/>
    <w:rsid w:val="00CA02EF"/>
    <w:rsid w:val="00CB5094"/>
    <w:rsid w:val="00CC01FB"/>
    <w:rsid w:val="00CC4C11"/>
    <w:rsid w:val="00CE194E"/>
    <w:rsid w:val="00CE4DB1"/>
    <w:rsid w:val="00CF50ED"/>
    <w:rsid w:val="00D03EDC"/>
    <w:rsid w:val="00D353D2"/>
    <w:rsid w:val="00D91624"/>
    <w:rsid w:val="00D93CBC"/>
    <w:rsid w:val="00DB2255"/>
    <w:rsid w:val="00DB56E5"/>
    <w:rsid w:val="00DD2E99"/>
    <w:rsid w:val="00DD6A5C"/>
    <w:rsid w:val="00DE453B"/>
    <w:rsid w:val="00E06E82"/>
    <w:rsid w:val="00E11D08"/>
    <w:rsid w:val="00E46AAE"/>
    <w:rsid w:val="00E74887"/>
    <w:rsid w:val="00E76899"/>
    <w:rsid w:val="00E8252F"/>
    <w:rsid w:val="00E85001"/>
    <w:rsid w:val="00E8571E"/>
    <w:rsid w:val="00EC79EB"/>
    <w:rsid w:val="00ED485B"/>
    <w:rsid w:val="00EE0B30"/>
    <w:rsid w:val="00F06012"/>
    <w:rsid w:val="00F06C21"/>
    <w:rsid w:val="00F16CB8"/>
    <w:rsid w:val="00F27A65"/>
    <w:rsid w:val="00F313BE"/>
    <w:rsid w:val="00F36B8A"/>
    <w:rsid w:val="00F44D60"/>
    <w:rsid w:val="00FD34DC"/>
    <w:rsid w:val="00FE3B9F"/>
    <w:rsid w:val="00FE6342"/>
    <w:rsid w:val="00FF0CED"/>
    <w:rsid w:val="00FF46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bbd7b1" strokecolor="#9c0">
      <v:fill r:id="rId1" o:title="اليوم الوطني" color="#bbd7b1" rotate="t" type="tile"/>
      <v:stroke color="#9c0" weight="1pt"/>
      <v:textbox inset="0,0,0,0"/>
      <o:colormru v:ext="edit" colors="#930,white,#ff7373,#090,#909,#c39,#fdffef,#fef0fc"/>
      <o:colormenu v:ext="edit" fillcolor="white" strokecolor="maroon"/>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Normal"/>
    <w:qFormat/>
    <w:rsid w:val="00920FCE"/>
    <w:pPr>
      <w:bidi/>
    </w:pPr>
    <w:rPr>
      <w:sz w:val="24"/>
      <w:szCs w:val="24"/>
      <w:lang w:eastAsia="ar-SA"/>
    </w:rPr>
  </w:style>
  <w:style w:type="paragraph" w:styleId="1">
    <w:name w:val="heading 1"/>
    <w:aliases w:val="Heading 1"/>
    <w:basedOn w:val="a"/>
    <w:next w:val="a"/>
    <w:qFormat/>
    <w:rsid w:val="00920FCE"/>
    <w:pPr>
      <w:keepNext/>
      <w:jc w:val="center"/>
      <w:outlineLvl w:val="0"/>
    </w:pPr>
    <w:rPr>
      <w:rFonts w:cs="Monotype Koufi"/>
      <w:sz w:val="28"/>
      <w:szCs w:val="28"/>
    </w:rPr>
  </w:style>
  <w:style w:type="paragraph" w:styleId="2">
    <w:name w:val="heading 2"/>
    <w:aliases w:val="Heading 2"/>
    <w:basedOn w:val="a"/>
    <w:next w:val="a"/>
    <w:qFormat/>
    <w:rsid w:val="00920FCE"/>
    <w:pPr>
      <w:keepNext/>
      <w:outlineLvl w:val="1"/>
    </w:pPr>
    <w:rPr>
      <w:rFonts w:cs="Monotype Koufi"/>
      <w:sz w:val="28"/>
      <w:szCs w:val="28"/>
    </w:rPr>
  </w:style>
  <w:style w:type="paragraph" w:styleId="3">
    <w:name w:val="heading 3"/>
    <w:aliases w:val="Heading 3"/>
    <w:basedOn w:val="a"/>
    <w:next w:val="a"/>
    <w:qFormat/>
    <w:rsid w:val="00920FCE"/>
    <w:pPr>
      <w:keepNext/>
      <w:outlineLvl w:val="2"/>
    </w:pPr>
    <w:rPr>
      <w:rFonts w:cs="Monotype Koufi"/>
      <w:color w:val="333399"/>
      <w:sz w:val="28"/>
      <w:szCs w:val="28"/>
    </w:rPr>
  </w:style>
  <w:style w:type="paragraph" w:styleId="4">
    <w:name w:val="heading 4"/>
    <w:aliases w:val="Heading 4"/>
    <w:basedOn w:val="a"/>
    <w:next w:val="a"/>
    <w:qFormat/>
    <w:rsid w:val="00920FCE"/>
    <w:pPr>
      <w:keepNext/>
      <w:outlineLvl w:val="3"/>
    </w:pPr>
    <w:rPr>
      <w:b/>
      <w:bCs/>
    </w:rPr>
  </w:style>
  <w:style w:type="paragraph" w:styleId="5">
    <w:name w:val="heading 5"/>
    <w:aliases w:val="Heading 5"/>
    <w:basedOn w:val="a"/>
    <w:next w:val="a"/>
    <w:qFormat/>
    <w:rsid w:val="00920FCE"/>
    <w:pPr>
      <w:keepNext/>
      <w:jc w:val="center"/>
      <w:outlineLvl w:val="4"/>
    </w:pPr>
    <w:rPr>
      <w:rFonts w:cs="Monotype Koufi"/>
      <w:u w:val="single"/>
    </w:rPr>
  </w:style>
  <w:style w:type="paragraph" w:styleId="6">
    <w:name w:val="heading 6"/>
    <w:aliases w:val="Heading 6"/>
    <w:basedOn w:val="a"/>
    <w:next w:val="a"/>
    <w:qFormat/>
    <w:rsid w:val="00920FCE"/>
    <w:pPr>
      <w:keepNext/>
      <w:jc w:val="center"/>
      <w:outlineLvl w:val="5"/>
    </w:pPr>
    <w:rPr>
      <w:rFonts w:cs="Monotype Koufi"/>
      <w:b/>
      <w:bCs/>
    </w:rPr>
  </w:style>
  <w:style w:type="paragraph" w:styleId="7">
    <w:name w:val="heading 7"/>
    <w:aliases w:val="Heading 7"/>
    <w:basedOn w:val="a"/>
    <w:next w:val="a"/>
    <w:qFormat/>
    <w:rsid w:val="00920FCE"/>
    <w:pPr>
      <w:keepNext/>
      <w:outlineLvl w:val="6"/>
    </w:pPr>
    <w:rPr>
      <w:rFonts w:cs="Monotype Koufi"/>
      <w:color w:val="FFFF00"/>
      <w:sz w:val="44"/>
      <w:szCs w:val="44"/>
    </w:rPr>
  </w:style>
  <w:style w:type="paragraph" w:styleId="8">
    <w:name w:val="heading 8"/>
    <w:aliases w:val="Heading 8"/>
    <w:basedOn w:val="a"/>
    <w:next w:val="a"/>
    <w:qFormat/>
    <w:rsid w:val="00920FCE"/>
    <w:pPr>
      <w:keepNext/>
      <w:outlineLvl w:val="7"/>
    </w:pPr>
    <w:rPr>
      <w:rFonts w:cs="Monotype Koufi"/>
      <w:color w:val="CCFFFF"/>
      <w:sz w:val="44"/>
      <w:szCs w:val="44"/>
    </w:rPr>
  </w:style>
  <w:style w:type="paragraph" w:styleId="9">
    <w:name w:val="heading 9"/>
    <w:aliases w:val="Heading 9"/>
    <w:basedOn w:val="a"/>
    <w:next w:val="a"/>
    <w:qFormat/>
    <w:rsid w:val="00920FCE"/>
    <w:pPr>
      <w:keepNext/>
      <w:outlineLvl w:val="8"/>
    </w:pPr>
    <w:rPr>
      <w:rFonts w:cs="Monotype Koufi"/>
      <w:color w:val="0000FF"/>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w:basedOn w:val="a"/>
    <w:rsid w:val="00920FCE"/>
    <w:rPr>
      <w:sz w:val="28"/>
      <w:szCs w:val="28"/>
    </w:rPr>
  </w:style>
  <w:style w:type="paragraph" w:styleId="20">
    <w:name w:val="Body Text 2"/>
    <w:aliases w:val="Body Text 2"/>
    <w:basedOn w:val="a"/>
    <w:rsid w:val="00920FCE"/>
    <w:pPr>
      <w:jc w:val="center"/>
    </w:pPr>
  </w:style>
  <w:style w:type="paragraph" w:styleId="30">
    <w:name w:val="Body Text 3"/>
    <w:aliases w:val="Body Text 3"/>
    <w:basedOn w:val="a"/>
    <w:rsid w:val="00920FCE"/>
    <w:pPr>
      <w:jc w:val="center"/>
    </w:pPr>
    <w:rPr>
      <w:sz w:val="44"/>
      <w:szCs w:val="44"/>
    </w:rPr>
  </w:style>
  <w:style w:type="paragraph" w:styleId="a4">
    <w:name w:val="Normal (Web)"/>
    <w:aliases w:val="Normal (Web)"/>
    <w:basedOn w:val="a"/>
    <w:rsid w:val="00920FCE"/>
    <w:pPr>
      <w:bidi w:val="0"/>
      <w:spacing w:before="100" w:beforeAutospacing="1" w:after="100" w:afterAutospacing="1"/>
    </w:pPr>
    <w:rPr>
      <w:rFonts w:eastAsia="SimSun"/>
      <w:lang w:eastAsia="zh-CN"/>
    </w:rPr>
  </w:style>
  <w:style w:type="paragraph" w:styleId="a5">
    <w:name w:val="caption"/>
    <w:aliases w:val="Caption"/>
    <w:basedOn w:val="a"/>
    <w:next w:val="a"/>
    <w:qFormat/>
    <w:rsid w:val="00920FCE"/>
    <w:pPr>
      <w:jc w:val="center"/>
    </w:pPr>
    <w:rPr>
      <w:rFonts w:cs="Akhbar MT"/>
      <w:b/>
      <w:bCs/>
      <w:color w:val="669900"/>
      <w:sz w:val="32"/>
      <w:szCs w:val="32"/>
    </w:rPr>
  </w:style>
  <w:style w:type="character" w:customStyle="1" w:styleId="apple-converted-space">
    <w:name w:val="apple-converted-space"/>
    <w:basedOn w:val="a0"/>
    <w:rsid w:val="0025544A"/>
  </w:style>
  <w:style w:type="character" w:customStyle="1" w:styleId="apple-style-span">
    <w:name w:val="apple-style-span"/>
    <w:basedOn w:val="a0"/>
    <w:rsid w:val="0025544A"/>
  </w:style>
  <w:style w:type="character" w:customStyle="1" w:styleId="mw-headline">
    <w:name w:val="mw-headline"/>
    <w:basedOn w:val="a0"/>
    <w:rsid w:val="00F36B8A"/>
  </w:style>
  <w:style w:type="character" w:styleId="Hyperlink">
    <w:name w:val="Hyperlink"/>
    <w:basedOn w:val="a0"/>
    <w:rsid w:val="00F36B8A"/>
    <w:rPr>
      <w:color w:val="0000FF"/>
      <w:u w:val="single"/>
    </w:rPr>
  </w:style>
  <w:style w:type="paragraph" w:styleId="a6">
    <w:name w:val="Balloon Text"/>
    <w:basedOn w:val="a"/>
    <w:link w:val="Char"/>
    <w:rsid w:val="009E4DE1"/>
    <w:rPr>
      <w:rFonts w:ascii="Tahoma" w:hAnsi="Tahoma" w:cs="Tahoma"/>
      <w:sz w:val="16"/>
      <w:szCs w:val="16"/>
    </w:rPr>
  </w:style>
  <w:style w:type="character" w:customStyle="1" w:styleId="Char">
    <w:name w:val="نص في بالون Char"/>
    <w:basedOn w:val="a0"/>
    <w:link w:val="a6"/>
    <w:rsid w:val="009E4DE1"/>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2647793">
      <w:bodyDiv w:val="1"/>
      <w:marLeft w:val="0"/>
      <w:marRight w:val="0"/>
      <w:marTop w:val="0"/>
      <w:marBottom w:val="0"/>
      <w:divBdr>
        <w:top w:val="none" w:sz="0" w:space="0" w:color="auto"/>
        <w:left w:val="none" w:sz="0" w:space="0" w:color="auto"/>
        <w:bottom w:val="none" w:sz="0" w:space="0" w:color="auto"/>
        <w:right w:val="none" w:sz="0" w:space="0" w:color="auto"/>
      </w:divBdr>
    </w:div>
    <w:div w:id="243612616">
      <w:bodyDiv w:val="1"/>
      <w:marLeft w:val="0"/>
      <w:marRight w:val="0"/>
      <w:marTop w:val="0"/>
      <w:marBottom w:val="0"/>
      <w:divBdr>
        <w:top w:val="none" w:sz="0" w:space="0" w:color="auto"/>
        <w:left w:val="none" w:sz="0" w:space="0" w:color="auto"/>
        <w:bottom w:val="none" w:sz="0" w:space="0" w:color="auto"/>
        <w:right w:val="none" w:sz="0" w:space="0" w:color="auto"/>
      </w:divBdr>
    </w:div>
    <w:div w:id="784732762">
      <w:bodyDiv w:val="1"/>
      <w:marLeft w:val="0"/>
      <w:marRight w:val="0"/>
      <w:marTop w:val="0"/>
      <w:marBottom w:val="0"/>
      <w:divBdr>
        <w:top w:val="none" w:sz="0" w:space="0" w:color="auto"/>
        <w:left w:val="none" w:sz="0" w:space="0" w:color="auto"/>
        <w:bottom w:val="none" w:sz="0" w:space="0" w:color="auto"/>
        <w:right w:val="none" w:sz="0" w:space="0" w:color="auto"/>
      </w:divBdr>
    </w:div>
    <w:div w:id="920138529">
      <w:bodyDiv w:val="1"/>
      <w:marLeft w:val="0"/>
      <w:marRight w:val="0"/>
      <w:marTop w:val="0"/>
      <w:marBottom w:val="0"/>
      <w:divBdr>
        <w:top w:val="none" w:sz="0" w:space="0" w:color="auto"/>
        <w:left w:val="none" w:sz="0" w:space="0" w:color="auto"/>
        <w:bottom w:val="none" w:sz="0" w:space="0" w:color="auto"/>
        <w:right w:val="none" w:sz="0" w:space="0" w:color="auto"/>
      </w:divBdr>
    </w:div>
    <w:div w:id="201499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Words>
  <Characters>70</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lpstr>
    </vt:vector>
  </TitlesOfParts>
  <Company/>
  <LinksUpToDate>false</LinksUpToDate>
  <CharactersWithSpaces>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مطوية اليوم الوطني 85 1436</dc:subject>
  <dc:creator>محلولة لخدمات الانترنت</dc:creator>
  <cp:keywords/>
  <dc:description>اهداء لكل المدارس</dc:description>
  <cp:lastModifiedBy>تواصل</cp:lastModifiedBy>
  <cp:revision>2</cp:revision>
  <cp:lastPrinted>2011-01-23T19:25:00Z</cp:lastPrinted>
  <dcterms:created xsi:type="dcterms:W3CDTF">2015-09-05T21:26:00Z</dcterms:created>
  <dcterms:modified xsi:type="dcterms:W3CDTF">2015-09-05T21:26:00Z</dcterms:modified>
</cp:coreProperties>
</file>