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  <w:r>
        <w:rPr>
          <w:rFonts w:asciiTheme="minorBidi" w:hAnsiTheme="minorBidi" w:hint="cs"/>
          <w:sz w:val="96"/>
          <w:szCs w:val="96"/>
          <w:rtl/>
        </w:rPr>
        <w:t>بسم الله الرحمن الرحيم</w:t>
      </w: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  <w:r>
        <w:rPr>
          <w:rFonts w:asciiTheme="minorBidi" w:hAnsiTheme="minorBidi" w:hint="cs"/>
          <w:sz w:val="96"/>
          <w:szCs w:val="96"/>
          <w:rtl/>
        </w:rPr>
        <w:t>القسم الأول</w:t>
      </w:r>
    </w:p>
    <w:p w:rsidR="000E6153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  <w:r w:rsidRPr="00CF1DFE">
        <w:rPr>
          <w:rFonts w:asciiTheme="minorBidi" w:hAnsiTheme="minorBidi" w:hint="cs"/>
          <w:sz w:val="96"/>
          <w:szCs w:val="96"/>
          <w:rtl/>
        </w:rPr>
        <w:t>التدرب على كلمات الإملاء</w:t>
      </w: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</w:p>
    <w:p w:rsidR="00CF1DFE" w:rsidRDefault="00CF1DFE" w:rsidP="00CF1DFE">
      <w:pPr>
        <w:jc w:val="center"/>
        <w:rPr>
          <w:rFonts w:asciiTheme="minorBidi" w:hAnsiTheme="minorBidi" w:hint="cs"/>
          <w:sz w:val="96"/>
          <w:szCs w:val="96"/>
          <w:rtl/>
        </w:rPr>
      </w:pPr>
      <w:r>
        <w:rPr>
          <w:rFonts w:asciiTheme="minorBidi" w:hAnsiTheme="minorBidi" w:hint="cs"/>
          <w:sz w:val="96"/>
          <w:szCs w:val="96"/>
          <w:rtl/>
        </w:rPr>
        <w:t xml:space="preserve">القسم الثاني </w:t>
      </w:r>
    </w:p>
    <w:p w:rsidR="00CF1DFE" w:rsidRPr="00CF1DFE" w:rsidRDefault="00CF1DFE" w:rsidP="00CF1DFE">
      <w:pPr>
        <w:jc w:val="center"/>
        <w:rPr>
          <w:rFonts w:asciiTheme="minorBidi" w:hAnsiTheme="minorBidi" w:hint="cs"/>
          <w:sz w:val="96"/>
          <w:szCs w:val="96"/>
        </w:rPr>
      </w:pPr>
      <w:r>
        <w:rPr>
          <w:rFonts w:asciiTheme="minorBidi" w:hAnsiTheme="minorBidi" w:hint="cs"/>
          <w:sz w:val="96"/>
          <w:szCs w:val="96"/>
          <w:rtl/>
        </w:rPr>
        <w:t>الإملاء</w:t>
      </w:r>
    </w:p>
    <w:sectPr w:rsidR="00CF1DFE" w:rsidRPr="00CF1DFE" w:rsidSect="00CF1DFE">
      <w:pgSz w:w="11906" w:h="16838"/>
      <w:pgMar w:top="1440" w:right="282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20"/>
  <w:characterSpacingControl w:val="doNotCompress"/>
  <w:compat/>
  <w:rsids>
    <w:rsidRoot w:val="00CF1DFE"/>
    <w:rsid w:val="000E6153"/>
    <w:rsid w:val="00CF1DFE"/>
    <w:rsid w:val="00F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96CB-7645-49B5-9AF8-52FE7F55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>Home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2016-01-14T16:56:00Z</dcterms:created>
  <dcterms:modified xsi:type="dcterms:W3CDTF">2016-01-14T17:09:00Z</dcterms:modified>
</cp:coreProperties>
</file>