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C6" w:rsidRDefault="00D80A6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CAB22" wp14:editId="5D4DE6C8">
                <wp:simplePos x="0" y="0"/>
                <wp:positionH relativeFrom="margin">
                  <wp:align>center</wp:align>
                </wp:positionH>
                <wp:positionV relativeFrom="paragraph">
                  <wp:posOffset>-7727</wp:posOffset>
                </wp:positionV>
                <wp:extent cx="9666514" cy="457200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6514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2A3" w:rsidRPr="002D5CFF" w:rsidRDefault="00A442A3" w:rsidP="00A442A3">
                            <w:pPr>
                              <w:pStyle w:val="4"/>
                              <w:ind w:left="-612" w:firstLine="612"/>
                              <w:rPr>
                                <w:rFonts w:ascii="Gaza" w:hAnsi="Gaza" w:cs="Gaza"/>
                                <w:sz w:val="32"/>
                                <w:szCs w:val="32"/>
                              </w:rPr>
                            </w:pPr>
                            <w:r w:rsidRPr="00026226"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توزيع منهج </w:t>
                            </w:r>
                            <w:proofErr w:type="gramStart"/>
                            <w:r w:rsidRPr="00026226"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مادة  </w:t>
                            </w:r>
                            <w:r w:rsidRPr="00026226">
                              <w:rPr>
                                <w:rFonts w:ascii="Gaza" w:hAnsi="Gaza" w:cs="Gaza" w:hint="cs"/>
                                <w:b w:val="0"/>
                                <w:bCs w:val="0"/>
                                <w:rtl/>
                              </w:rPr>
                              <w:t>(</w:t>
                            </w:r>
                            <w:proofErr w:type="gramEnd"/>
                            <w:r w:rsidRPr="00026226"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 اللغة </w:t>
                            </w:r>
                            <w:r w:rsidRPr="00026226">
                              <w:rPr>
                                <w:rFonts w:ascii="Gaza" w:hAnsi="Gaza" w:cs="Gaza" w:hint="cs"/>
                                <w:b w:val="0"/>
                                <w:bCs w:val="0"/>
                                <w:rtl/>
                              </w:rPr>
                              <w:t>ا</w:t>
                            </w:r>
                            <w:r w:rsidRPr="00026226"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لعربية </w:t>
                            </w:r>
                            <w:r w:rsidRPr="00026226">
                              <w:rPr>
                                <w:rFonts w:ascii="Gaza" w:hAnsi="Gaza" w:cs="Gaza" w:hint="cs"/>
                                <w:b w:val="0"/>
                                <w:bCs w:val="0"/>
                                <w:rtl/>
                              </w:rPr>
                              <w:t>)</w:t>
                            </w:r>
                            <w:r w:rsidRPr="00026226"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Gaza" w:hAnsi="Gaza" w:cs="Gaza" w:hint="cs"/>
                                <w:b w:val="0"/>
                                <w:bCs w:val="0"/>
                                <w:rtl/>
                              </w:rPr>
                              <w:t>النظام الفصلي - الإعداد العام</w:t>
                            </w:r>
                            <w:r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 w:rsidRPr="00026226"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 –   المستوى </w:t>
                            </w:r>
                            <w:r>
                              <w:rPr>
                                <w:rFonts w:ascii="Gaza" w:hAnsi="Gaza" w:cs="Gaza" w:hint="cs"/>
                                <w:b w:val="0"/>
                                <w:bCs w:val="0"/>
                                <w:rtl/>
                              </w:rPr>
                              <w:t xml:space="preserve">الثاني </w:t>
                            </w:r>
                            <w:r w:rsidRPr="00026226"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 –   العام الدراسي  ( </w:t>
                            </w:r>
                            <w:r w:rsidRPr="00026226">
                              <w:rPr>
                                <w:rFonts w:ascii="ae_Cortoba" w:hAnsi="ae_Cortoba" w:cs="ae_Cortoba"/>
                                <w:b w:val="0"/>
                                <w:bCs w:val="0"/>
                                <w:rtl/>
                              </w:rPr>
                              <w:t>1435 / 1436</w:t>
                            </w:r>
                            <w:r w:rsidRPr="00026226">
                              <w:rPr>
                                <w:rFonts w:ascii="Gaza" w:hAnsi="Gaza" w:cs="Gaza" w:hint="cs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 w:rsidRPr="00026226">
                              <w:rPr>
                                <w:rFonts w:ascii="Gaza" w:hAnsi="Gaza" w:cs="Gaza"/>
                                <w:b w:val="0"/>
                                <w:bCs w:val="0"/>
                                <w:rtl/>
                              </w:rPr>
                              <w:t xml:space="preserve">)  هـــ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CAB22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0;margin-top:-.6pt;width:761.15pt;height:36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" filled="f" stroked="f">
                <v:textbox>
                  <w:txbxContent>
                    <w:p w:rsidR="00A442A3" w:rsidRPr="002D5CFF" w:rsidRDefault="00A442A3" w:rsidP="00A442A3">
                      <w:pPr>
                        <w:pStyle w:val="4"/>
                        <w:ind w:left="-612" w:firstLine="612"/>
                        <w:rPr>
                          <w:rFonts w:ascii="Gaza" w:hAnsi="Gaza" w:cs="Gaza"/>
                          <w:sz w:val="32"/>
                          <w:szCs w:val="32"/>
                        </w:rPr>
                      </w:pPr>
                      <w:r w:rsidRPr="00026226"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توزيع منهج </w:t>
                      </w:r>
                      <w:proofErr w:type="gramStart"/>
                      <w:r w:rsidRPr="00026226"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مادة  </w:t>
                      </w:r>
                      <w:r w:rsidRPr="00026226">
                        <w:rPr>
                          <w:rFonts w:ascii="Gaza" w:hAnsi="Gaza" w:cs="Gaza" w:hint="cs"/>
                          <w:b w:val="0"/>
                          <w:bCs w:val="0"/>
                          <w:rtl/>
                        </w:rPr>
                        <w:t>(</w:t>
                      </w:r>
                      <w:proofErr w:type="gramEnd"/>
                      <w:r w:rsidRPr="00026226"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 اللغة </w:t>
                      </w:r>
                      <w:r w:rsidRPr="00026226">
                        <w:rPr>
                          <w:rFonts w:ascii="Gaza" w:hAnsi="Gaza" w:cs="Gaza" w:hint="cs"/>
                          <w:b w:val="0"/>
                          <w:bCs w:val="0"/>
                          <w:rtl/>
                        </w:rPr>
                        <w:t>ا</w:t>
                      </w:r>
                      <w:r w:rsidRPr="00026226"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لعربية </w:t>
                      </w:r>
                      <w:r w:rsidRPr="00026226">
                        <w:rPr>
                          <w:rFonts w:ascii="Gaza" w:hAnsi="Gaza" w:cs="Gaza" w:hint="cs"/>
                          <w:b w:val="0"/>
                          <w:bCs w:val="0"/>
                          <w:rtl/>
                        </w:rPr>
                        <w:t>)</w:t>
                      </w:r>
                      <w:r w:rsidRPr="00026226"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   </w:t>
                      </w:r>
                      <w:r>
                        <w:rPr>
                          <w:rFonts w:ascii="Gaza" w:hAnsi="Gaza" w:cs="Gaza" w:hint="cs"/>
                          <w:b w:val="0"/>
                          <w:bCs w:val="0"/>
                          <w:rtl/>
                        </w:rPr>
                        <w:t>النظام الفصلي - الإعداد العام</w:t>
                      </w:r>
                      <w:r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 </w:t>
                      </w:r>
                      <w:r w:rsidRPr="00026226"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 –   المستوى </w:t>
                      </w:r>
                      <w:r>
                        <w:rPr>
                          <w:rFonts w:ascii="Gaza" w:hAnsi="Gaza" w:cs="Gaza" w:hint="cs"/>
                          <w:b w:val="0"/>
                          <w:bCs w:val="0"/>
                          <w:rtl/>
                        </w:rPr>
                        <w:t xml:space="preserve">الثاني </w:t>
                      </w:r>
                      <w:r w:rsidRPr="00026226"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 –   العام الدراسي  ( </w:t>
                      </w:r>
                      <w:r w:rsidRPr="00026226">
                        <w:rPr>
                          <w:rFonts w:ascii="ae_Cortoba" w:hAnsi="ae_Cortoba" w:cs="ae_Cortoba"/>
                          <w:b w:val="0"/>
                          <w:bCs w:val="0"/>
                          <w:rtl/>
                        </w:rPr>
                        <w:t>1435 / 1436</w:t>
                      </w:r>
                      <w:r w:rsidRPr="00026226">
                        <w:rPr>
                          <w:rFonts w:ascii="Gaza" w:hAnsi="Gaza" w:cs="Gaza" w:hint="cs"/>
                          <w:b w:val="0"/>
                          <w:bCs w:val="0"/>
                          <w:rtl/>
                        </w:rPr>
                        <w:t xml:space="preserve"> </w:t>
                      </w:r>
                      <w:r w:rsidRPr="00026226">
                        <w:rPr>
                          <w:rFonts w:ascii="Gaza" w:hAnsi="Gaza" w:cs="Gaza"/>
                          <w:b w:val="0"/>
                          <w:bCs w:val="0"/>
                          <w:rtl/>
                        </w:rPr>
                        <w:t xml:space="preserve">)  هـــ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53C6" w:rsidRDefault="00B453C6">
      <w:pPr>
        <w:rPr>
          <w:rtl/>
        </w:rPr>
      </w:pPr>
    </w:p>
    <w:tbl>
      <w:tblPr>
        <w:tblStyle w:val="a3"/>
        <w:tblpPr w:leftFromText="180" w:rightFromText="180" w:vertAnchor="page" w:horzAnchor="margin" w:tblpY="7878"/>
        <w:bidiVisual/>
        <w:tblW w:w="0" w:type="auto"/>
        <w:tblLook w:val="04A0" w:firstRow="1" w:lastRow="0" w:firstColumn="1" w:lastColumn="0" w:noHBand="0" w:noVBand="1"/>
      </w:tblPr>
      <w:tblGrid>
        <w:gridCol w:w="2251"/>
        <w:gridCol w:w="3237"/>
        <w:gridCol w:w="3402"/>
        <w:gridCol w:w="3402"/>
        <w:gridCol w:w="3402"/>
      </w:tblGrid>
      <w:tr w:rsidR="00BF47C0" w:rsidRPr="00BF47C0" w:rsidTr="00BF47C0">
        <w:tc>
          <w:tcPr>
            <w:tcW w:w="2251" w:type="dxa"/>
            <w:vMerge w:val="restart"/>
            <w:shd w:val="clear" w:color="auto" w:fill="auto"/>
            <w:vAlign w:val="center"/>
          </w:tcPr>
          <w:p w:rsidR="00EE7CB7" w:rsidRPr="00BF47C0" w:rsidRDefault="00EE7CB7" w:rsidP="00EE7CB7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GE Jarida Heavy" w:hint="cs"/>
                <w:sz w:val="32"/>
                <w:szCs w:val="32"/>
                <w:rtl/>
              </w:rPr>
              <w:t>الوحدة ا</w:t>
            </w:r>
            <w:bookmarkStart w:id="0" w:name="_GoBack"/>
            <w:bookmarkEnd w:id="0"/>
            <w:r w:rsidRPr="00BF47C0">
              <w:rPr>
                <w:rFonts w:cs="GE Jarida Heavy" w:hint="cs"/>
                <w:sz w:val="32"/>
                <w:szCs w:val="32"/>
                <w:rtl/>
              </w:rPr>
              <w:t>لرابعة</w:t>
            </w:r>
          </w:p>
          <w:p w:rsidR="00EE7CB7" w:rsidRPr="00BF47C0" w:rsidRDefault="00EE7CB7" w:rsidP="00EE7CB7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proofErr w:type="gramStart"/>
            <w:r w:rsidRPr="00BF47C0">
              <w:rPr>
                <w:rFonts w:cs="GE Jarida Heavy" w:hint="cs"/>
                <w:sz w:val="32"/>
                <w:szCs w:val="32"/>
                <w:rtl/>
              </w:rPr>
              <w:t>( التواصل</w:t>
            </w:r>
            <w:proofErr w:type="gramEnd"/>
            <w:r w:rsidRPr="00BF47C0">
              <w:rPr>
                <w:rFonts w:cs="GE Jarida Heavy" w:hint="cs"/>
                <w:sz w:val="32"/>
                <w:szCs w:val="32"/>
                <w:rtl/>
              </w:rPr>
              <w:t xml:space="preserve"> الشفوي)</w:t>
            </w:r>
          </w:p>
          <w:p w:rsidR="00CE1E0D" w:rsidRPr="00BF47C0" w:rsidRDefault="00CE1E0D" w:rsidP="00EE7CB7">
            <w:pPr>
              <w:pStyle w:val="a4"/>
              <w:jc w:val="center"/>
              <w:rPr>
                <w:rFonts w:cs="GE Jarida Heavy"/>
                <w:sz w:val="18"/>
                <w:szCs w:val="18"/>
                <w:rtl/>
              </w:rPr>
            </w:pPr>
          </w:p>
          <w:p w:rsidR="00EE7CB7" w:rsidRPr="00BF47C0" w:rsidRDefault="00EE7CB7" w:rsidP="00EE7CB7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GE Jarida Heavy" w:hint="cs"/>
                <w:sz w:val="32"/>
                <w:szCs w:val="32"/>
                <w:rtl/>
              </w:rPr>
              <w:t>الذكاء التواصلي</w:t>
            </w:r>
          </w:p>
        </w:tc>
        <w:tc>
          <w:tcPr>
            <w:tcW w:w="3237" w:type="dxa"/>
            <w:vAlign w:val="center"/>
          </w:tcPr>
          <w:p w:rsidR="00EE7CB7" w:rsidRPr="00BF47C0" w:rsidRDefault="00EE7CB7" w:rsidP="00EE7CB7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الثالث عشر</w:t>
            </w:r>
          </w:p>
          <w:p w:rsidR="00EE7CB7" w:rsidRPr="00BF47C0" w:rsidRDefault="00EE7CB7" w:rsidP="00EE7CB7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7-11/7/1436</w:t>
            </w:r>
          </w:p>
        </w:tc>
        <w:tc>
          <w:tcPr>
            <w:tcW w:w="3402" w:type="dxa"/>
            <w:vAlign w:val="center"/>
          </w:tcPr>
          <w:p w:rsidR="00EE7CB7" w:rsidRPr="00BF47C0" w:rsidRDefault="00EE7CB7" w:rsidP="00EE7CB7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الرابع عشر</w:t>
            </w:r>
          </w:p>
          <w:p w:rsidR="00EE7CB7" w:rsidRPr="00BF47C0" w:rsidRDefault="00EE7CB7" w:rsidP="00EE7CB7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14-18/7/1436</w:t>
            </w:r>
          </w:p>
        </w:tc>
        <w:tc>
          <w:tcPr>
            <w:tcW w:w="3402" w:type="dxa"/>
            <w:vAlign w:val="center"/>
          </w:tcPr>
          <w:p w:rsidR="00EE7CB7" w:rsidRPr="00BF47C0" w:rsidRDefault="00EE7CB7" w:rsidP="00EE7CB7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الخامس عشر</w:t>
            </w:r>
          </w:p>
          <w:p w:rsidR="00EE7CB7" w:rsidRPr="00BF47C0" w:rsidRDefault="00EE7CB7" w:rsidP="00EE7CB7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21-25/7/1436</w:t>
            </w:r>
          </w:p>
        </w:tc>
        <w:tc>
          <w:tcPr>
            <w:tcW w:w="3402" w:type="dxa"/>
            <w:vAlign w:val="center"/>
          </w:tcPr>
          <w:p w:rsidR="00EE7CB7" w:rsidRPr="00BF47C0" w:rsidRDefault="00EE7CB7" w:rsidP="00EE7CB7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السادس عشر</w:t>
            </w:r>
          </w:p>
          <w:p w:rsidR="00EE7CB7" w:rsidRPr="00BF47C0" w:rsidRDefault="00EE7CB7" w:rsidP="00EE7CB7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28/7 </w:t>
            </w:r>
            <w:r w:rsidRPr="00BF47C0">
              <w:rPr>
                <w:rFonts w:ascii="Sakkal Majalla" w:hAnsi="Sakkal Majalla" w:cs="Sakkal Majalla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–</w:t>
            </w: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3/8/1436</w:t>
            </w:r>
          </w:p>
        </w:tc>
      </w:tr>
      <w:tr w:rsidR="00BF47C0" w:rsidRPr="00BF47C0" w:rsidTr="00BF47C0">
        <w:trPr>
          <w:trHeight w:val="1279"/>
        </w:trPr>
        <w:tc>
          <w:tcPr>
            <w:tcW w:w="2251" w:type="dxa"/>
            <w:vMerge/>
            <w:shd w:val="clear" w:color="auto" w:fill="auto"/>
            <w:vAlign w:val="center"/>
          </w:tcPr>
          <w:p w:rsidR="00EE7CB7" w:rsidRPr="00BF47C0" w:rsidRDefault="00EE7CB7" w:rsidP="00EE7CB7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</w:p>
        </w:tc>
        <w:tc>
          <w:tcPr>
            <w:tcW w:w="3237" w:type="dxa"/>
            <w:vAlign w:val="center"/>
          </w:tcPr>
          <w:p w:rsidR="00EE7CB7" w:rsidRPr="00BF47C0" w:rsidRDefault="00EE7CB7" w:rsidP="00EE7CB7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النشاطات التمهيدية</w:t>
            </w:r>
          </w:p>
          <w:p w:rsidR="00EE7CB7" w:rsidRPr="00BF47C0" w:rsidRDefault="00EE7CB7" w:rsidP="00EE7CB7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الاختبار القبلي</w:t>
            </w:r>
          </w:p>
        </w:tc>
        <w:tc>
          <w:tcPr>
            <w:tcW w:w="3402" w:type="dxa"/>
            <w:vAlign w:val="center"/>
          </w:tcPr>
          <w:p w:rsidR="00EE7CB7" w:rsidRPr="00BF47C0" w:rsidRDefault="00EE7CB7" w:rsidP="00EE7CB7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الذكاء التواصلي</w:t>
            </w:r>
          </w:p>
          <w:p w:rsidR="00EE7CB7" w:rsidRPr="00BF47C0" w:rsidRDefault="00EE7CB7" w:rsidP="00EE7CB7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نشاطات التعلم من 1 حتى 14</w:t>
            </w:r>
          </w:p>
          <w:p w:rsidR="00EE7CB7" w:rsidRPr="00BF47C0" w:rsidRDefault="00EE7CB7" w:rsidP="00EE7CB7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proofErr w:type="gramStart"/>
            <w:r w:rsidRPr="00BF47C0">
              <w:rPr>
                <w:rFonts w:cs="AF_Najed" w:hint="cs"/>
                <w:sz w:val="36"/>
                <w:szCs w:val="36"/>
                <w:rtl/>
              </w:rPr>
              <w:t>( اختبار</w:t>
            </w:r>
            <w:proofErr w:type="gramEnd"/>
            <w:r w:rsidRPr="00BF47C0">
              <w:rPr>
                <w:rFonts w:cs="AF_Najed" w:hint="cs"/>
                <w:sz w:val="36"/>
                <w:szCs w:val="36"/>
                <w:rtl/>
              </w:rPr>
              <w:t xml:space="preserve"> الفترة الأولى )</w:t>
            </w:r>
          </w:p>
        </w:tc>
        <w:tc>
          <w:tcPr>
            <w:tcW w:w="3402" w:type="dxa"/>
            <w:vAlign w:val="center"/>
          </w:tcPr>
          <w:p w:rsidR="00EE7CB7" w:rsidRPr="00BF47C0" w:rsidRDefault="00EE7CB7" w:rsidP="00EE7CB7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نشاطات التعلم من 15حتى27</w:t>
            </w:r>
          </w:p>
          <w:p w:rsidR="00EE7CB7" w:rsidRPr="00BF47C0" w:rsidRDefault="00EE7CB7" w:rsidP="00EE7CB7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نشاطات الغلق والتلخيص</w:t>
            </w:r>
          </w:p>
        </w:tc>
        <w:tc>
          <w:tcPr>
            <w:tcW w:w="3402" w:type="dxa"/>
            <w:vAlign w:val="center"/>
          </w:tcPr>
          <w:p w:rsidR="00EE7CB7" w:rsidRPr="00BF47C0" w:rsidRDefault="00EE7CB7" w:rsidP="00EE7CB7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اختبار بعدي</w:t>
            </w:r>
          </w:p>
          <w:p w:rsidR="00EE7CB7" w:rsidRPr="00BF47C0" w:rsidRDefault="00EE7CB7" w:rsidP="00EE7CB7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proofErr w:type="gramStart"/>
            <w:r w:rsidRPr="00BF47C0">
              <w:rPr>
                <w:rFonts w:cs="AF_Najed" w:hint="cs"/>
                <w:sz w:val="36"/>
                <w:szCs w:val="36"/>
                <w:rtl/>
              </w:rPr>
              <w:t>( اختبار</w:t>
            </w:r>
            <w:proofErr w:type="gramEnd"/>
            <w:r w:rsidRPr="00BF47C0">
              <w:rPr>
                <w:rFonts w:cs="AF_Najed" w:hint="cs"/>
                <w:sz w:val="36"/>
                <w:szCs w:val="36"/>
                <w:rtl/>
              </w:rPr>
              <w:t xml:space="preserve"> الفترة الثانية )</w:t>
            </w:r>
          </w:p>
          <w:p w:rsidR="00EE7CB7" w:rsidRPr="00BF47C0" w:rsidRDefault="00EE7CB7" w:rsidP="00EE7CB7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GE Jarida Heavy" w:hint="cs"/>
                <w:sz w:val="28"/>
                <w:szCs w:val="28"/>
                <w:rtl/>
              </w:rPr>
              <w:t>اختبار نهاية الوحدة</w:t>
            </w:r>
          </w:p>
        </w:tc>
      </w:tr>
    </w:tbl>
    <w:p w:rsidR="00B453C6" w:rsidRDefault="007644FC" w:rsidP="0052146F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1A37EE" wp14:editId="1EE058DD">
                <wp:simplePos x="0" y="0"/>
                <wp:positionH relativeFrom="margin">
                  <wp:posOffset>-5818</wp:posOffset>
                </wp:positionH>
                <wp:positionV relativeFrom="paragraph">
                  <wp:posOffset>5662312</wp:posOffset>
                </wp:positionV>
                <wp:extent cx="9981282" cy="914400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1282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4211" w:type="dxa"/>
                              <w:tblInd w:w="5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37"/>
                              <w:gridCol w:w="4737"/>
                              <w:gridCol w:w="4737"/>
                            </w:tblGrid>
                            <w:tr w:rsidR="007644FC" w:rsidTr="0000245F">
                              <w:trPr>
                                <w:trHeight w:val="573"/>
                              </w:trPr>
                              <w:tc>
                                <w:tcPr>
                                  <w:tcW w:w="473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44FC" w:rsidRDefault="007644FC" w:rsidP="0000245F">
                                  <w:pPr>
                                    <w:pStyle w:val="4"/>
                                    <w:outlineLvl w:val="3"/>
                                    <w:rPr>
                                      <w:rFonts w:ascii="Gaza" w:hAnsi="Gaza" w:cs="Gaz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Gaza" w:hAnsi="Gaza" w:cs="Gaza" w:hint="cs"/>
                                      <w:sz w:val="32"/>
                                      <w:szCs w:val="32"/>
                                      <w:rtl/>
                                    </w:rPr>
                                    <w:t>معلم المادة</w:t>
                                  </w:r>
                                </w:p>
                              </w:tc>
                              <w:tc>
                                <w:tcPr>
                                  <w:tcW w:w="473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44FC" w:rsidRDefault="007644FC" w:rsidP="0000245F">
                                  <w:pPr>
                                    <w:pStyle w:val="4"/>
                                    <w:outlineLvl w:val="3"/>
                                    <w:rPr>
                                      <w:rFonts w:ascii="Gaza" w:hAnsi="Gaza" w:cs="Gaz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Gaza" w:hAnsi="Gaza" w:cs="Gaza" w:hint="cs"/>
                                      <w:sz w:val="32"/>
                                      <w:szCs w:val="32"/>
                                      <w:rtl/>
                                    </w:rPr>
                                    <w:t>مدير   المدرسة</w:t>
                                  </w:r>
                                </w:p>
                              </w:tc>
                              <w:tc>
                                <w:tcPr>
                                  <w:tcW w:w="473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44FC" w:rsidRDefault="007644FC" w:rsidP="0000245F">
                                  <w:pPr>
                                    <w:pStyle w:val="4"/>
                                    <w:outlineLvl w:val="3"/>
                                    <w:rPr>
                                      <w:rFonts w:ascii="Gaza" w:hAnsi="Gaza" w:cs="Gaz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Gaza" w:hAnsi="Gaza" w:cs="Gaza" w:hint="cs"/>
                                      <w:sz w:val="32"/>
                                      <w:szCs w:val="32"/>
                                      <w:rtl/>
                                    </w:rPr>
                                    <w:t>المشرف التربوي</w:t>
                                  </w:r>
                                </w:p>
                              </w:tc>
                            </w:tr>
                            <w:tr w:rsidR="007644FC" w:rsidTr="00683D7A">
                              <w:trPr>
                                <w:trHeight w:val="572"/>
                              </w:trPr>
                              <w:tc>
                                <w:tcPr>
                                  <w:tcW w:w="4737" w:type="dxa"/>
                                </w:tcPr>
                                <w:p w:rsidR="007644FC" w:rsidRDefault="007644FC" w:rsidP="00A442A3">
                                  <w:pPr>
                                    <w:pStyle w:val="4"/>
                                    <w:outlineLvl w:val="3"/>
                                    <w:rPr>
                                      <w:rFonts w:ascii="Gaza" w:hAnsi="Gaza" w:cs="Gaz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:rsidR="007644FC" w:rsidRDefault="007644FC" w:rsidP="00A442A3">
                                  <w:pPr>
                                    <w:pStyle w:val="4"/>
                                    <w:outlineLvl w:val="3"/>
                                    <w:rPr>
                                      <w:rFonts w:ascii="Gaza" w:hAnsi="Gaza" w:cs="Gaz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:rsidR="007644FC" w:rsidRDefault="007644FC" w:rsidP="00A442A3">
                                  <w:pPr>
                                    <w:pStyle w:val="4"/>
                                    <w:outlineLvl w:val="3"/>
                                    <w:rPr>
                                      <w:rFonts w:ascii="Gaza" w:hAnsi="Gaza" w:cs="Gaz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44FC" w:rsidRPr="002D5CFF" w:rsidRDefault="007644FC" w:rsidP="00A442A3">
                            <w:pPr>
                              <w:pStyle w:val="4"/>
                              <w:ind w:left="-612" w:firstLine="612"/>
                              <w:rPr>
                                <w:rFonts w:ascii="Gaza" w:hAnsi="Gaza" w:cs="Gaz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A37EE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7" type="#_x0000_t202" style="position:absolute;left:0;text-align:left;margin-left:-.45pt;margin-top:445.85pt;width:785.9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" filled="f" stroked="f">
                <v:textbox>
                  <w:txbxContent>
                    <w:tbl>
                      <w:tblPr>
                        <w:tblStyle w:val="a3"/>
                        <w:bidiVisual/>
                        <w:tblW w:w="14211" w:type="dxa"/>
                        <w:tblInd w:w="520" w:type="dxa"/>
                        <w:tblLook w:val="04A0" w:firstRow="1" w:lastRow="0" w:firstColumn="1" w:lastColumn="0" w:noHBand="0" w:noVBand="1"/>
                      </w:tblPr>
                      <w:tblGrid>
                        <w:gridCol w:w="4737"/>
                        <w:gridCol w:w="4737"/>
                        <w:gridCol w:w="4737"/>
                      </w:tblGrid>
                      <w:tr w:rsidR="007644FC" w:rsidTr="0000245F">
                        <w:trPr>
                          <w:trHeight w:val="573"/>
                        </w:trPr>
                        <w:tc>
                          <w:tcPr>
                            <w:tcW w:w="473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44FC" w:rsidRDefault="007644FC" w:rsidP="0000245F">
                            <w:pPr>
                              <w:pStyle w:val="4"/>
                              <w:outlineLvl w:val="3"/>
                              <w:rPr>
                                <w:rFonts w:ascii="Gaza" w:hAnsi="Gaza" w:cs="Gaz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Gaza" w:hAnsi="Gaza" w:cs="Gaza" w:hint="cs"/>
                                <w:sz w:val="32"/>
                                <w:szCs w:val="32"/>
                                <w:rtl/>
                              </w:rPr>
                              <w:t>معلم المادة</w:t>
                            </w:r>
                          </w:p>
                        </w:tc>
                        <w:tc>
                          <w:tcPr>
                            <w:tcW w:w="473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44FC" w:rsidRDefault="007644FC" w:rsidP="0000245F">
                            <w:pPr>
                              <w:pStyle w:val="4"/>
                              <w:outlineLvl w:val="3"/>
                              <w:rPr>
                                <w:rFonts w:ascii="Gaza" w:hAnsi="Gaza" w:cs="Gaz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Gaza" w:hAnsi="Gaza" w:cs="Gaza" w:hint="cs"/>
                                <w:sz w:val="32"/>
                                <w:szCs w:val="32"/>
                                <w:rtl/>
                              </w:rPr>
                              <w:t>مدير   المدرسة</w:t>
                            </w:r>
                          </w:p>
                        </w:tc>
                        <w:tc>
                          <w:tcPr>
                            <w:tcW w:w="473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44FC" w:rsidRDefault="007644FC" w:rsidP="0000245F">
                            <w:pPr>
                              <w:pStyle w:val="4"/>
                              <w:outlineLvl w:val="3"/>
                              <w:rPr>
                                <w:rFonts w:ascii="Gaza" w:hAnsi="Gaza" w:cs="Gaza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Gaza" w:hAnsi="Gaza" w:cs="Gaza" w:hint="cs"/>
                                <w:sz w:val="32"/>
                                <w:szCs w:val="32"/>
                                <w:rtl/>
                              </w:rPr>
                              <w:t>المشرف التربوي</w:t>
                            </w:r>
                          </w:p>
                        </w:tc>
                      </w:tr>
                      <w:tr w:rsidR="007644FC" w:rsidTr="00683D7A">
                        <w:trPr>
                          <w:trHeight w:val="572"/>
                        </w:trPr>
                        <w:tc>
                          <w:tcPr>
                            <w:tcW w:w="4737" w:type="dxa"/>
                          </w:tcPr>
                          <w:p w:rsidR="007644FC" w:rsidRDefault="007644FC" w:rsidP="00A442A3">
                            <w:pPr>
                              <w:pStyle w:val="4"/>
                              <w:outlineLvl w:val="3"/>
                              <w:rPr>
                                <w:rFonts w:ascii="Gaza" w:hAnsi="Gaza" w:cs="Gaz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:rsidR="007644FC" w:rsidRDefault="007644FC" w:rsidP="00A442A3">
                            <w:pPr>
                              <w:pStyle w:val="4"/>
                              <w:outlineLvl w:val="3"/>
                              <w:rPr>
                                <w:rFonts w:ascii="Gaza" w:hAnsi="Gaza" w:cs="Gaz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:rsidR="007644FC" w:rsidRDefault="007644FC" w:rsidP="00A442A3">
                            <w:pPr>
                              <w:pStyle w:val="4"/>
                              <w:outlineLvl w:val="3"/>
                              <w:rPr>
                                <w:rFonts w:ascii="Gaza" w:hAnsi="Gaza" w:cs="Gaz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44FC" w:rsidRPr="002D5CFF" w:rsidRDefault="007644FC" w:rsidP="00A442A3">
                      <w:pPr>
                        <w:pStyle w:val="4"/>
                        <w:ind w:left="-612" w:firstLine="612"/>
                        <w:rPr>
                          <w:rFonts w:ascii="Gaza" w:hAnsi="Gaza" w:cs="Gaz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Y="990"/>
        <w:bidiVisual/>
        <w:tblW w:w="0" w:type="auto"/>
        <w:tblLook w:val="04A0" w:firstRow="1" w:lastRow="0" w:firstColumn="1" w:lastColumn="0" w:noHBand="0" w:noVBand="1"/>
      </w:tblPr>
      <w:tblGrid>
        <w:gridCol w:w="2251"/>
        <w:gridCol w:w="3237"/>
        <w:gridCol w:w="3402"/>
        <w:gridCol w:w="3402"/>
        <w:gridCol w:w="3402"/>
      </w:tblGrid>
      <w:tr w:rsidR="00BF47C0" w:rsidRPr="00BF47C0" w:rsidTr="00BF47C0">
        <w:tc>
          <w:tcPr>
            <w:tcW w:w="2251" w:type="dxa"/>
            <w:vMerge w:val="restart"/>
            <w:shd w:val="clear" w:color="auto" w:fill="auto"/>
            <w:vAlign w:val="center"/>
          </w:tcPr>
          <w:p w:rsidR="008F3992" w:rsidRPr="00BF47C0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GE Jarida Heavy" w:hint="cs"/>
                <w:sz w:val="32"/>
                <w:szCs w:val="32"/>
                <w:rtl/>
              </w:rPr>
              <w:t>الوحدة الأولى</w:t>
            </w:r>
          </w:p>
          <w:p w:rsidR="008F3992" w:rsidRPr="00BF47C0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  <w:proofErr w:type="gramStart"/>
            <w:r w:rsidRPr="00BF47C0">
              <w:rPr>
                <w:rFonts w:cs="GE Jarida Heavy" w:hint="cs"/>
                <w:sz w:val="32"/>
                <w:szCs w:val="32"/>
                <w:rtl/>
              </w:rPr>
              <w:t>( النحوية</w:t>
            </w:r>
            <w:proofErr w:type="gramEnd"/>
            <w:r w:rsidRPr="00BF47C0">
              <w:rPr>
                <w:rFonts w:cs="GE Jarida Heavy" w:hint="cs"/>
                <w:sz w:val="32"/>
                <w:szCs w:val="32"/>
                <w:rtl/>
              </w:rPr>
              <w:t>)</w:t>
            </w:r>
          </w:p>
          <w:p w:rsidR="00CE1E0D" w:rsidRPr="00BF47C0" w:rsidRDefault="00CE1E0D" w:rsidP="0052146F">
            <w:pPr>
              <w:jc w:val="center"/>
              <w:rPr>
                <w:rFonts w:cs="GE Jarida Heavy"/>
                <w:sz w:val="8"/>
                <w:szCs w:val="8"/>
                <w:rtl/>
              </w:rPr>
            </w:pPr>
          </w:p>
          <w:p w:rsidR="00CE1E0D" w:rsidRPr="00BF47C0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GE Jarida Heavy" w:hint="cs"/>
                <w:sz w:val="32"/>
                <w:szCs w:val="32"/>
                <w:rtl/>
              </w:rPr>
              <w:t xml:space="preserve">متممات </w:t>
            </w:r>
          </w:p>
          <w:p w:rsidR="008F3992" w:rsidRPr="00BF47C0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GE Jarida Heavy" w:hint="cs"/>
                <w:sz w:val="32"/>
                <w:szCs w:val="32"/>
                <w:rtl/>
              </w:rPr>
              <w:t>الجملة العربية</w:t>
            </w:r>
          </w:p>
        </w:tc>
        <w:tc>
          <w:tcPr>
            <w:tcW w:w="3237" w:type="dxa"/>
            <w:vAlign w:val="center"/>
          </w:tcPr>
          <w:p w:rsidR="008F3992" w:rsidRPr="00BF47C0" w:rsidRDefault="008F3992" w:rsidP="0052146F">
            <w:pPr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الأول</w:t>
            </w:r>
          </w:p>
          <w:p w:rsidR="008F3992" w:rsidRPr="00BF47C0" w:rsidRDefault="008F3992" w:rsidP="0052146F">
            <w:pPr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5-9/4/1436</w:t>
            </w:r>
          </w:p>
        </w:tc>
        <w:tc>
          <w:tcPr>
            <w:tcW w:w="3402" w:type="dxa"/>
            <w:vAlign w:val="center"/>
          </w:tcPr>
          <w:p w:rsidR="008F3992" w:rsidRPr="00BF47C0" w:rsidRDefault="008F3992" w:rsidP="0052146F">
            <w:pPr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الثاني</w:t>
            </w:r>
          </w:p>
          <w:p w:rsidR="008F3992" w:rsidRPr="00BF47C0" w:rsidRDefault="008F3992" w:rsidP="0052146F">
            <w:pPr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12-16/4/1436</w:t>
            </w:r>
          </w:p>
        </w:tc>
        <w:tc>
          <w:tcPr>
            <w:tcW w:w="3402" w:type="dxa"/>
            <w:vAlign w:val="center"/>
          </w:tcPr>
          <w:p w:rsidR="008F3992" w:rsidRPr="00BF47C0" w:rsidRDefault="008F3992" w:rsidP="0052146F">
            <w:pPr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الثالث</w:t>
            </w:r>
          </w:p>
          <w:p w:rsidR="008F3992" w:rsidRPr="00BF47C0" w:rsidRDefault="008F3992" w:rsidP="0052146F">
            <w:pPr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19-23/4/1436</w:t>
            </w:r>
          </w:p>
        </w:tc>
        <w:tc>
          <w:tcPr>
            <w:tcW w:w="3402" w:type="dxa"/>
            <w:vAlign w:val="center"/>
          </w:tcPr>
          <w:p w:rsidR="008F3992" w:rsidRPr="00BF47C0" w:rsidRDefault="008F3992" w:rsidP="0052146F">
            <w:pPr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الرابع</w:t>
            </w:r>
          </w:p>
          <w:p w:rsidR="008F3992" w:rsidRPr="00BF47C0" w:rsidRDefault="008F3992" w:rsidP="0052146F">
            <w:pPr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26-30/4/1436</w:t>
            </w:r>
          </w:p>
        </w:tc>
      </w:tr>
      <w:tr w:rsidR="00BF47C0" w:rsidRPr="00BF47C0" w:rsidTr="00BF47C0">
        <w:trPr>
          <w:trHeight w:val="1296"/>
        </w:trPr>
        <w:tc>
          <w:tcPr>
            <w:tcW w:w="2251" w:type="dxa"/>
            <w:vMerge/>
            <w:shd w:val="clear" w:color="auto" w:fill="auto"/>
            <w:vAlign w:val="center"/>
          </w:tcPr>
          <w:p w:rsidR="008F3992" w:rsidRPr="00BF47C0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</w:p>
        </w:tc>
        <w:tc>
          <w:tcPr>
            <w:tcW w:w="3237" w:type="dxa"/>
            <w:vAlign w:val="center"/>
          </w:tcPr>
          <w:p w:rsidR="008F3992" w:rsidRPr="00BF47C0" w:rsidRDefault="008F3992" w:rsidP="0052146F">
            <w:pPr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النشاطات التمهيدية</w:t>
            </w:r>
          </w:p>
          <w:p w:rsidR="008F3992" w:rsidRPr="00BF47C0" w:rsidRDefault="008F3992" w:rsidP="0052146F">
            <w:pPr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الاختبار القبلي</w:t>
            </w:r>
          </w:p>
          <w:p w:rsidR="008F3992" w:rsidRPr="00BF47C0" w:rsidRDefault="008F3992" w:rsidP="0052146F">
            <w:pPr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 xml:space="preserve">الدرس </w:t>
            </w:r>
            <w:proofErr w:type="spellStart"/>
            <w:proofErr w:type="gramStart"/>
            <w:r w:rsidRPr="00BF47C0">
              <w:rPr>
                <w:rFonts w:cs="AF_Najed" w:hint="cs"/>
                <w:sz w:val="36"/>
                <w:szCs w:val="36"/>
                <w:rtl/>
              </w:rPr>
              <w:t>الأول:المتممات</w:t>
            </w:r>
            <w:proofErr w:type="spellEnd"/>
            <w:proofErr w:type="gramEnd"/>
            <w:r w:rsidRPr="00BF47C0">
              <w:rPr>
                <w:rFonts w:cs="AF_Najed" w:hint="cs"/>
                <w:sz w:val="36"/>
                <w:szCs w:val="36"/>
                <w:rtl/>
              </w:rPr>
              <w:t xml:space="preserve"> المجرور</w:t>
            </w:r>
            <w:r w:rsidR="00CE2F5A" w:rsidRPr="00BF47C0">
              <w:rPr>
                <w:rFonts w:cs="AF_Najed" w:hint="cs"/>
                <w:sz w:val="36"/>
                <w:szCs w:val="36"/>
                <w:rtl/>
              </w:rPr>
              <w:t>ة</w:t>
            </w:r>
          </w:p>
        </w:tc>
        <w:tc>
          <w:tcPr>
            <w:tcW w:w="3402" w:type="dxa"/>
            <w:vAlign w:val="center"/>
          </w:tcPr>
          <w:p w:rsidR="008F3992" w:rsidRPr="00BF47C0" w:rsidRDefault="008F3992" w:rsidP="0052146F">
            <w:pPr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نشاطات التعلم</w:t>
            </w:r>
          </w:p>
          <w:p w:rsidR="008F3992" w:rsidRPr="00BF47C0" w:rsidRDefault="008F3992" w:rsidP="0052146F">
            <w:pPr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اختبار بنائي</w:t>
            </w:r>
          </w:p>
          <w:p w:rsidR="008F3992" w:rsidRPr="00BF47C0" w:rsidRDefault="008F3992" w:rsidP="0052146F">
            <w:pPr>
              <w:jc w:val="center"/>
              <w:rPr>
                <w:rFonts w:cs="AF_Najed"/>
                <w:sz w:val="36"/>
                <w:szCs w:val="36"/>
                <w:rtl/>
              </w:rPr>
            </w:pPr>
            <w:proofErr w:type="gramStart"/>
            <w:r w:rsidRPr="00BF47C0">
              <w:rPr>
                <w:rFonts w:cs="AF_Najed" w:hint="cs"/>
                <w:sz w:val="36"/>
                <w:szCs w:val="36"/>
                <w:rtl/>
              </w:rPr>
              <w:t>( اختبار</w:t>
            </w:r>
            <w:proofErr w:type="gramEnd"/>
            <w:r w:rsidRPr="00BF47C0">
              <w:rPr>
                <w:rFonts w:cs="AF_Najed" w:hint="cs"/>
                <w:sz w:val="36"/>
                <w:szCs w:val="36"/>
                <w:rtl/>
              </w:rPr>
              <w:t xml:space="preserve"> الفترة الأولى )</w:t>
            </w:r>
          </w:p>
        </w:tc>
        <w:tc>
          <w:tcPr>
            <w:tcW w:w="3402" w:type="dxa"/>
            <w:vAlign w:val="center"/>
          </w:tcPr>
          <w:p w:rsidR="008F3992" w:rsidRPr="00BF47C0" w:rsidRDefault="008F3992" w:rsidP="0052146F">
            <w:pPr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الدرس الثاني:</w:t>
            </w:r>
          </w:p>
          <w:p w:rsidR="008F3992" w:rsidRPr="00BF47C0" w:rsidRDefault="008F3992" w:rsidP="0052146F">
            <w:pPr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المتممات المنصوبة</w:t>
            </w:r>
          </w:p>
          <w:p w:rsidR="008F3992" w:rsidRPr="00BF47C0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نشاطات التعلم ـ اختبار بنائي</w:t>
            </w:r>
          </w:p>
        </w:tc>
        <w:tc>
          <w:tcPr>
            <w:tcW w:w="3402" w:type="dxa"/>
            <w:vAlign w:val="center"/>
          </w:tcPr>
          <w:p w:rsidR="008F3992" w:rsidRPr="00BF47C0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 xml:space="preserve">نشاطات </w:t>
            </w:r>
            <w:proofErr w:type="gramStart"/>
            <w:r w:rsidRPr="00BF47C0">
              <w:rPr>
                <w:rFonts w:cs="AF_Najed" w:hint="cs"/>
                <w:sz w:val="36"/>
                <w:szCs w:val="36"/>
                <w:rtl/>
              </w:rPr>
              <w:t xml:space="preserve">الغلق </w:t>
            </w:r>
            <w:r w:rsidR="0052146F" w:rsidRPr="00BF47C0">
              <w:rPr>
                <w:rFonts w:cs="AF_Najed" w:hint="cs"/>
                <w:sz w:val="36"/>
                <w:szCs w:val="36"/>
                <w:rtl/>
              </w:rPr>
              <w:t xml:space="preserve"> ـ</w:t>
            </w:r>
            <w:proofErr w:type="gramEnd"/>
            <w:r w:rsidR="0052146F" w:rsidRPr="00BF47C0">
              <w:rPr>
                <w:rFonts w:cs="AF_Najed" w:hint="cs"/>
                <w:sz w:val="36"/>
                <w:szCs w:val="36"/>
                <w:rtl/>
              </w:rPr>
              <w:t xml:space="preserve"> اختبار بعدي</w:t>
            </w:r>
          </w:p>
          <w:p w:rsidR="008F3992" w:rsidRPr="00BF47C0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  <w:proofErr w:type="gramStart"/>
            <w:r w:rsidRPr="00BF47C0">
              <w:rPr>
                <w:rFonts w:cs="AF_Najed" w:hint="cs"/>
                <w:sz w:val="36"/>
                <w:szCs w:val="36"/>
                <w:rtl/>
              </w:rPr>
              <w:t>( اختبار</w:t>
            </w:r>
            <w:proofErr w:type="gramEnd"/>
            <w:r w:rsidRPr="00BF47C0">
              <w:rPr>
                <w:rFonts w:cs="AF_Najed" w:hint="cs"/>
                <w:sz w:val="36"/>
                <w:szCs w:val="36"/>
                <w:rtl/>
              </w:rPr>
              <w:t xml:space="preserve"> الفترة الثانية )</w:t>
            </w:r>
          </w:p>
          <w:p w:rsidR="008F3992" w:rsidRPr="00BF47C0" w:rsidRDefault="008F3992" w:rsidP="0052146F">
            <w:pPr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GE Jarida Heavy" w:hint="cs"/>
                <w:sz w:val="28"/>
                <w:szCs w:val="28"/>
                <w:rtl/>
              </w:rPr>
              <w:t>اختبار نهاية الوحدة</w:t>
            </w:r>
          </w:p>
        </w:tc>
      </w:tr>
    </w:tbl>
    <w:p w:rsidR="00B453C6" w:rsidRDefault="00B453C6" w:rsidP="00D80A69">
      <w:pPr>
        <w:pStyle w:val="a4"/>
        <w:rPr>
          <w:rtl/>
        </w:rPr>
      </w:pPr>
    </w:p>
    <w:tbl>
      <w:tblPr>
        <w:tblStyle w:val="a3"/>
        <w:tblpPr w:leftFromText="180" w:rightFromText="180" w:vertAnchor="page" w:horzAnchor="margin" w:tblpY="3193"/>
        <w:bidiVisual/>
        <w:tblW w:w="0" w:type="auto"/>
        <w:tblLook w:val="04A0" w:firstRow="1" w:lastRow="0" w:firstColumn="1" w:lastColumn="0" w:noHBand="0" w:noVBand="1"/>
      </w:tblPr>
      <w:tblGrid>
        <w:gridCol w:w="2251"/>
        <w:gridCol w:w="3237"/>
        <w:gridCol w:w="3402"/>
        <w:gridCol w:w="3402"/>
        <w:gridCol w:w="3402"/>
      </w:tblGrid>
      <w:tr w:rsidR="00BF47C0" w:rsidRPr="00BF47C0" w:rsidTr="00BF47C0">
        <w:tc>
          <w:tcPr>
            <w:tcW w:w="2251" w:type="dxa"/>
            <w:vMerge w:val="restart"/>
            <w:shd w:val="clear" w:color="auto" w:fill="auto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GE Jarida Heavy" w:hint="cs"/>
                <w:sz w:val="32"/>
                <w:szCs w:val="32"/>
                <w:rtl/>
              </w:rPr>
              <w:t>الوحدة الثانية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proofErr w:type="gramStart"/>
            <w:r w:rsidRPr="00BF47C0">
              <w:rPr>
                <w:rFonts w:cs="GE Jarida Heavy" w:hint="cs"/>
                <w:sz w:val="32"/>
                <w:szCs w:val="32"/>
                <w:rtl/>
              </w:rPr>
              <w:t>( القرائية</w:t>
            </w:r>
            <w:proofErr w:type="gramEnd"/>
            <w:r w:rsidRPr="00BF47C0">
              <w:rPr>
                <w:rFonts w:cs="GE Jarida Heavy" w:hint="cs"/>
                <w:sz w:val="32"/>
                <w:szCs w:val="32"/>
                <w:rtl/>
              </w:rPr>
              <w:t xml:space="preserve"> )</w:t>
            </w:r>
          </w:p>
          <w:p w:rsidR="00CE1E0D" w:rsidRPr="00BF47C0" w:rsidRDefault="00CE1E0D" w:rsidP="0052146F">
            <w:pPr>
              <w:pStyle w:val="a4"/>
              <w:jc w:val="center"/>
              <w:rPr>
                <w:rFonts w:cs="GE Jarida Heavy"/>
                <w:sz w:val="10"/>
                <w:szCs w:val="10"/>
                <w:rtl/>
              </w:rPr>
            </w:pPr>
          </w:p>
          <w:p w:rsidR="00CE1E0D" w:rsidRPr="00BF47C0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GE Jarida Heavy" w:hint="cs"/>
                <w:sz w:val="32"/>
                <w:szCs w:val="32"/>
                <w:rtl/>
              </w:rPr>
              <w:t xml:space="preserve">قراءة 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GE Jarida Heavy" w:hint="cs"/>
                <w:sz w:val="32"/>
                <w:szCs w:val="32"/>
                <w:rtl/>
              </w:rPr>
              <w:t>النصوص الأدبية</w:t>
            </w:r>
          </w:p>
        </w:tc>
        <w:tc>
          <w:tcPr>
            <w:tcW w:w="3237" w:type="dxa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الخامس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3-7/5/1436</w:t>
            </w:r>
          </w:p>
        </w:tc>
        <w:tc>
          <w:tcPr>
            <w:tcW w:w="3402" w:type="dxa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السادس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10-14/5/1436</w:t>
            </w:r>
          </w:p>
        </w:tc>
        <w:tc>
          <w:tcPr>
            <w:tcW w:w="3402" w:type="dxa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السابع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17-21/5/1436</w:t>
            </w:r>
          </w:p>
        </w:tc>
        <w:tc>
          <w:tcPr>
            <w:tcW w:w="3402" w:type="dxa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الأسبوع الثامن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114300" w14:dist="0" w14:dir="0" w14:sx="0" w14:sy="0" w14:kx="0" w14:ky="0" w14:algn="none">
                  <w14:srgbClr w14:val="000000"/>
                </w14:shadow>
              </w:rPr>
              <w:t>24-28/5/1436</w:t>
            </w:r>
          </w:p>
        </w:tc>
      </w:tr>
      <w:tr w:rsidR="00BF47C0" w:rsidRPr="00BF47C0" w:rsidTr="00BF47C0">
        <w:trPr>
          <w:trHeight w:val="1304"/>
        </w:trPr>
        <w:tc>
          <w:tcPr>
            <w:tcW w:w="2251" w:type="dxa"/>
            <w:vMerge/>
            <w:shd w:val="clear" w:color="auto" w:fill="auto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</w:p>
        </w:tc>
        <w:tc>
          <w:tcPr>
            <w:tcW w:w="3237" w:type="dxa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النشاطات التمهيدية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الاختبار القبلي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 xml:space="preserve">الدرس </w:t>
            </w:r>
            <w:proofErr w:type="spellStart"/>
            <w:proofErr w:type="gramStart"/>
            <w:r w:rsidRPr="00BF47C0">
              <w:rPr>
                <w:rFonts w:cs="AF_Najed" w:hint="cs"/>
                <w:sz w:val="36"/>
                <w:szCs w:val="36"/>
                <w:rtl/>
              </w:rPr>
              <w:t>الأول:أدوات</w:t>
            </w:r>
            <w:proofErr w:type="spellEnd"/>
            <w:proofErr w:type="gramEnd"/>
            <w:r w:rsidRPr="00BF47C0">
              <w:rPr>
                <w:rFonts w:cs="AF_Najed" w:hint="cs"/>
                <w:sz w:val="36"/>
                <w:szCs w:val="36"/>
                <w:rtl/>
              </w:rPr>
              <w:t xml:space="preserve"> قارئ النص</w:t>
            </w:r>
          </w:p>
        </w:tc>
        <w:tc>
          <w:tcPr>
            <w:tcW w:w="3402" w:type="dxa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نشاطات التعلم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اختبار بنائي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proofErr w:type="gramStart"/>
            <w:r w:rsidRPr="00BF47C0">
              <w:rPr>
                <w:rFonts w:cs="AF_Najed" w:hint="cs"/>
                <w:sz w:val="36"/>
                <w:szCs w:val="36"/>
                <w:rtl/>
              </w:rPr>
              <w:t>( اختبار</w:t>
            </w:r>
            <w:proofErr w:type="gramEnd"/>
            <w:r w:rsidRPr="00BF47C0">
              <w:rPr>
                <w:rFonts w:cs="AF_Najed" w:hint="cs"/>
                <w:sz w:val="36"/>
                <w:szCs w:val="36"/>
                <w:rtl/>
              </w:rPr>
              <w:t xml:space="preserve"> الفترة الأولى )</w:t>
            </w:r>
          </w:p>
        </w:tc>
        <w:tc>
          <w:tcPr>
            <w:tcW w:w="3402" w:type="dxa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الدرس الثاني: خطوات قراءة النص الأدبي وعملياتها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نشاطات التعلم ـ اختبار بنائي</w:t>
            </w:r>
          </w:p>
        </w:tc>
        <w:tc>
          <w:tcPr>
            <w:tcW w:w="3402" w:type="dxa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 xml:space="preserve">ـ نشاطات </w:t>
            </w:r>
            <w:proofErr w:type="gramStart"/>
            <w:r w:rsidRPr="00BF47C0">
              <w:rPr>
                <w:rFonts w:cs="AF_Najed" w:hint="cs"/>
                <w:sz w:val="36"/>
                <w:szCs w:val="36"/>
                <w:rtl/>
              </w:rPr>
              <w:t>الغلق  ـ</w:t>
            </w:r>
            <w:proofErr w:type="gramEnd"/>
            <w:r w:rsidRPr="00BF47C0">
              <w:rPr>
                <w:rFonts w:cs="AF_Najed" w:hint="cs"/>
                <w:sz w:val="36"/>
                <w:szCs w:val="36"/>
                <w:rtl/>
              </w:rPr>
              <w:t xml:space="preserve"> اختبار بعدي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proofErr w:type="gramStart"/>
            <w:r w:rsidRPr="00BF47C0">
              <w:rPr>
                <w:rFonts w:cs="AF_Najed" w:hint="cs"/>
                <w:sz w:val="36"/>
                <w:szCs w:val="36"/>
                <w:rtl/>
              </w:rPr>
              <w:t>( اختبار</w:t>
            </w:r>
            <w:proofErr w:type="gramEnd"/>
            <w:r w:rsidRPr="00BF47C0">
              <w:rPr>
                <w:rFonts w:cs="AF_Najed" w:hint="cs"/>
                <w:sz w:val="36"/>
                <w:szCs w:val="36"/>
                <w:rtl/>
              </w:rPr>
              <w:t xml:space="preserve"> الفترة الثانية )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GE Jarida Heavy" w:hint="cs"/>
                <w:sz w:val="28"/>
                <w:szCs w:val="28"/>
                <w:rtl/>
              </w:rPr>
              <w:t>اختبار</w:t>
            </w:r>
            <w:r w:rsidRPr="00BF47C0">
              <w:rPr>
                <w:rFonts w:cs="GE Jarida Heavy" w:hint="cs"/>
                <w:sz w:val="32"/>
                <w:szCs w:val="32"/>
                <w:rtl/>
              </w:rPr>
              <w:t xml:space="preserve"> </w:t>
            </w:r>
            <w:r w:rsidRPr="00BF47C0">
              <w:rPr>
                <w:rFonts w:cs="GE Jarida Heavy" w:hint="cs"/>
                <w:sz w:val="28"/>
                <w:szCs w:val="28"/>
                <w:rtl/>
              </w:rPr>
              <w:t>نهاية</w:t>
            </w:r>
            <w:r w:rsidRPr="00BF47C0">
              <w:rPr>
                <w:rFonts w:cs="GE Jarida Heavy" w:hint="cs"/>
                <w:sz w:val="32"/>
                <w:szCs w:val="32"/>
                <w:rtl/>
              </w:rPr>
              <w:t xml:space="preserve"> </w:t>
            </w:r>
            <w:r w:rsidRPr="00BF47C0">
              <w:rPr>
                <w:rFonts w:cs="GE Jarida Heavy" w:hint="cs"/>
                <w:sz w:val="28"/>
                <w:szCs w:val="28"/>
                <w:rtl/>
              </w:rPr>
              <w:t>الوحدة</w:t>
            </w:r>
          </w:p>
        </w:tc>
      </w:tr>
    </w:tbl>
    <w:tbl>
      <w:tblPr>
        <w:tblStyle w:val="a3"/>
        <w:tblpPr w:leftFromText="180" w:rightFromText="180" w:vertAnchor="page" w:horzAnchor="margin" w:tblpY="5414"/>
        <w:bidiVisual/>
        <w:tblW w:w="0" w:type="auto"/>
        <w:tblLook w:val="04A0" w:firstRow="1" w:lastRow="0" w:firstColumn="1" w:lastColumn="0" w:noHBand="0" w:noVBand="1"/>
      </w:tblPr>
      <w:tblGrid>
        <w:gridCol w:w="2251"/>
        <w:gridCol w:w="3237"/>
        <w:gridCol w:w="3402"/>
        <w:gridCol w:w="3402"/>
        <w:gridCol w:w="3402"/>
      </w:tblGrid>
      <w:tr w:rsidR="00BF47C0" w:rsidRPr="00BF47C0" w:rsidTr="00BF47C0">
        <w:tc>
          <w:tcPr>
            <w:tcW w:w="2251" w:type="dxa"/>
            <w:vMerge w:val="restart"/>
            <w:shd w:val="clear" w:color="auto" w:fill="auto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GE Jarida Heavy" w:hint="cs"/>
                <w:sz w:val="32"/>
                <w:szCs w:val="32"/>
                <w:rtl/>
              </w:rPr>
              <w:t>الوحدة الثالثة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GE Jarida Heavy" w:hint="cs"/>
                <w:sz w:val="32"/>
                <w:szCs w:val="32"/>
                <w:rtl/>
              </w:rPr>
              <w:t>(الاتصال الكتابي)</w:t>
            </w:r>
          </w:p>
          <w:p w:rsidR="00CE1E0D" w:rsidRPr="00BF47C0" w:rsidRDefault="00CE1E0D" w:rsidP="0052146F">
            <w:pPr>
              <w:pStyle w:val="a4"/>
              <w:jc w:val="center"/>
              <w:rPr>
                <w:rFonts w:cs="GE Jarida Heavy"/>
                <w:sz w:val="18"/>
                <w:szCs w:val="18"/>
                <w:rtl/>
              </w:rPr>
            </w:pPr>
          </w:p>
          <w:p w:rsidR="0052146F" w:rsidRPr="00BF47C0" w:rsidRDefault="00CE1E0D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GE Jarida Heavy" w:hint="cs"/>
                <w:sz w:val="32"/>
                <w:szCs w:val="32"/>
                <w:rtl/>
              </w:rPr>
              <w:t>الكتابة الأدبية</w:t>
            </w:r>
          </w:p>
        </w:tc>
        <w:tc>
          <w:tcPr>
            <w:tcW w:w="3237" w:type="dxa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الأسبوع التاسع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9-13/6/1436</w:t>
            </w:r>
          </w:p>
        </w:tc>
        <w:tc>
          <w:tcPr>
            <w:tcW w:w="3402" w:type="dxa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الأسبوع العاشر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16-20/6/1436</w:t>
            </w:r>
          </w:p>
        </w:tc>
        <w:tc>
          <w:tcPr>
            <w:tcW w:w="3402" w:type="dxa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الأسبوع الحادي عشر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23-27/6/1436</w:t>
            </w:r>
          </w:p>
        </w:tc>
        <w:tc>
          <w:tcPr>
            <w:tcW w:w="3402" w:type="dxa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الأسبوع الثاني عشر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F47C0">
              <w:rPr>
                <w:rFonts w:cs="GE Jarida Heavy" w:hint="cs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30/6 </w:t>
            </w:r>
            <w:r w:rsidRPr="00BF47C0">
              <w:rPr>
                <w:rFonts w:ascii="Sakkal Majalla" w:hAnsi="Sakkal Majalla" w:cs="Sakkal Majalla" w:hint="cs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–</w:t>
            </w:r>
            <w:r w:rsidRPr="00BF47C0">
              <w:rPr>
                <w:rFonts w:cs="GE Jarida Heavy" w:hint="cs"/>
                <w:sz w:val="30"/>
                <w:szCs w:val="30"/>
                <w:rtl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4/7/1436</w:t>
            </w:r>
          </w:p>
        </w:tc>
      </w:tr>
      <w:tr w:rsidR="00BF47C0" w:rsidRPr="00BF47C0" w:rsidTr="00BF47C0">
        <w:trPr>
          <w:trHeight w:val="1516"/>
        </w:trPr>
        <w:tc>
          <w:tcPr>
            <w:tcW w:w="2251" w:type="dxa"/>
            <w:vMerge/>
            <w:shd w:val="clear" w:color="auto" w:fill="auto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</w:p>
        </w:tc>
        <w:tc>
          <w:tcPr>
            <w:tcW w:w="3237" w:type="dxa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النشاطات التمهيدية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الاختبار القبلي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الدرس الأول: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الوصف الأدبي</w:t>
            </w:r>
          </w:p>
        </w:tc>
        <w:tc>
          <w:tcPr>
            <w:tcW w:w="3402" w:type="dxa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نشاطات التعلم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اختبار بنائي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8"/>
                <w:szCs w:val="8"/>
                <w:rtl/>
              </w:rPr>
            </w:pPr>
          </w:p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proofErr w:type="gramStart"/>
            <w:r w:rsidRPr="00BF47C0">
              <w:rPr>
                <w:rFonts w:cs="AF_Najed" w:hint="cs"/>
                <w:sz w:val="36"/>
                <w:szCs w:val="36"/>
                <w:rtl/>
              </w:rPr>
              <w:t>( اختبار</w:t>
            </w:r>
            <w:proofErr w:type="gramEnd"/>
            <w:r w:rsidRPr="00BF47C0">
              <w:rPr>
                <w:rFonts w:cs="AF_Najed" w:hint="cs"/>
                <w:sz w:val="36"/>
                <w:szCs w:val="36"/>
                <w:rtl/>
              </w:rPr>
              <w:t xml:space="preserve"> الفترة الأولى )</w:t>
            </w:r>
          </w:p>
        </w:tc>
        <w:tc>
          <w:tcPr>
            <w:tcW w:w="3402" w:type="dxa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الدرس الثاني: المذكرات الأدبية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نشاطات التعلم ـ اختبار بنائي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الدرس الثالث: القصة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نشاطات التعلم ـ اختبار بنائي</w:t>
            </w:r>
          </w:p>
        </w:tc>
        <w:tc>
          <w:tcPr>
            <w:tcW w:w="3402" w:type="dxa"/>
            <w:vAlign w:val="center"/>
          </w:tcPr>
          <w:p w:rsidR="0052146F" w:rsidRPr="00BF47C0" w:rsidRDefault="0052146F" w:rsidP="0052146F">
            <w:pPr>
              <w:pStyle w:val="a4"/>
              <w:jc w:val="center"/>
              <w:rPr>
                <w:rFonts w:cs="AF_Najed"/>
                <w:sz w:val="36"/>
                <w:szCs w:val="36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نشاطات الغلق والتلخيص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r w:rsidRPr="00BF47C0">
              <w:rPr>
                <w:rFonts w:cs="AF_Najed" w:hint="cs"/>
                <w:sz w:val="36"/>
                <w:szCs w:val="36"/>
                <w:rtl/>
              </w:rPr>
              <w:t>ـ اختبار بعدي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32"/>
                <w:szCs w:val="32"/>
                <w:rtl/>
              </w:rPr>
            </w:pPr>
            <w:proofErr w:type="gramStart"/>
            <w:r w:rsidRPr="00BF47C0">
              <w:rPr>
                <w:rFonts w:cs="AF_Najed" w:hint="cs"/>
                <w:sz w:val="36"/>
                <w:szCs w:val="36"/>
                <w:rtl/>
              </w:rPr>
              <w:t>( اختبار</w:t>
            </w:r>
            <w:proofErr w:type="gramEnd"/>
            <w:r w:rsidRPr="00BF47C0">
              <w:rPr>
                <w:rFonts w:cs="AF_Najed" w:hint="cs"/>
                <w:sz w:val="36"/>
                <w:szCs w:val="36"/>
                <w:rtl/>
              </w:rPr>
              <w:t xml:space="preserve"> الفترة الثانية )</w:t>
            </w:r>
          </w:p>
          <w:p w:rsidR="0052146F" w:rsidRPr="00BF47C0" w:rsidRDefault="0052146F" w:rsidP="0052146F">
            <w:pPr>
              <w:pStyle w:val="a4"/>
              <w:jc w:val="center"/>
              <w:rPr>
                <w:rFonts w:cs="GE Jarida Heavy"/>
                <w:sz w:val="28"/>
                <w:szCs w:val="28"/>
                <w:rtl/>
              </w:rPr>
            </w:pPr>
            <w:r w:rsidRPr="00BF47C0">
              <w:rPr>
                <w:rFonts w:cs="GE Jarida Heavy" w:hint="cs"/>
                <w:sz w:val="28"/>
                <w:szCs w:val="28"/>
                <w:rtl/>
              </w:rPr>
              <w:t>اختبار نهاية الوحدة</w:t>
            </w:r>
          </w:p>
        </w:tc>
      </w:tr>
    </w:tbl>
    <w:p w:rsidR="00B453C6" w:rsidRPr="008F3992" w:rsidRDefault="00B453C6" w:rsidP="00D80A69">
      <w:pPr>
        <w:pStyle w:val="a4"/>
        <w:rPr>
          <w:sz w:val="8"/>
          <w:szCs w:val="8"/>
          <w:rtl/>
        </w:rPr>
      </w:pPr>
    </w:p>
    <w:p w:rsidR="004402A9" w:rsidRDefault="004402A9" w:rsidP="0052146F">
      <w:pPr>
        <w:pStyle w:val="a4"/>
        <w:rPr>
          <w:rtl/>
        </w:rPr>
      </w:pPr>
    </w:p>
    <w:p w:rsidR="004402A9" w:rsidRDefault="004402A9" w:rsidP="0052146F">
      <w:pPr>
        <w:pStyle w:val="a4"/>
        <w:rPr>
          <w:rtl/>
        </w:rPr>
      </w:pPr>
    </w:p>
    <w:p w:rsidR="000D2973" w:rsidRDefault="000D2973" w:rsidP="0052146F">
      <w:pPr>
        <w:pStyle w:val="a4"/>
        <w:rPr>
          <w:rtl/>
        </w:rPr>
      </w:pPr>
    </w:p>
    <w:sectPr w:rsidR="000D2973" w:rsidSect="00467B8E">
      <w:pgSz w:w="16838" w:h="11906" w:orient="landscape"/>
      <w:pgMar w:top="284" w:right="567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za">
    <w:panose1 w:val="00000000000000000000"/>
    <w:charset w:val="00"/>
    <w:family w:val="swiss"/>
    <w:notTrueType/>
    <w:pitch w:val="variable"/>
    <w:sig w:usb0="800020EF" w:usb1="D000E14A" w:usb2="00000028" w:usb3="00000000" w:csb0="00000041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GE Jarida Heavy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8E"/>
    <w:rsid w:val="0000245F"/>
    <w:rsid w:val="00005CAD"/>
    <w:rsid w:val="00007D73"/>
    <w:rsid w:val="0004678E"/>
    <w:rsid w:val="00053B9F"/>
    <w:rsid w:val="0008527F"/>
    <w:rsid w:val="00093137"/>
    <w:rsid w:val="000D2973"/>
    <w:rsid w:val="000D4C42"/>
    <w:rsid w:val="00113790"/>
    <w:rsid w:val="001514E8"/>
    <w:rsid w:val="001C218E"/>
    <w:rsid w:val="001C4575"/>
    <w:rsid w:val="001C5601"/>
    <w:rsid w:val="001D485A"/>
    <w:rsid w:val="001F4297"/>
    <w:rsid w:val="002211BA"/>
    <w:rsid w:val="002379C5"/>
    <w:rsid w:val="002525C6"/>
    <w:rsid w:val="00253821"/>
    <w:rsid w:val="00255079"/>
    <w:rsid w:val="0028220D"/>
    <w:rsid w:val="0029156B"/>
    <w:rsid w:val="002A5BF9"/>
    <w:rsid w:val="002D6164"/>
    <w:rsid w:val="002D7E96"/>
    <w:rsid w:val="002F0097"/>
    <w:rsid w:val="00303FAA"/>
    <w:rsid w:val="00330651"/>
    <w:rsid w:val="00335B10"/>
    <w:rsid w:val="00337197"/>
    <w:rsid w:val="003373A9"/>
    <w:rsid w:val="003729B7"/>
    <w:rsid w:val="0038187F"/>
    <w:rsid w:val="003930D8"/>
    <w:rsid w:val="003940B6"/>
    <w:rsid w:val="003B06C1"/>
    <w:rsid w:val="003B5598"/>
    <w:rsid w:val="003C5E68"/>
    <w:rsid w:val="003D47BA"/>
    <w:rsid w:val="003E414E"/>
    <w:rsid w:val="003F6257"/>
    <w:rsid w:val="004402A9"/>
    <w:rsid w:val="00467B8E"/>
    <w:rsid w:val="00484CDB"/>
    <w:rsid w:val="004944D2"/>
    <w:rsid w:val="004B7713"/>
    <w:rsid w:val="004C3ADA"/>
    <w:rsid w:val="004D3492"/>
    <w:rsid w:val="004D55C8"/>
    <w:rsid w:val="004E158C"/>
    <w:rsid w:val="004F137C"/>
    <w:rsid w:val="005014EE"/>
    <w:rsid w:val="00501C93"/>
    <w:rsid w:val="00512DF5"/>
    <w:rsid w:val="0052146F"/>
    <w:rsid w:val="0053222A"/>
    <w:rsid w:val="00580ED7"/>
    <w:rsid w:val="005867E4"/>
    <w:rsid w:val="005C740B"/>
    <w:rsid w:val="005F45D6"/>
    <w:rsid w:val="005F6B6E"/>
    <w:rsid w:val="005F6CFE"/>
    <w:rsid w:val="00632EE7"/>
    <w:rsid w:val="00651E37"/>
    <w:rsid w:val="0066535F"/>
    <w:rsid w:val="00677083"/>
    <w:rsid w:val="0069530B"/>
    <w:rsid w:val="00695A5B"/>
    <w:rsid w:val="006D50BD"/>
    <w:rsid w:val="00704599"/>
    <w:rsid w:val="0071774F"/>
    <w:rsid w:val="00743F1E"/>
    <w:rsid w:val="00747E9F"/>
    <w:rsid w:val="007612DF"/>
    <w:rsid w:val="007644FC"/>
    <w:rsid w:val="007972B9"/>
    <w:rsid w:val="007A1BC0"/>
    <w:rsid w:val="007B69DA"/>
    <w:rsid w:val="007B74A9"/>
    <w:rsid w:val="008006EA"/>
    <w:rsid w:val="008114C4"/>
    <w:rsid w:val="00834713"/>
    <w:rsid w:val="00850079"/>
    <w:rsid w:val="008817F7"/>
    <w:rsid w:val="008A60F0"/>
    <w:rsid w:val="008D6D1A"/>
    <w:rsid w:val="008F3992"/>
    <w:rsid w:val="00981F13"/>
    <w:rsid w:val="00986069"/>
    <w:rsid w:val="009863F9"/>
    <w:rsid w:val="009A19D1"/>
    <w:rsid w:val="009B0BC0"/>
    <w:rsid w:val="009F0604"/>
    <w:rsid w:val="009F3241"/>
    <w:rsid w:val="009F7AD3"/>
    <w:rsid w:val="00A17160"/>
    <w:rsid w:val="00A33508"/>
    <w:rsid w:val="00A442A3"/>
    <w:rsid w:val="00A46981"/>
    <w:rsid w:val="00A6496D"/>
    <w:rsid w:val="00A90766"/>
    <w:rsid w:val="00AC3F6C"/>
    <w:rsid w:val="00AE0CAE"/>
    <w:rsid w:val="00B25890"/>
    <w:rsid w:val="00B356AE"/>
    <w:rsid w:val="00B43E6E"/>
    <w:rsid w:val="00B453C6"/>
    <w:rsid w:val="00B459CE"/>
    <w:rsid w:val="00B6463E"/>
    <w:rsid w:val="00BA3194"/>
    <w:rsid w:val="00BA7CB0"/>
    <w:rsid w:val="00BD10B7"/>
    <w:rsid w:val="00BD2437"/>
    <w:rsid w:val="00BF47C0"/>
    <w:rsid w:val="00C031A0"/>
    <w:rsid w:val="00C036CD"/>
    <w:rsid w:val="00C326C1"/>
    <w:rsid w:val="00C617EB"/>
    <w:rsid w:val="00C878F8"/>
    <w:rsid w:val="00C97787"/>
    <w:rsid w:val="00CA1D6A"/>
    <w:rsid w:val="00CB5C23"/>
    <w:rsid w:val="00CB74D6"/>
    <w:rsid w:val="00CE1E0D"/>
    <w:rsid w:val="00CE2F5A"/>
    <w:rsid w:val="00D015EB"/>
    <w:rsid w:val="00D34308"/>
    <w:rsid w:val="00D34817"/>
    <w:rsid w:val="00D35EC1"/>
    <w:rsid w:val="00D42E07"/>
    <w:rsid w:val="00D647CE"/>
    <w:rsid w:val="00D754BE"/>
    <w:rsid w:val="00D80A69"/>
    <w:rsid w:val="00D863BF"/>
    <w:rsid w:val="00D93C75"/>
    <w:rsid w:val="00D94B51"/>
    <w:rsid w:val="00DA4144"/>
    <w:rsid w:val="00DB3B98"/>
    <w:rsid w:val="00E035F1"/>
    <w:rsid w:val="00E13085"/>
    <w:rsid w:val="00E37A77"/>
    <w:rsid w:val="00E4488C"/>
    <w:rsid w:val="00E73A9E"/>
    <w:rsid w:val="00E84EF0"/>
    <w:rsid w:val="00E864B5"/>
    <w:rsid w:val="00EC2635"/>
    <w:rsid w:val="00EE653F"/>
    <w:rsid w:val="00EE7CB7"/>
    <w:rsid w:val="00EF6989"/>
    <w:rsid w:val="00F01DFB"/>
    <w:rsid w:val="00F33248"/>
    <w:rsid w:val="00F36C31"/>
    <w:rsid w:val="00F42B70"/>
    <w:rsid w:val="00F47EC9"/>
    <w:rsid w:val="00F56098"/>
    <w:rsid w:val="00F5729E"/>
    <w:rsid w:val="00FA2122"/>
    <w:rsid w:val="00FA51E4"/>
    <w:rsid w:val="00FC06C0"/>
    <w:rsid w:val="00FC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ECE32A-A50F-478C-9396-43015CA0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next w:val="a"/>
    <w:link w:val="4Char"/>
    <w:qFormat/>
    <w:rsid w:val="00A442A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عنوان 4 Char"/>
    <w:basedOn w:val="a0"/>
    <w:link w:val="4"/>
    <w:rsid w:val="00A442A3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No Spacing"/>
    <w:uiPriority w:val="1"/>
    <w:qFormat/>
    <w:rsid w:val="008F399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 albahlal</dc:creator>
  <cp:keywords/>
  <dc:description/>
  <cp:lastModifiedBy>badr albahlal</cp:lastModifiedBy>
  <cp:revision>2</cp:revision>
  <cp:lastPrinted>2015-01-16T23:52:00Z</cp:lastPrinted>
  <dcterms:created xsi:type="dcterms:W3CDTF">2015-01-16T23:54:00Z</dcterms:created>
  <dcterms:modified xsi:type="dcterms:W3CDTF">2015-01-16T23:54:00Z</dcterms:modified>
</cp:coreProperties>
</file>