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AD" w:rsidRPr="00C97BAD" w:rsidRDefault="00C97BAD" w:rsidP="00C97BAD">
      <w:pPr>
        <w:rPr>
          <w:sz w:val="24"/>
          <w:szCs w:val="24"/>
          <w:rtl/>
        </w:rPr>
      </w:pPr>
    </w:p>
    <w:p w:rsidR="008A2544" w:rsidRPr="00C97BAD" w:rsidRDefault="00C97BAD" w:rsidP="00C97BAD">
      <w:pPr>
        <w:jc w:val="center"/>
        <w:rPr>
          <w:rFonts w:hint="cs"/>
          <w:b/>
          <w:bCs/>
          <w:sz w:val="24"/>
          <w:szCs w:val="24"/>
          <w:rtl/>
        </w:rPr>
      </w:pPr>
      <w:r w:rsidRPr="00C97BAD">
        <w:rPr>
          <w:rFonts w:cs="Arial" w:hint="cs"/>
          <w:b/>
          <w:bCs/>
          <w:sz w:val="24"/>
          <w:szCs w:val="24"/>
          <w:rtl/>
        </w:rPr>
        <w:t>اختبار</w:t>
      </w:r>
      <w:r w:rsidRPr="00C97BAD">
        <w:rPr>
          <w:rFonts w:cs="Arial"/>
          <w:b/>
          <w:bCs/>
          <w:sz w:val="24"/>
          <w:szCs w:val="24"/>
          <w:rtl/>
        </w:rPr>
        <w:t xml:space="preserve"> </w:t>
      </w:r>
      <w:r w:rsidRPr="00C97BAD">
        <w:rPr>
          <w:rFonts w:cs="Arial" w:hint="cs"/>
          <w:b/>
          <w:bCs/>
          <w:sz w:val="24"/>
          <w:szCs w:val="24"/>
          <w:rtl/>
        </w:rPr>
        <w:t>تشخيصي</w:t>
      </w:r>
      <w:r w:rsidRPr="00C97BAD">
        <w:rPr>
          <w:rFonts w:cs="Arial"/>
          <w:b/>
          <w:bCs/>
          <w:sz w:val="24"/>
          <w:szCs w:val="24"/>
          <w:rtl/>
        </w:rPr>
        <w:t xml:space="preserve"> </w:t>
      </w:r>
      <w:r w:rsidRPr="00C97BAD">
        <w:rPr>
          <w:rFonts w:cs="Arial" w:hint="cs"/>
          <w:b/>
          <w:bCs/>
          <w:sz w:val="24"/>
          <w:szCs w:val="24"/>
          <w:rtl/>
        </w:rPr>
        <w:t>توحيد</w:t>
      </w:r>
      <w:r w:rsidRPr="00C97BAD">
        <w:rPr>
          <w:rFonts w:cs="Arial"/>
          <w:b/>
          <w:bCs/>
          <w:sz w:val="24"/>
          <w:szCs w:val="24"/>
          <w:rtl/>
        </w:rPr>
        <w:t xml:space="preserve"> </w:t>
      </w:r>
      <w:r w:rsidRPr="00C97BAD">
        <w:rPr>
          <w:rFonts w:cs="Arial" w:hint="cs"/>
          <w:b/>
          <w:bCs/>
          <w:sz w:val="24"/>
          <w:szCs w:val="24"/>
          <w:rtl/>
        </w:rPr>
        <w:t>الثاني</w:t>
      </w:r>
      <w:r w:rsidRPr="00C97BAD">
        <w:rPr>
          <w:rFonts w:cs="Arial"/>
          <w:b/>
          <w:bCs/>
          <w:sz w:val="24"/>
          <w:szCs w:val="24"/>
          <w:rtl/>
        </w:rPr>
        <w:t xml:space="preserve"> </w:t>
      </w:r>
      <w:r w:rsidRPr="00C97BAD">
        <w:rPr>
          <w:rFonts w:cs="Arial" w:hint="cs"/>
          <w:b/>
          <w:bCs/>
          <w:sz w:val="24"/>
          <w:szCs w:val="24"/>
          <w:rtl/>
        </w:rPr>
        <w:t>الابتدائي</w:t>
      </w:r>
      <w:r w:rsidRPr="00C97BAD">
        <w:rPr>
          <w:rFonts w:cs="Arial"/>
          <w:b/>
          <w:bCs/>
          <w:sz w:val="24"/>
          <w:szCs w:val="24"/>
          <w:rtl/>
        </w:rPr>
        <w:t xml:space="preserve"> </w:t>
      </w:r>
      <w:r w:rsidRPr="00C97BAD">
        <w:rPr>
          <w:rFonts w:cs="Arial" w:hint="cs"/>
          <w:b/>
          <w:bCs/>
          <w:sz w:val="24"/>
          <w:szCs w:val="24"/>
          <w:rtl/>
        </w:rPr>
        <w:t>الفصل</w:t>
      </w:r>
      <w:r w:rsidRPr="00C97BAD">
        <w:rPr>
          <w:rFonts w:cs="Arial"/>
          <w:b/>
          <w:bCs/>
          <w:sz w:val="24"/>
          <w:szCs w:val="24"/>
          <w:rtl/>
        </w:rPr>
        <w:t xml:space="preserve"> </w:t>
      </w:r>
      <w:r w:rsidRPr="00C97BAD">
        <w:rPr>
          <w:rFonts w:cs="Arial" w:hint="cs"/>
          <w:b/>
          <w:bCs/>
          <w:sz w:val="24"/>
          <w:szCs w:val="24"/>
          <w:rtl/>
        </w:rPr>
        <w:t>الثاني</w:t>
      </w:r>
    </w:p>
    <w:p w:rsidR="00C97BAD" w:rsidRPr="00C97BAD" w:rsidRDefault="00C97BAD" w:rsidP="00C97BAD">
      <w:pPr>
        <w:jc w:val="center"/>
        <w:rPr>
          <w:rFonts w:hint="cs"/>
          <w:sz w:val="24"/>
          <w:szCs w:val="24"/>
          <w:rtl/>
        </w:rPr>
      </w:pP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>السؤال الأول : اختر ال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جابة الصحيحة بوضع علامة (   ) أمامها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1- كان الناس قبل مبعث النبي على :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55pt;margin-top:32.65pt;width:546pt;height:1.5pt;flip:x y;z-index:251660288" o:connectortype="straight">
            <w10:wrap anchorx="page"/>
          </v:shape>
        </w:pict>
      </w: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  )    الشرك                              (    )  التوحيد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2- أرسل الله محمداً صلى الله عليه وسلم </w:t>
      </w:r>
    </w:p>
    <w:p w:rsidR="00C97BAD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 ) للقضاء على الحروب            (    )   لدعوة الناس لعبادة الله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7" type="#_x0000_t32" style="position:absolute;left:0;text-align:left;margin-left:-18.55pt;margin-top:2.1pt;width:546pt;height:0;flip:x;z-index:251661312" o:connectortype="straight">
            <w10:wrap anchorx="page"/>
          </v:shape>
        </w:pic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3- تصديق الرسول فيما ذكره من أخبار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8" type="#_x0000_t32" style="position:absolute;left:0;text-align:left;margin-left:-18.55pt;margin-top:35.95pt;width:546pt;height:1.5pt;flip:x y;z-index:251662336" o:connectortype="straight">
            <w10:wrap anchorx="page"/>
          </v:shape>
        </w:pict>
      </w: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 )  مستحب                         (     )   واجب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4- طاعة الرسول في أي شيء أمر </w:t>
      </w:r>
      <w:proofErr w:type="spellStart"/>
      <w:r w:rsidRPr="00094B0B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9" type="#_x0000_t32" style="position:absolute;left:0;text-align:left;margin-left:-18.55pt;margin-top:30.75pt;width:546pt;height:0;flip:x;z-index:251663360" o:connectortype="straight">
            <w10:wrap anchorx="page"/>
          </v:shape>
        </w:pict>
      </w: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 )  مستحبة            (    )   واجبة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>5-  اجتناب 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نهى عنه الرسول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0" type="#_x0000_t32" style="position:absolute;left:0;text-align:left;margin-left:-18.55pt;margin-top:33.9pt;width:546pt;height:0;flip:x;z-index:251664384" o:connectortype="straight">
            <w10:wrap anchorx="page"/>
          </v:shape>
        </w:pict>
      </w: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  ) واجب             (    ) مستحب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السؤال الثاني رتب العبارة </w:t>
      </w:r>
      <w:r w:rsidRPr="00094B0B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 بوضع الرقم المناسب :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 )  كتاب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 ) القرآن </w:t>
      </w:r>
    </w:p>
    <w:p w:rsidR="00C97BAD" w:rsidRPr="00094B0B" w:rsidRDefault="00C97BAD" w:rsidP="00C97BAD">
      <w:pPr>
        <w:rPr>
          <w:rFonts w:ascii="Simplified Arabic" w:hAnsi="Simplified Arabic" w:cs="Simplified Arabic"/>
          <w:sz w:val="28"/>
          <w:szCs w:val="28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 ) الله </w:t>
      </w:r>
    </w:p>
    <w:p w:rsidR="00C97BAD" w:rsidRDefault="00C97BAD" w:rsidP="00C97BAD">
      <w:pPr>
        <w:rPr>
          <w:rFonts w:hint="cs"/>
          <w:rtl/>
        </w:rPr>
      </w:pPr>
      <w:r w:rsidRPr="00094B0B">
        <w:rPr>
          <w:rFonts w:ascii="Simplified Arabic" w:hAnsi="Simplified Arabic" w:cs="Simplified Arabic"/>
          <w:sz w:val="28"/>
          <w:szCs w:val="28"/>
          <w:rtl/>
        </w:rPr>
        <w:t xml:space="preserve">(   ) الكريم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</w:t>
      </w:r>
    </w:p>
    <w:p w:rsidR="00C97BAD" w:rsidRDefault="00C97BAD" w:rsidP="00C97BAD"/>
    <w:sectPr w:rsidR="00C97BAD" w:rsidSect="00C97BAD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97BAD"/>
    <w:rsid w:val="003F4A2A"/>
    <w:rsid w:val="008A2544"/>
    <w:rsid w:val="00C9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6"/>
        <o:r id="V:Rule4" type="connector" idref="#_x0000_s1028"/>
        <o:r id="V:Rule5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2018-04-07T18:17:00Z</dcterms:created>
  <dcterms:modified xsi:type="dcterms:W3CDTF">2018-04-07T18:19:00Z</dcterms:modified>
</cp:coreProperties>
</file>