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07" w:rsidRPr="003E0707" w:rsidRDefault="003E0707" w:rsidP="00C2505A">
      <w:pPr>
        <w:ind w:left="-188"/>
        <w:jc w:val="center"/>
        <w:rPr>
          <w:rFonts w:cs="AGA Aladdin Regular"/>
          <w:b/>
          <w:bCs/>
          <w:color w:val="00B0F0"/>
          <w:sz w:val="28"/>
          <w:szCs w:val="28"/>
          <w:rtl/>
        </w:rPr>
      </w:pPr>
      <w:r w:rsidRPr="003E0707">
        <w:rPr>
          <w:rFonts w:cs="AGA Aladdin Regular" w:hint="cs"/>
          <w:b/>
          <w:bCs/>
          <w:noProof/>
          <w:color w:val="00B0F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26EA" wp14:editId="09D7BA6D">
                <wp:simplePos x="0" y="0"/>
                <wp:positionH relativeFrom="column">
                  <wp:posOffset>2783840</wp:posOffset>
                </wp:positionH>
                <wp:positionV relativeFrom="paragraph">
                  <wp:posOffset>-548640</wp:posOffset>
                </wp:positionV>
                <wp:extent cx="3962400" cy="670560"/>
                <wp:effectExtent l="57150" t="38100" r="76200" b="9144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707" w:rsidRPr="003E0707" w:rsidRDefault="003E0707" w:rsidP="003E070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E070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سياسة التعليم بالمملكة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6E26EA" id="مستطيل مستدير الزوايا 2" o:spid="_x0000_s1026" style="position:absolute;left:0;text-align:left;margin-left:219.2pt;margin-top:-43.2pt;width:312pt;height:5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0707" w:rsidRPr="003E0707" w:rsidRDefault="003E0707" w:rsidP="003E070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E070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سياسة التعليم بالمملكة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0707" w:rsidRDefault="003E0707" w:rsidP="00C2505A">
      <w:pPr>
        <w:ind w:left="-188"/>
        <w:jc w:val="center"/>
        <w:rPr>
          <w:rFonts w:cs="AGA Aladdin Regular"/>
          <w:b/>
          <w:bCs/>
          <w:color w:val="00B0F0"/>
          <w:sz w:val="28"/>
          <w:szCs w:val="28"/>
          <w:rtl/>
        </w:rPr>
      </w:pPr>
    </w:p>
    <w:p w:rsidR="003E0707" w:rsidRPr="003E0707" w:rsidRDefault="003E0707" w:rsidP="00C2505A">
      <w:pPr>
        <w:ind w:left="-188"/>
        <w:jc w:val="center"/>
        <w:rPr>
          <w:b/>
          <w:bCs/>
          <w:color w:val="8B0000"/>
          <w:sz w:val="28"/>
          <w:szCs w:val="28"/>
        </w:rPr>
      </w:pPr>
      <w:r w:rsidRPr="003E0707">
        <w:rPr>
          <w:rFonts w:cs="AGA Aladdin Regular"/>
          <w:b/>
          <w:bCs/>
          <w:color w:val="00B0F0"/>
          <w:sz w:val="28"/>
          <w:szCs w:val="28"/>
          <w:rtl/>
        </w:rPr>
        <w:t>سياسة</w:t>
      </w:r>
      <w:r w:rsidRPr="003E0707">
        <w:rPr>
          <w:rFonts w:cs="AGA Aladdin Regular"/>
          <w:b/>
          <w:bCs/>
          <w:color w:val="00B0F0"/>
          <w:sz w:val="28"/>
          <w:szCs w:val="28"/>
        </w:rPr>
        <w:t xml:space="preserve"> </w:t>
      </w:r>
      <w:r w:rsidRPr="003E0707">
        <w:rPr>
          <w:rFonts w:cs="AGA Aladdin Regular"/>
          <w:b/>
          <w:bCs/>
          <w:color w:val="00B0F0"/>
          <w:sz w:val="28"/>
          <w:szCs w:val="28"/>
          <w:rtl/>
        </w:rPr>
        <w:t>التعليم</w:t>
      </w:r>
      <w:r w:rsidRPr="003E0707">
        <w:rPr>
          <w:rFonts w:cs="AGA Aladdin Regular"/>
          <w:b/>
          <w:bCs/>
          <w:color w:val="00B0F0"/>
          <w:sz w:val="28"/>
          <w:szCs w:val="28"/>
        </w:rPr>
        <w:t>: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سياسة التعليم في أي من دولة من الدول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هي الإطار العام الذي يحدد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الغايات والأهداف العريضة للتعليم، والمصادر التي يعتمد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عليها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لاشتقاق تلك الأهداف، والوسائل التي ينبغي إتباعها لتحقيقها، سواء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أكانت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 xml:space="preserve">خططاً أو إجراءات عامة تصف تنفيذ تلك </w:t>
      </w:r>
      <w:proofErr w:type="gramStart"/>
      <w:r w:rsidRPr="003E0707">
        <w:rPr>
          <w:b/>
          <w:bCs/>
          <w:sz w:val="28"/>
          <w:szCs w:val="28"/>
          <w:rtl/>
        </w:rPr>
        <w:t xml:space="preserve">الخطط </w:t>
      </w:r>
      <w:r w:rsidRPr="003E0707">
        <w:rPr>
          <w:b/>
          <w:bCs/>
          <w:sz w:val="28"/>
          <w:szCs w:val="28"/>
        </w:rPr>
        <w:t>.</w:t>
      </w:r>
      <w:proofErr w:type="gramEnd"/>
      <w:r w:rsidRPr="003E0707">
        <w:rPr>
          <w:b/>
          <w:bCs/>
          <w:sz w:val="28"/>
          <w:szCs w:val="28"/>
        </w:rPr>
        <w:br/>
      </w:r>
      <w:r w:rsidRPr="003E0707">
        <w:rPr>
          <w:b/>
          <w:bCs/>
          <w:sz w:val="28"/>
          <w:szCs w:val="28"/>
          <w:rtl/>
        </w:rPr>
        <w:t>والسياسة التعليمية في المملكة العربية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السعودية تنبثق من الشريعة الإسلامية التي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تدين بها الدولة، وتعدها مصدراً لكل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النظم المعمول بها في المملكة، سواء في شؤون الحكم أو العمل</w:t>
      </w:r>
    </w:p>
    <w:p w:rsidR="003E0707" w:rsidRDefault="003E0707" w:rsidP="00C2505A">
      <w:pPr>
        <w:ind w:left="-188"/>
        <w:jc w:val="center"/>
        <w:rPr>
          <w:rFonts w:cs="AGA Aladdin Regular"/>
          <w:b/>
          <w:bCs/>
          <w:color w:val="00B0F0"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أو الحياة في شتى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مجالاتها ومناحيها</w:t>
      </w:r>
      <w:r w:rsidRPr="003E0707">
        <w:rPr>
          <w:b/>
          <w:bCs/>
          <w:sz w:val="28"/>
          <w:szCs w:val="28"/>
        </w:rPr>
        <w:t>.</w:t>
      </w:r>
      <w:r w:rsidRPr="003E0707">
        <w:rPr>
          <w:b/>
          <w:bCs/>
          <w:sz w:val="28"/>
          <w:szCs w:val="28"/>
        </w:rPr>
        <w:br/>
      </w:r>
    </w:p>
    <w:p w:rsidR="003E0707" w:rsidRPr="003E0707" w:rsidRDefault="003E0707" w:rsidP="00C2505A">
      <w:pPr>
        <w:ind w:left="-188"/>
        <w:jc w:val="center"/>
        <w:rPr>
          <w:rFonts w:cs="AGA Aladdin Regular"/>
          <w:b/>
          <w:bCs/>
          <w:color w:val="00B0F0"/>
          <w:sz w:val="28"/>
          <w:szCs w:val="28"/>
        </w:rPr>
      </w:pPr>
      <w:r w:rsidRPr="003E0707">
        <w:rPr>
          <w:rFonts w:cs="AGA Aladdin Regular"/>
          <w:b/>
          <w:bCs/>
          <w:color w:val="00B0F0"/>
          <w:sz w:val="28"/>
          <w:szCs w:val="28"/>
          <w:rtl/>
        </w:rPr>
        <w:t>الأسس</w:t>
      </w:r>
      <w:r w:rsidRPr="003E0707">
        <w:rPr>
          <w:rFonts w:cs="AGA Aladdin Regular"/>
          <w:b/>
          <w:bCs/>
          <w:color w:val="00B0F0"/>
          <w:sz w:val="28"/>
          <w:szCs w:val="28"/>
        </w:rPr>
        <w:t xml:space="preserve"> </w:t>
      </w:r>
      <w:r w:rsidRPr="003E0707">
        <w:rPr>
          <w:rFonts w:cs="AGA Aladdin Regular"/>
          <w:b/>
          <w:bCs/>
          <w:color w:val="00B0F0"/>
          <w:sz w:val="28"/>
          <w:szCs w:val="28"/>
          <w:rtl/>
        </w:rPr>
        <w:t xml:space="preserve">التي يقوم عليها التعليم في </w:t>
      </w:r>
      <w:proofErr w:type="gramStart"/>
      <w:r w:rsidRPr="003E0707">
        <w:rPr>
          <w:rFonts w:cs="AGA Aladdin Regular"/>
          <w:b/>
          <w:bCs/>
          <w:color w:val="00B0F0"/>
          <w:sz w:val="28"/>
          <w:szCs w:val="28"/>
          <w:rtl/>
        </w:rPr>
        <w:t xml:space="preserve">المملكة </w:t>
      </w:r>
      <w:r w:rsidRPr="003E0707">
        <w:rPr>
          <w:rFonts w:cs="AGA Aladdin Regular"/>
          <w:b/>
          <w:bCs/>
          <w:color w:val="00B0F0"/>
          <w:sz w:val="28"/>
          <w:szCs w:val="28"/>
        </w:rPr>
        <w:t>:</w:t>
      </w:r>
      <w:proofErr w:type="gramEnd"/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الإيمان بالله رباً، وبالإسلام ديناً، وبمحمد صلى الله عليه وسلم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نبياً ورسولاً.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التصوير الإسلامي الكامل للكون والإنسان والحياة، وأن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الوجود كله خاضع 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لله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الحياة الدنيا مرحلة إنتاج وعمل، يستثمر فيها المسلم طاقاته عن إيمان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وهدى للحياة الأبدية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الخالدة في الدار الآخرة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الرسالة المحمدية هي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المنهج </w:t>
      </w:r>
      <w:proofErr w:type="spellStart"/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الأقوم</w:t>
      </w:r>
      <w:proofErr w:type="spellEnd"/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للحياة الفاضلة، التي تحقق السعادة لبني الإنسان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الإيمان بالكرامة الإنسانية التي قررها القران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الكريم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فرص النمو مهيأة أمام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الطالب للمساهمة في تنمية المجتمع الذي يعيش فيه، ومن ثم الإفادة من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هذه التنمية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التي شارك فيها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تقرير حق الفتاه في التعليم بما يلائم فطرتها،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ويعدها لمهمتها في الحياة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طلب العلم فرض على كل فرد بحكم الإسلام، ونشرة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وتيسيره في المراحل المختلفة واجب على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الدولة بقدر وسعها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وإمكانياتها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العلوم الدينية أساسية في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جميع سنوات التعليم الابتدائي والمتوسط والثانوي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الاستفادة من جميع أنواع المعارف الإنسانية النافعة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على ضوء الإسلام، للنهوض بالأمة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التناسق المنسجم مع العلم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والمنهجية التطبيقية (التقنية) باعتبارهما من أهم وسائل التنمية الثقافية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والاجتماعية والاقتصادية والصحية، لرفع مستوى أمتنا وبلادنا، والقيام بدورنا في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التقدم الثقافي العالمي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ربط التربية والتعليم في جميع المراحل بخطة التنمية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العامة للدولة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التفاعل الواعي مع التطورات الحضارية العالمية في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ميادين العلوم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والثقافة والآداب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الثقة الكاملة بمقومات الأمة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الإسلامية</w:t>
      </w:r>
      <w:r w:rsidRPr="003E0707">
        <w:rPr>
          <w:rFonts w:ascii="Times New Roman" w:eastAsia="Times New Roman" w:hAnsi="Times New Roman" w:cs="Times New Roman" w:hint="cs"/>
          <w:b/>
          <w:bCs/>
          <w:color w:val="323232"/>
          <w:sz w:val="28"/>
          <w:szCs w:val="28"/>
          <w:rtl/>
        </w:rPr>
        <w:t xml:space="preserve"> 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الارتباط الوثيق بتاريخ أمتنا وحضارة ديننا الإسلامي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التضامن الإسلامي في سبيل جمع كلمة المسلمين وتعاونهم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 w:hanging="357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التكافل الاجتماعي بين أفراد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المجتمع: تعاوناً، ومحبة، وإخاءً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bookmarkStart w:id="0" w:name="_GoBack"/>
      <w:bookmarkEnd w:id="0"/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</w:rPr>
      </w:pP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  <w:rtl/>
        </w:rPr>
        <w:t>غايات</w:t>
      </w: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  <w:rtl/>
        </w:rPr>
        <w:t>التعليم</w:t>
      </w: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</w:rPr>
        <w:t>: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 xml:space="preserve">المقصود </w:t>
      </w:r>
      <w:proofErr w:type="spellStart"/>
      <w:proofErr w:type="gramStart"/>
      <w:r w:rsidRPr="003E0707">
        <w:rPr>
          <w:b/>
          <w:bCs/>
          <w:sz w:val="28"/>
          <w:szCs w:val="28"/>
          <w:rtl/>
        </w:rPr>
        <w:t>بالغايات:الأهداف</w:t>
      </w:r>
      <w:proofErr w:type="spellEnd"/>
      <w:proofErr w:type="gramEnd"/>
      <w:r w:rsidRPr="003E0707">
        <w:rPr>
          <w:b/>
          <w:bCs/>
          <w:sz w:val="28"/>
          <w:szCs w:val="28"/>
          <w:rtl/>
        </w:rPr>
        <w:t xml:space="preserve"> العريضة، أو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الأهداف النهائية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التي تمثل أقصى درجات العمومية لأهداف التعليم، حيث تلخص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الهدف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النهائي للنظام التعليمي بكافة مؤسساته ومراحله التعليمية</w:t>
      </w:r>
      <w:r w:rsidRPr="003E0707">
        <w:rPr>
          <w:b/>
          <w:bCs/>
          <w:sz w:val="28"/>
          <w:szCs w:val="28"/>
        </w:rPr>
        <w:t>.</w:t>
      </w:r>
      <w:r w:rsidRPr="003E0707">
        <w:rPr>
          <w:b/>
          <w:bCs/>
          <w:sz w:val="28"/>
          <w:szCs w:val="28"/>
        </w:rPr>
        <w:br/>
      </w:r>
      <w:r w:rsidRPr="003E0707">
        <w:rPr>
          <w:rFonts w:hint="cs"/>
          <w:b/>
          <w:bCs/>
          <w:sz w:val="28"/>
          <w:szCs w:val="28"/>
          <w:rtl/>
        </w:rPr>
        <w:t xml:space="preserve">* </w:t>
      </w:r>
      <w:r w:rsidRPr="003E0707">
        <w:rPr>
          <w:b/>
          <w:bCs/>
          <w:sz w:val="28"/>
          <w:szCs w:val="28"/>
          <w:rtl/>
        </w:rPr>
        <w:t>غاية التعليم فهم الإسلام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فهماً صحيحاً متكاملاً، وغرس العقيدة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الإسلامية ونشرها، وتزويد الطالب بالقيم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>والتعامل الإسلامية،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</w:rPr>
      </w:pPr>
      <w:r w:rsidRPr="003E0707">
        <w:rPr>
          <w:b/>
          <w:bCs/>
          <w:sz w:val="28"/>
          <w:szCs w:val="28"/>
          <w:rtl/>
        </w:rPr>
        <w:t>وبالمثل العليا، وإكسابه المعارف والمهارات المختلفة، وتنمية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الاتجاهات السلوكية البناءة. وتطوير المجتمع اقتصادياً واجتماعياً،</w:t>
      </w:r>
    </w:p>
    <w:p w:rsidR="003E0707" w:rsidRPr="003E0707" w:rsidRDefault="003E0707" w:rsidP="00C2505A">
      <w:pPr>
        <w:ind w:left="-188"/>
        <w:jc w:val="center"/>
        <w:rPr>
          <w:b/>
          <w:bCs/>
          <w:sz w:val="28"/>
          <w:szCs w:val="28"/>
          <w:rtl/>
        </w:rPr>
      </w:pPr>
      <w:r w:rsidRPr="003E0707">
        <w:rPr>
          <w:b/>
          <w:bCs/>
          <w:sz w:val="28"/>
          <w:szCs w:val="28"/>
          <w:rtl/>
        </w:rPr>
        <w:t>وثقافياً وتهيئة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b/>
          <w:bCs/>
          <w:sz w:val="28"/>
          <w:szCs w:val="28"/>
          <w:rtl/>
        </w:rPr>
        <w:t xml:space="preserve">الفرد ليكون عضواً نافعاً في بناء </w:t>
      </w:r>
      <w:proofErr w:type="gramStart"/>
      <w:r w:rsidRPr="003E0707">
        <w:rPr>
          <w:b/>
          <w:bCs/>
          <w:sz w:val="28"/>
          <w:szCs w:val="28"/>
          <w:rtl/>
        </w:rPr>
        <w:t>مجتمعه</w:t>
      </w:r>
      <w:r w:rsidRPr="003E0707">
        <w:rPr>
          <w:b/>
          <w:bCs/>
          <w:sz w:val="28"/>
          <w:szCs w:val="28"/>
        </w:rPr>
        <w:t xml:space="preserve"> </w:t>
      </w:r>
      <w:r w:rsidRPr="003E0707"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  <w:rtl/>
        </w:rPr>
      </w:pP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</w:rPr>
        <w:br/>
      </w: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  <w:rtl/>
        </w:rPr>
        <w:t>غايات</w:t>
      </w: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AGA Aladdin Regular"/>
          <w:b/>
          <w:bCs/>
          <w:color w:val="00B0F0"/>
          <w:sz w:val="28"/>
          <w:szCs w:val="28"/>
          <w:rtl/>
        </w:rPr>
        <w:t>التعلي</w:t>
      </w:r>
      <w:r w:rsidRPr="003E0707">
        <w:rPr>
          <w:rFonts w:ascii="Times New Roman" w:eastAsia="Times New Roman" w:hAnsi="Times New Roman" w:cs="AGA Aladdin Regular" w:hint="cs"/>
          <w:b/>
          <w:bCs/>
          <w:color w:val="00B0F0"/>
          <w:sz w:val="28"/>
          <w:szCs w:val="28"/>
          <w:rtl/>
        </w:rPr>
        <w:t>م في المملكة :</w:t>
      </w: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غرس العقيدة الإسلامية الصحيحة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والمعارف والمهارات المفيدة والاتجاهات والقيم المرغوبة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لدى الطلاب ليشبوا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رجالاً-أو نساءً- فاهمين لدورهم في الحياة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توفير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الكوادر البشرية اللازمة لتطوير المجتمع اقتصادياً وثقافياً بما يخدم خطط التنمية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الطموحة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في المملكة، ويدفع هذه الخطط من نجاح إلى نجاح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0707" w:rsidRPr="003E0707" w:rsidRDefault="003E0707" w:rsidP="00C2505A">
      <w:pPr>
        <w:ind w:left="-188"/>
        <w:jc w:val="center"/>
        <w:rPr>
          <w:b/>
          <w:bCs/>
          <w:color w:val="323232"/>
          <w:sz w:val="28"/>
          <w:szCs w:val="28"/>
        </w:rPr>
      </w:pPr>
    </w:p>
    <w:p w:rsidR="003E0707" w:rsidRPr="003E0707" w:rsidRDefault="003E0707" w:rsidP="00C2505A">
      <w:pPr>
        <w:pStyle w:val="a3"/>
        <w:numPr>
          <w:ilvl w:val="0"/>
          <w:numId w:val="1"/>
        </w:numPr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الحرص على مصلحة الفرد والجماعة معاً، فهو يبتغي مصلحة الفرد من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خلال تعليمه تعليمياً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كافياً مفيداً لذاته. كما يبتغي مصلحة الجماعة بالإفادة مما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يتعلمه الأفراد لتطوير المجتمع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بصورتين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E0707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</w:rPr>
        <w:t xml:space="preserve"> - </w:t>
      </w:r>
      <w:proofErr w:type="gramStart"/>
      <w:r w:rsidRPr="003E0707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u w:val="single"/>
          <w:rtl/>
        </w:rPr>
        <w:t>مباشر</w:t>
      </w:r>
      <w:r w:rsidRPr="003E0707">
        <w:rPr>
          <w:rFonts w:ascii="Times New Roman" w:eastAsia="Times New Roman" w:hAnsi="Times New Roman" w:cs="Times New Roman" w:hint="cs"/>
          <w:b/>
          <w:bCs/>
          <w:color w:val="9BBB59"/>
          <w:sz w:val="28"/>
          <w:szCs w:val="28"/>
          <w:u w:val="single"/>
          <w:rtl/>
        </w:rPr>
        <w:t>ة:</w:t>
      </w:r>
      <w:r w:rsidRPr="003E0707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 w:hint="cs"/>
          <w:b/>
          <w:bCs/>
          <w:color w:val="9BBB59"/>
          <w:sz w:val="28"/>
          <w:szCs w:val="28"/>
          <w:rtl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وذلك</w:t>
      </w:r>
      <w:proofErr w:type="gramEnd"/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خلال الإسهام في الإنتاج والتنمية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E0707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</w:rPr>
        <w:t xml:space="preserve">- </w:t>
      </w:r>
      <w:r w:rsidRPr="003E0707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u w:val="single"/>
          <w:rtl/>
        </w:rPr>
        <w:t>غير مباشر</w:t>
      </w:r>
      <w:r w:rsidRPr="003E0707">
        <w:rPr>
          <w:rFonts w:ascii="Times New Roman" w:eastAsia="Times New Roman" w:hAnsi="Times New Roman" w:cs="Times New Roman" w:hint="cs"/>
          <w:b/>
          <w:bCs/>
          <w:color w:val="9BBB59"/>
          <w:sz w:val="28"/>
          <w:szCs w:val="28"/>
          <w:u w:val="single"/>
          <w:rtl/>
        </w:rPr>
        <w:t>ة:</w:t>
      </w:r>
      <w:r w:rsidRPr="003E0707"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وذلك من خلال القضاء على الأمية،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ونشر الوعي لدى جميع أبناء الأمة بشك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</w:t>
      </w:r>
    </w:p>
    <w:p w:rsidR="003E0707" w:rsidRPr="003E0707" w:rsidRDefault="003E0707" w:rsidP="00C2505A">
      <w:pPr>
        <w:pStyle w:val="a3"/>
        <w:spacing w:after="0" w:line="240" w:lineRule="auto"/>
        <w:ind w:left="-188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rtl/>
        </w:rPr>
      </w:pP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يضمن لهم حياة واعية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مستنيرة، ودوراً أكثر فاعلية في بناء </w:t>
      </w:r>
      <w:proofErr w:type="gramStart"/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مجتمعهم</w:t>
      </w:r>
      <w:r w:rsidRPr="003E07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0707">
        <w:rPr>
          <w:rFonts w:ascii="Times New Roman" w:eastAsia="Times New Roman" w:hAnsi="Times New Roman" w:cs="Times New Roman"/>
          <w:b/>
          <w:bCs/>
          <w:color w:val="9932CC"/>
          <w:sz w:val="28"/>
          <w:szCs w:val="28"/>
        </w:rPr>
        <w:t>.</w:t>
      </w:r>
      <w:proofErr w:type="gramEnd"/>
    </w:p>
    <w:p w:rsidR="00180780" w:rsidRPr="003E0707" w:rsidRDefault="00180780" w:rsidP="00C2505A">
      <w:pPr>
        <w:ind w:left="-188"/>
        <w:jc w:val="center"/>
        <w:rPr>
          <w:sz w:val="28"/>
          <w:szCs w:val="28"/>
        </w:rPr>
      </w:pPr>
    </w:p>
    <w:sectPr w:rsidR="00180780" w:rsidRPr="003E0707" w:rsidSect="00C2505A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laddin Regula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B225E"/>
    <w:multiLevelType w:val="hybridMultilevel"/>
    <w:tmpl w:val="3A6CCE4E"/>
    <w:lvl w:ilvl="0" w:tplc="05C4ADE8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07"/>
    <w:rsid w:val="00180780"/>
    <w:rsid w:val="003E0707"/>
    <w:rsid w:val="00811CC2"/>
    <w:rsid w:val="00C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419874-2924-4F9D-95CE-724827A7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7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AsRock</cp:lastModifiedBy>
  <cp:revision>3</cp:revision>
  <dcterms:created xsi:type="dcterms:W3CDTF">2013-03-07T22:37:00Z</dcterms:created>
  <dcterms:modified xsi:type="dcterms:W3CDTF">2018-01-23T11:45:00Z</dcterms:modified>
</cp:coreProperties>
</file>