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7503F" w:rsidRPr="00912CD9" w:rsidRDefault="0077503F" w:rsidP="002F451A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س1/</w:t>
      </w:r>
      <w:r w:rsidR="002F451A"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="00AD253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عرف الحاسب</w:t>
      </w:r>
    </w:p>
    <w:p w:rsidR="002F451A" w:rsidRPr="00912CD9" w:rsidRDefault="00AD2533" w:rsidP="002F451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هو آلة إلكترونية يمكن من خلالها إدخال وإخراج العمليات الحسابية المنطقية</w:t>
      </w:r>
    </w:p>
    <w:p w:rsidR="0077503F" w:rsidRPr="00912CD9" w:rsidRDefault="0077503F" w:rsidP="002F451A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س2/</w:t>
      </w:r>
      <w:r w:rsidR="002F451A"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="00AD253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مثل على وحدات الإدخال</w:t>
      </w:r>
    </w:p>
    <w:p w:rsidR="002F451A" w:rsidRPr="00912CD9" w:rsidRDefault="00AD2533" w:rsidP="00AD2533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الفأرة ، اللاقط ، لوحة المفاتيح</w:t>
      </w:r>
    </w:p>
    <w:p w:rsidR="0077503F" w:rsidRPr="00912CD9" w:rsidRDefault="0077503F" w:rsidP="002F451A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س3/</w:t>
      </w:r>
      <w:r w:rsidR="002F451A"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="00AD253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مثل على وحدات الإخراج</w:t>
      </w:r>
    </w:p>
    <w:p w:rsidR="0077503F" w:rsidRPr="00912CD9" w:rsidRDefault="00AD2533" w:rsidP="0077503F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الشاشة ، السماعات ، الطابعة</w:t>
      </w:r>
    </w:p>
    <w:p w:rsidR="0077503F" w:rsidRPr="00912CD9" w:rsidRDefault="0077503F" w:rsidP="0077503F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س4/</w:t>
      </w:r>
      <w:r w:rsidR="002F451A"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="00AD253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عرف فيروسات الحاسب</w:t>
      </w:r>
    </w:p>
    <w:p w:rsidR="0077503F" w:rsidRPr="00912CD9" w:rsidRDefault="00AD2533" w:rsidP="0077503F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هي برامج تهدف إلى إلحاق الضرر ببيانات أو برمجيات احاسب</w:t>
      </w:r>
    </w:p>
    <w:p w:rsidR="0077503F" w:rsidRPr="00912CD9" w:rsidRDefault="0077503F" w:rsidP="0077503F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س5/</w:t>
      </w:r>
      <w:r w:rsidR="002F451A"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="00AD253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عرف برامج الجداول الإلكترونية</w:t>
      </w:r>
    </w:p>
    <w:p w:rsidR="0077503F" w:rsidRPr="00912CD9" w:rsidRDefault="00AD2533" w:rsidP="0077503F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برامج تمكن المستخدم من إدخال البيانات النصية والعددية إلى جداول إلكترونية وإجراء العمليات الحسابية المختلفة وتنسيق تلك البيانات وعرضها بواسطة الرسوم البيانية</w:t>
      </w:r>
    </w:p>
    <w:p w:rsidR="0077503F" w:rsidRPr="00912CD9" w:rsidRDefault="0077503F" w:rsidP="0077503F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س6/</w:t>
      </w:r>
      <w:r w:rsidR="002F451A"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="00AD253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أذكر بعض مزايا الجداول الإلكترونية</w:t>
      </w:r>
    </w:p>
    <w:p w:rsidR="000432DD" w:rsidRPr="000432DD" w:rsidRDefault="00AD2533" w:rsidP="000432D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1-إدخال البيانات إلى جداول إلكترونية</w:t>
      </w:r>
      <w:r>
        <w:rPr>
          <w:rFonts w:hint="cs"/>
          <w:b/>
          <w:bCs/>
          <w:sz w:val="28"/>
          <w:szCs w:val="28"/>
          <w:rtl/>
        </w:rPr>
        <w:tab/>
      </w:r>
      <w:r w:rsidR="000432DD">
        <w:rPr>
          <w:rFonts w:hint="cs"/>
          <w:b/>
          <w:bCs/>
          <w:sz w:val="28"/>
          <w:szCs w:val="28"/>
          <w:rtl/>
        </w:rPr>
        <w:t>2-قيام الحاسب بإجراء العمليات الحسابية            3-عرض البيانات بواسطة رسوم توضيحية</w:t>
      </w:r>
      <w:r w:rsidR="000432DD">
        <w:rPr>
          <w:rFonts w:hint="cs"/>
          <w:b/>
          <w:bCs/>
          <w:sz w:val="28"/>
          <w:szCs w:val="28"/>
          <w:rtl/>
        </w:rPr>
        <w:tab/>
        <w:t>4-تنسق البيانات وعرضها بشكل جميل</w:t>
      </w:r>
    </w:p>
    <w:p w:rsidR="0077503F" w:rsidRDefault="0077503F" w:rsidP="000432DD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س7/</w:t>
      </w:r>
      <w:r w:rsidR="002F451A"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="000432DD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ما هي مكونات برنامج الإكسل؟</w:t>
      </w:r>
    </w:p>
    <w:p w:rsidR="000432DD" w:rsidRPr="000432DD" w:rsidRDefault="000432DD" w:rsidP="000432DD">
      <w:pPr>
        <w:jc w:val="center"/>
        <w:rPr>
          <w:b/>
          <w:bCs/>
          <w:sz w:val="28"/>
          <w:szCs w:val="28"/>
          <w:rtl/>
        </w:rPr>
      </w:pPr>
      <w:r w:rsidRPr="000432DD">
        <w:rPr>
          <w:rFonts w:hint="cs"/>
          <w:b/>
          <w:bCs/>
          <w:sz w:val="28"/>
          <w:szCs w:val="28"/>
          <w:rtl/>
        </w:rPr>
        <w:t>1-</w:t>
      </w:r>
      <w:r>
        <w:rPr>
          <w:rFonts w:hint="cs"/>
          <w:b/>
          <w:bCs/>
          <w:sz w:val="28"/>
          <w:szCs w:val="28"/>
          <w:rtl/>
        </w:rPr>
        <w:t>كتاب العمل     2-الجدول أو ورقة العمل     3-الرسوم البيانية</w:t>
      </w:r>
    </w:p>
    <w:p w:rsidR="0077503F" w:rsidRPr="00912CD9" w:rsidRDefault="0077503F" w:rsidP="0077503F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س8/</w:t>
      </w:r>
      <w:r w:rsidR="002F451A"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="000432DD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ما هي مكونات الواجهة الرئيسية لبرنامج الإكسل؟</w:t>
      </w:r>
    </w:p>
    <w:p w:rsidR="0077503F" w:rsidRPr="00912CD9" w:rsidRDefault="000432DD" w:rsidP="0077503F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1-ورقة العمل     2-الأعمدة     3-الصفوف     4-الخلايا     5-أشرطة الأدوات</w:t>
      </w:r>
    </w:p>
    <w:p w:rsidR="0077503F" w:rsidRPr="00912CD9" w:rsidRDefault="0077503F" w:rsidP="0077503F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س9/</w:t>
      </w:r>
      <w:r w:rsidR="002F451A"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="002E44B2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أذكر مصطلحات برنامج الإكسل وعرفها</w:t>
      </w:r>
    </w:p>
    <w:tbl>
      <w:tblPr>
        <w:tblStyle w:val="a4"/>
        <w:bidiVisual/>
        <w:tblW w:w="10207" w:type="dxa"/>
        <w:tblInd w:w="-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6"/>
      </w:tblGrid>
      <w:tr w:rsidR="002E44B2" w:rsidTr="002E44B2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2E44B2" w:rsidRDefault="002E44B2" w:rsidP="007750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المصطلح</w:t>
            </w:r>
          </w:p>
        </w:tc>
        <w:tc>
          <w:tcPr>
            <w:tcW w:w="8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2E44B2" w:rsidRDefault="002E44B2" w:rsidP="007750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التعريف</w:t>
            </w:r>
          </w:p>
        </w:tc>
      </w:tr>
      <w:tr w:rsidR="002E44B2" w:rsidTr="002E44B2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E44B2" w:rsidRDefault="002E44B2" w:rsidP="007750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 العمل</w:t>
            </w:r>
          </w:p>
        </w:tc>
        <w:tc>
          <w:tcPr>
            <w:tcW w:w="8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E44B2" w:rsidRDefault="002E44B2" w:rsidP="007750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هي جدول يتكون من أعمدة وصفوف وخلايا</w:t>
            </w:r>
          </w:p>
        </w:tc>
      </w:tr>
      <w:tr w:rsidR="002E44B2" w:rsidTr="002E44B2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E44B2" w:rsidRDefault="002E44B2" w:rsidP="007750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العمود</w:t>
            </w:r>
          </w:p>
        </w:tc>
        <w:tc>
          <w:tcPr>
            <w:tcW w:w="8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E44B2" w:rsidRDefault="002E44B2" w:rsidP="007750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هي مجموعة من الخلايا المتراصة في وضع عامودي وتسمى بالأحرف اللاتينية</w:t>
            </w:r>
          </w:p>
        </w:tc>
      </w:tr>
      <w:tr w:rsidR="002E44B2" w:rsidTr="002E44B2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E44B2" w:rsidRDefault="002E44B2" w:rsidP="007750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8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E44B2" w:rsidRDefault="002E44B2" w:rsidP="007750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هي مجموعة من الخلايا المتراصة في وضع أفقي وتسمى بالأرقام</w:t>
            </w:r>
          </w:p>
        </w:tc>
      </w:tr>
      <w:tr w:rsidR="002E44B2" w:rsidTr="002E44B2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E44B2" w:rsidRDefault="002E44B2" w:rsidP="007750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الخلية</w:t>
            </w:r>
          </w:p>
        </w:tc>
        <w:tc>
          <w:tcPr>
            <w:tcW w:w="8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E44B2" w:rsidRDefault="002E44B2" w:rsidP="007750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هي مكان لكتابة البيانات ويعرف موقعها بالتقاء عامود مع صف</w:t>
            </w:r>
          </w:p>
        </w:tc>
      </w:tr>
      <w:tr w:rsidR="002E44B2" w:rsidTr="002E44B2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E44B2" w:rsidRDefault="002E44B2" w:rsidP="007750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عنوان الخلية</w:t>
            </w:r>
          </w:p>
        </w:tc>
        <w:tc>
          <w:tcPr>
            <w:tcW w:w="8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E44B2" w:rsidRDefault="002E44B2" w:rsidP="007750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يؤخذ من اسم العمود أولاً ورقم الصف ثانياً (مثل:</w:t>
            </w:r>
            <w:r>
              <w:rPr>
                <w:b/>
                <w:bCs/>
                <w:sz w:val="28"/>
                <w:szCs w:val="28"/>
              </w:rPr>
              <w:t>D9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E44B2" w:rsidTr="002E44B2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E44B2" w:rsidRDefault="002E44B2" w:rsidP="007750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الخلية النشطة</w:t>
            </w:r>
          </w:p>
        </w:tc>
        <w:tc>
          <w:tcPr>
            <w:tcW w:w="8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E44B2" w:rsidRDefault="00053B6B" w:rsidP="007750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هي الخلية التي تكون جاهزة لإدخال البيانات وتحاط بإطار أسود</w:t>
            </w:r>
          </w:p>
        </w:tc>
      </w:tr>
      <w:tr w:rsidR="002E44B2" w:rsidTr="002E44B2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E44B2" w:rsidRDefault="002E44B2" w:rsidP="007750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المجال أو المدى</w:t>
            </w:r>
          </w:p>
        </w:tc>
        <w:tc>
          <w:tcPr>
            <w:tcW w:w="8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E44B2" w:rsidRDefault="00053B6B" w:rsidP="007750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هي عبارة عن مجموعة متصلة من الخلايا قد تكون في عامود واحد أو صف واحد</w:t>
            </w:r>
          </w:p>
        </w:tc>
      </w:tr>
    </w:tbl>
    <w:p w:rsidR="0077503F" w:rsidRPr="00912CD9" w:rsidRDefault="0077503F" w:rsidP="0077503F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lastRenderedPageBreak/>
        <w:t>س10/</w:t>
      </w:r>
      <w:r w:rsidR="002F451A"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="00053B6B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ما هي أنواع البيانات التي يمكن إدخالها إلى ورقة العمل؟</w:t>
      </w:r>
    </w:p>
    <w:tbl>
      <w:tblPr>
        <w:tblStyle w:val="a4"/>
        <w:bidiVisual/>
        <w:tblW w:w="10207" w:type="dxa"/>
        <w:tblInd w:w="-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6"/>
      </w:tblGrid>
      <w:tr w:rsidR="00053B6B" w:rsidTr="00E66BEA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053B6B" w:rsidRDefault="00053B6B" w:rsidP="00E66B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النوع</w:t>
            </w:r>
          </w:p>
        </w:tc>
        <w:tc>
          <w:tcPr>
            <w:tcW w:w="8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053B6B" w:rsidRDefault="00053B6B" w:rsidP="00E66B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التعريف</w:t>
            </w:r>
          </w:p>
        </w:tc>
      </w:tr>
      <w:tr w:rsidR="00053B6B" w:rsidTr="00E66BEA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53B6B" w:rsidRDefault="00053B6B" w:rsidP="00E66B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عناوين</w:t>
            </w:r>
          </w:p>
        </w:tc>
        <w:tc>
          <w:tcPr>
            <w:tcW w:w="8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53B6B" w:rsidRDefault="00053B6B" w:rsidP="00E66B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عبارة عن نص يدخل إلى الخلية بهدف تعريف بيانات مدرجة أخرى</w:t>
            </w:r>
          </w:p>
        </w:tc>
      </w:tr>
      <w:tr w:rsidR="00053B6B" w:rsidTr="00E66BEA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53B6B" w:rsidRDefault="00053B6B" w:rsidP="00E66B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قيم</w:t>
            </w:r>
          </w:p>
        </w:tc>
        <w:tc>
          <w:tcPr>
            <w:tcW w:w="8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53B6B" w:rsidRDefault="00053B6B" w:rsidP="00E66B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عبارة عن بيانات عددية وحرفية يتعامل معها البرنامج في إجراء العمليات الحسابية</w:t>
            </w:r>
          </w:p>
        </w:tc>
      </w:tr>
      <w:tr w:rsidR="00053B6B" w:rsidTr="00E66BEA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53B6B" w:rsidRDefault="00053B6B" w:rsidP="00E66B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صيغ</w:t>
            </w:r>
          </w:p>
        </w:tc>
        <w:tc>
          <w:tcPr>
            <w:tcW w:w="8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53B6B" w:rsidRDefault="00053B6B" w:rsidP="00E66B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عمليات حسابية يقوم بها البرنامج على القيم ليظهر النتائج وتبدأ بعلامة (=)</w:t>
            </w:r>
          </w:p>
        </w:tc>
      </w:tr>
    </w:tbl>
    <w:p w:rsidR="0077503F" w:rsidRPr="00912CD9" w:rsidRDefault="0077503F" w:rsidP="0077503F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س11/</w:t>
      </w:r>
      <w:r w:rsidR="002F451A"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="000010EA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عرف الدوال</w:t>
      </w:r>
    </w:p>
    <w:p w:rsidR="0077503F" w:rsidRPr="00912CD9" w:rsidRDefault="000010EA" w:rsidP="0019403E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هي صيغ مصممة مسبقاً داخل برامج الجداول الإلكترونية تساعدنا في توفير الوقت والجهد المبذول في </w:t>
      </w:r>
      <w:r w:rsidR="0019403E">
        <w:rPr>
          <w:rFonts w:hint="cs"/>
          <w:b/>
          <w:bCs/>
          <w:sz w:val="28"/>
          <w:szCs w:val="28"/>
          <w:rtl/>
        </w:rPr>
        <w:t>إجراء العمليات الحسابية</w:t>
      </w:r>
    </w:p>
    <w:p w:rsidR="0077503F" w:rsidRPr="00912CD9" w:rsidRDefault="0077503F" w:rsidP="002F451A">
      <w:pPr>
        <w:jc w:val="center"/>
        <w:rPr>
          <w:b/>
          <w:bCs/>
          <w:color w:val="808080" w:themeColor="background1" w:themeShade="80"/>
          <w:sz w:val="28"/>
          <w:szCs w:val="28"/>
          <w:rtl/>
        </w:rPr>
      </w:pPr>
      <w:r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س</w:t>
      </w:r>
      <w:r w:rsidR="002F451A"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>12</w:t>
      </w:r>
      <w:r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>/</w:t>
      </w:r>
      <w:r w:rsidR="002F451A"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="0019403E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عرف التعليم الذاتي</w:t>
      </w:r>
    </w:p>
    <w:p w:rsidR="0077503F" w:rsidRDefault="0019403E" w:rsidP="0077503F">
      <w:pPr>
        <w:jc w:val="center"/>
        <w:rPr>
          <w:b/>
          <w:bCs/>
          <w:color w:val="808080" w:themeColor="background1" w:themeShade="80"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نشاط تعليمي يقوم به المتعلم برغبته لتنمية مهاراته وقدراته وفق ميوله واهتماماته</w:t>
      </w:r>
      <w:r w:rsidR="007474DB">
        <w:rPr>
          <w:rFonts w:hint="cs"/>
          <w:b/>
          <w:bCs/>
          <w:sz w:val="28"/>
          <w:szCs w:val="28"/>
          <w:rtl/>
        </w:rPr>
        <w:t xml:space="preserve"> يسهم في اعتماد المتعلم على نفسه في الحصول على المعلومة</w:t>
      </w:r>
    </w:p>
    <w:p w:rsidR="00E23A86" w:rsidRDefault="00E23A86" w:rsidP="00E23A86">
      <w:pPr>
        <w:jc w:val="center"/>
        <w:rPr>
          <w:rFonts w:hint="cs"/>
          <w:b/>
          <w:bCs/>
          <w:color w:val="808080" w:themeColor="background1" w:themeShade="80"/>
          <w:sz w:val="28"/>
          <w:szCs w:val="28"/>
          <w:rtl/>
        </w:rPr>
      </w:pPr>
      <w:r w:rsidRPr="00912CD9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س13/ </w:t>
      </w:r>
      <w:r>
        <w:rPr>
          <w:rFonts w:hint="cs"/>
          <w:b/>
          <w:bCs/>
          <w:color w:val="808080" w:themeColor="background1" w:themeShade="80"/>
          <w:sz w:val="28"/>
          <w:szCs w:val="28"/>
          <w:rtl/>
        </w:rPr>
        <w:t>كيف يمكن متابعة مستجدات التقنية؟</w:t>
      </w:r>
    </w:p>
    <w:p w:rsidR="00E23A86" w:rsidRDefault="00A5652D" w:rsidP="00E23A86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1-زيارة مواقع الإنترنت المتخصصة بعرض الجديد في التقنية</w:t>
      </w:r>
    </w:p>
    <w:p w:rsidR="00A5652D" w:rsidRDefault="00A5652D" w:rsidP="00E23A86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2-الاطلاع على المجلات المتخصصة بجديد التقنية</w:t>
      </w:r>
    </w:p>
    <w:p w:rsidR="00A5652D" w:rsidRPr="00E23A86" w:rsidRDefault="00A5652D" w:rsidP="00E23A86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3-زيارة المعارضة التقنية التي تقام سنوياً في أماكن مختلفة</w:t>
      </w:r>
      <w:bookmarkStart w:id="0" w:name="_GoBack"/>
      <w:bookmarkEnd w:id="0"/>
    </w:p>
    <w:sectPr w:rsidR="00A5652D" w:rsidRPr="00E23A86" w:rsidSect="00675909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Borders w:offsetFrom="page">
        <w:top w:val="triangle1" w:sz="10" w:space="24" w:color="auto"/>
        <w:left w:val="triangle1" w:sz="10" w:space="24" w:color="auto"/>
        <w:bottom w:val="triangle1" w:sz="10" w:space="24" w:color="auto"/>
        <w:right w:val="triangl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4A" w:rsidRDefault="0064094A" w:rsidP="00E97214">
      <w:pPr>
        <w:spacing w:after="0" w:line="240" w:lineRule="auto"/>
      </w:pPr>
      <w:r>
        <w:separator/>
      </w:r>
    </w:p>
  </w:endnote>
  <w:endnote w:type="continuationSeparator" w:id="0">
    <w:p w:rsidR="0064094A" w:rsidRDefault="0064094A" w:rsidP="00E9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24"/>
        <w:szCs w:val="24"/>
        <w:rtl/>
      </w:rPr>
      <w:id w:val="-1980676676"/>
      <w:docPartObj>
        <w:docPartGallery w:val="Page Numbers (Bottom of Page)"/>
        <w:docPartUnique/>
      </w:docPartObj>
    </w:sdtPr>
    <w:sdtEndPr/>
    <w:sdtContent>
      <w:p w:rsidR="00DA430D" w:rsidRPr="0077503F" w:rsidRDefault="00F700FC">
        <w:pPr>
          <w:pStyle w:val="a6"/>
          <w:jc w:val="center"/>
          <w:rPr>
            <w:b/>
            <w:bCs/>
            <w:sz w:val="24"/>
            <w:szCs w:val="24"/>
          </w:rPr>
        </w:pPr>
        <w:r w:rsidRPr="0077503F">
          <w:rPr>
            <w:b/>
            <w:bCs/>
            <w:sz w:val="24"/>
            <w:szCs w:val="24"/>
          </w:rPr>
          <w:fldChar w:fldCharType="begin"/>
        </w:r>
        <w:r w:rsidR="00676598" w:rsidRPr="0077503F">
          <w:rPr>
            <w:b/>
            <w:bCs/>
            <w:sz w:val="24"/>
            <w:szCs w:val="24"/>
          </w:rPr>
          <w:instrText xml:space="preserve"> PAGE   \* MERGEFORMAT </w:instrText>
        </w:r>
        <w:r w:rsidRPr="0077503F">
          <w:rPr>
            <w:b/>
            <w:bCs/>
            <w:sz w:val="24"/>
            <w:szCs w:val="24"/>
          </w:rPr>
          <w:fldChar w:fldCharType="separate"/>
        </w:r>
        <w:r w:rsidR="00A5652D" w:rsidRPr="00A5652D">
          <w:rPr>
            <w:rFonts w:cs="Calibri"/>
            <w:b/>
            <w:bCs/>
            <w:noProof/>
            <w:sz w:val="24"/>
            <w:szCs w:val="24"/>
            <w:rtl/>
            <w:lang w:val="ar-SA"/>
          </w:rPr>
          <w:t>1</w:t>
        </w:r>
        <w:r w:rsidRPr="0077503F">
          <w:rPr>
            <w:b/>
            <w:bCs/>
            <w:sz w:val="24"/>
            <w:szCs w:val="24"/>
          </w:rPr>
          <w:fldChar w:fldCharType="end"/>
        </w:r>
      </w:p>
    </w:sdtContent>
  </w:sdt>
  <w:p w:rsidR="00DA430D" w:rsidRPr="0077503F" w:rsidRDefault="00DA430D" w:rsidP="0077503F">
    <w:pPr>
      <w:pStyle w:val="a6"/>
      <w:tabs>
        <w:tab w:val="left" w:pos="3045"/>
      </w:tabs>
      <w:rPr>
        <w:b/>
        <w:bCs/>
        <w:sz w:val="24"/>
        <w:szCs w:val="24"/>
      </w:rPr>
    </w:pPr>
    <w:r w:rsidRPr="0077503F">
      <w:rPr>
        <w:rFonts w:hint="cs"/>
        <w:b/>
        <w:bCs/>
        <w:sz w:val="24"/>
        <w:szCs w:val="24"/>
        <w:rtl/>
      </w:rPr>
      <w:t>عمل الطالب عمر نميس</w:t>
    </w:r>
    <w:r w:rsidRPr="0077503F">
      <w:rPr>
        <w:rFonts w:hint="cs"/>
        <w:b/>
        <w:bCs/>
        <w:sz w:val="24"/>
        <w:szCs w:val="24"/>
        <w:rtl/>
      </w:rPr>
      <w:tab/>
    </w:r>
    <w:r w:rsidR="0077503F" w:rsidRPr="0077503F">
      <w:rPr>
        <w:b/>
        <w:bCs/>
        <w:sz w:val="24"/>
        <w:szCs w:val="24"/>
        <w:rtl/>
      </w:rPr>
      <w:tab/>
    </w:r>
    <w:r w:rsidR="0077503F" w:rsidRPr="0077503F">
      <w:rPr>
        <w:rFonts w:hint="cs"/>
        <w:b/>
        <w:bCs/>
        <w:sz w:val="24"/>
        <w:szCs w:val="24"/>
        <w:rtl/>
      </w:rPr>
      <w:t>3</w:t>
    </w:r>
    <w:r w:rsidRPr="0077503F">
      <w:rPr>
        <w:rFonts w:hint="cs"/>
        <w:b/>
        <w:bCs/>
        <w:sz w:val="24"/>
        <w:szCs w:val="24"/>
        <w:rtl/>
      </w:rPr>
      <w:t>/4</w:t>
    </w:r>
    <w:r w:rsidRPr="0077503F">
      <w:rPr>
        <w:rFonts w:hint="cs"/>
        <w:b/>
        <w:bCs/>
        <w:sz w:val="24"/>
        <w:szCs w:val="24"/>
        <w:rtl/>
      </w:rPr>
      <w:tab/>
      <w:t>عروة بن مسعود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4A" w:rsidRDefault="0064094A" w:rsidP="00E97214">
      <w:pPr>
        <w:spacing w:after="0" w:line="240" w:lineRule="auto"/>
      </w:pPr>
      <w:r>
        <w:separator/>
      </w:r>
    </w:p>
  </w:footnote>
  <w:footnote w:type="continuationSeparator" w:id="0">
    <w:p w:rsidR="0064094A" w:rsidRDefault="0064094A" w:rsidP="00E9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3F" w:rsidRPr="0077503F" w:rsidRDefault="0077503F" w:rsidP="003A1598">
    <w:pPr>
      <w:jc w:val="center"/>
      <w:rPr>
        <w:b/>
        <w:bCs/>
        <w:sz w:val="28"/>
        <w:szCs w:val="28"/>
      </w:rPr>
    </w:pPr>
    <w:r w:rsidRPr="0077503F">
      <w:rPr>
        <w:rFonts w:hint="cs"/>
        <w:b/>
        <w:bCs/>
        <w:sz w:val="28"/>
        <w:szCs w:val="28"/>
        <w:rtl/>
      </w:rPr>
      <w:t>ملخص مادة</w:t>
    </w:r>
    <w:r w:rsidR="00420327">
      <w:rPr>
        <w:b/>
        <w:bCs/>
        <w:sz w:val="28"/>
        <w:szCs w:val="28"/>
      </w:rPr>
      <w:t xml:space="preserve"> </w:t>
    </w:r>
    <w:r w:rsidR="00686722">
      <w:rPr>
        <w:rFonts w:hint="cs"/>
        <w:b/>
        <w:bCs/>
        <w:sz w:val="28"/>
        <w:szCs w:val="28"/>
        <w:rtl/>
      </w:rPr>
      <w:t>الحاسب</w:t>
    </w:r>
    <w:r w:rsidR="00686722">
      <w:rPr>
        <w:b/>
        <w:bCs/>
        <w:sz w:val="28"/>
        <w:szCs w:val="28"/>
      </w:rPr>
      <w:t xml:space="preserve"> </w:t>
    </w:r>
    <w:r w:rsidRPr="0077503F">
      <w:rPr>
        <w:rFonts w:hint="cs"/>
        <w:b/>
        <w:bCs/>
        <w:sz w:val="28"/>
        <w:szCs w:val="28"/>
        <w:rtl/>
      </w:rPr>
      <w:t>الصف الثالث المتوسط الفصل الدراسي الأول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E27"/>
    <w:multiLevelType w:val="hybridMultilevel"/>
    <w:tmpl w:val="A4B426A6"/>
    <w:lvl w:ilvl="0" w:tplc="07327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F0DC8"/>
    <w:multiLevelType w:val="hybridMultilevel"/>
    <w:tmpl w:val="F5764E6A"/>
    <w:lvl w:ilvl="0" w:tplc="C164A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51DC6"/>
    <w:multiLevelType w:val="hybridMultilevel"/>
    <w:tmpl w:val="60FC037A"/>
    <w:lvl w:ilvl="0" w:tplc="8AE02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E3986"/>
    <w:multiLevelType w:val="hybridMultilevel"/>
    <w:tmpl w:val="FC42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471B0"/>
    <w:multiLevelType w:val="hybridMultilevel"/>
    <w:tmpl w:val="5EC65EB8"/>
    <w:lvl w:ilvl="0" w:tplc="5EA68F2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formatting="1" w:enforcement="0"/>
  <w:defaultTabStop w:val="720"/>
  <w:characterSpacingControl w:val="doNotCompress"/>
  <w:hdrShapeDefaults>
    <o:shapedefaults v:ext="edit" spidmax="2049">
      <o:colormru v:ext="edit" colors="#f3f3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5C0"/>
    <w:rsid w:val="000010EA"/>
    <w:rsid w:val="00016850"/>
    <w:rsid w:val="00023B9D"/>
    <w:rsid w:val="000432DD"/>
    <w:rsid w:val="00053B6B"/>
    <w:rsid w:val="00057C29"/>
    <w:rsid w:val="000754D7"/>
    <w:rsid w:val="00075A6F"/>
    <w:rsid w:val="00137DAE"/>
    <w:rsid w:val="00141D94"/>
    <w:rsid w:val="00152230"/>
    <w:rsid w:val="00185C25"/>
    <w:rsid w:val="00190F81"/>
    <w:rsid w:val="00192319"/>
    <w:rsid w:val="00193455"/>
    <w:rsid w:val="0019403E"/>
    <w:rsid w:val="00194259"/>
    <w:rsid w:val="001A60A4"/>
    <w:rsid w:val="001B31D0"/>
    <w:rsid w:val="001D7632"/>
    <w:rsid w:val="001F05C0"/>
    <w:rsid w:val="00204687"/>
    <w:rsid w:val="00235345"/>
    <w:rsid w:val="00265D9C"/>
    <w:rsid w:val="00290E57"/>
    <w:rsid w:val="002C397D"/>
    <w:rsid w:val="002E44B2"/>
    <w:rsid w:val="002E7C6C"/>
    <w:rsid w:val="002F451A"/>
    <w:rsid w:val="003038E8"/>
    <w:rsid w:val="00305ADC"/>
    <w:rsid w:val="003663C3"/>
    <w:rsid w:val="0037756E"/>
    <w:rsid w:val="00396AFF"/>
    <w:rsid w:val="003A1598"/>
    <w:rsid w:val="0040759C"/>
    <w:rsid w:val="00410941"/>
    <w:rsid w:val="00412BE2"/>
    <w:rsid w:val="00420327"/>
    <w:rsid w:val="00456D81"/>
    <w:rsid w:val="0048576A"/>
    <w:rsid w:val="004A0A6A"/>
    <w:rsid w:val="00563A12"/>
    <w:rsid w:val="005C557B"/>
    <w:rsid w:val="006065E1"/>
    <w:rsid w:val="0064094A"/>
    <w:rsid w:val="006648F6"/>
    <w:rsid w:val="00675909"/>
    <w:rsid w:val="00676598"/>
    <w:rsid w:val="00686722"/>
    <w:rsid w:val="006B4CA3"/>
    <w:rsid w:val="006B5077"/>
    <w:rsid w:val="007010C0"/>
    <w:rsid w:val="00734138"/>
    <w:rsid w:val="00740E70"/>
    <w:rsid w:val="00745AFF"/>
    <w:rsid w:val="007474DB"/>
    <w:rsid w:val="0077503F"/>
    <w:rsid w:val="007A327D"/>
    <w:rsid w:val="007D1C44"/>
    <w:rsid w:val="007D2202"/>
    <w:rsid w:val="007E6C45"/>
    <w:rsid w:val="007E7CF7"/>
    <w:rsid w:val="007F4053"/>
    <w:rsid w:val="0084154A"/>
    <w:rsid w:val="00851B0E"/>
    <w:rsid w:val="00867E21"/>
    <w:rsid w:val="008A55F6"/>
    <w:rsid w:val="008B4A41"/>
    <w:rsid w:val="008C02E5"/>
    <w:rsid w:val="008C1176"/>
    <w:rsid w:val="00912CD9"/>
    <w:rsid w:val="00931335"/>
    <w:rsid w:val="00940486"/>
    <w:rsid w:val="00974243"/>
    <w:rsid w:val="00976300"/>
    <w:rsid w:val="009F7B83"/>
    <w:rsid w:val="00A4452F"/>
    <w:rsid w:val="00A5652D"/>
    <w:rsid w:val="00A641DC"/>
    <w:rsid w:val="00A7603A"/>
    <w:rsid w:val="00AB7F39"/>
    <w:rsid w:val="00AD2533"/>
    <w:rsid w:val="00AD4A13"/>
    <w:rsid w:val="00AF5B7D"/>
    <w:rsid w:val="00B12CBC"/>
    <w:rsid w:val="00B705B0"/>
    <w:rsid w:val="00B83C9E"/>
    <w:rsid w:val="00BA2497"/>
    <w:rsid w:val="00BC3A06"/>
    <w:rsid w:val="00BE5055"/>
    <w:rsid w:val="00C1776A"/>
    <w:rsid w:val="00C27DC4"/>
    <w:rsid w:val="00C36283"/>
    <w:rsid w:val="00C642BE"/>
    <w:rsid w:val="00CA2FF6"/>
    <w:rsid w:val="00CE4CCA"/>
    <w:rsid w:val="00DA430D"/>
    <w:rsid w:val="00E14840"/>
    <w:rsid w:val="00E23A86"/>
    <w:rsid w:val="00E66350"/>
    <w:rsid w:val="00E94E8C"/>
    <w:rsid w:val="00E97214"/>
    <w:rsid w:val="00EE7745"/>
    <w:rsid w:val="00EF685A"/>
    <w:rsid w:val="00F177F8"/>
    <w:rsid w:val="00F700FC"/>
    <w:rsid w:val="00FA3CB2"/>
    <w:rsid w:val="00FE5D9D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f3f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5C0"/>
    <w:pPr>
      <w:ind w:left="720"/>
      <w:contextualSpacing/>
    </w:pPr>
  </w:style>
  <w:style w:type="table" w:styleId="a4">
    <w:name w:val="Table Grid"/>
    <w:basedOn w:val="a1"/>
    <w:uiPriority w:val="59"/>
    <w:rsid w:val="00FE6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97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97214"/>
  </w:style>
  <w:style w:type="paragraph" w:styleId="a6">
    <w:name w:val="footer"/>
    <w:basedOn w:val="a"/>
    <w:link w:val="Char0"/>
    <w:uiPriority w:val="99"/>
    <w:unhideWhenUsed/>
    <w:rsid w:val="00E972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97214"/>
  </w:style>
  <w:style w:type="character" w:styleId="a7">
    <w:name w:val="line number"/>
    <w:basedOn w:val="a0"/>
    <w:uiPriority w:val="99"/>
    <w:semiHidden/>
    <w:unhideWhenUsed/>
    <w:rsid w:val="00E97214"/>
  </w:style>
  <w:style w:type="paragraph" w:styleId="a8">
    <w:name w:val="Balloon Text"/>
    <w:basedOn w:val="a"/>
    <w:link w:val="Char1"/>
    <w:uiPriority w:val="99"/>
    <w:semiHidden/>
    <w:unhideWhenUsed/>
    <w:rsid w:val="006B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B5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48F4-AB77-47A7-9180-BCD44CE0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متوسطة الحائط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حاسب</dc:subject>
  <dc:creator>THE JOKR®</dc:creator>
  <cp:lastModifiedBy>THE JOKR®</cp:lastModifiedBy>
  <cp:revision>35</cp:revision>
  <dcterms:created xsi:type="dcterms:W3CDTF">2011-12-25T16:05:00Z</dcterms:created>
  <dcterms:modified xsi:type="dcterms:W3CDTF">2012-09-18T19:54:00Z</dcterms:modified>
</cp:coreProperties>
</file>