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5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00" w:firstRow="0" w:lastRow="0" w:firstColumn="0" w:lastColumn="0" w:noHBand="0" w:noVBand="0"/>
      </w:tblPr>
      <w:tblGrid>
        <w:gridCol w:w="5096"/>
        <w:gridCol w:w="165"/>
        <w:gridCol w:w="3975"/>
        <w:gridCol w:w="1140"/>
        <w:gridCol w:w="5784"/>
      </w:tblGrid>
      <w:tr w:rsidR="00C87800" w:rsidRPr="00C76614" w:rsidTr="00F53C21">
        <w:trPr>
          <w:trHeight w:val="2262"/>
        </w:trPr>
        <w:tc>
          <w:tcPr>
            <w:tcW w:w="5261" w:type="dxa"/>
            <w:gridSpan w:val="2"/>
            <w:shd w:val="clear" w:color="auto" w:fill="DAEEF3" w:themeFill="accent5" w:themeFillTint="33"/>
          </w:tcPr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المادة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العلوم الإدارية 1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الوحدة: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الأولى 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الدرس: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أساسيات الإدارة </w:t>
            </w:r>
          </w:p>
          <w:p w:rsidR="00C87800" w:rsidRPr="00C76614" w:rsidRDefault="00C87800" w:rsidP="00B14376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الدرس   (  </w:t>
            </w:r>
            <w:r w:rsidR="00B143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الأول 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)   الصفحات من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إلى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5" w:type="dxa"/>
            <w:shd w:val="clear" w:color="auto" w:fill="DAEEF3" w:themeFill="accent5" w:themeFillTint="33"/>
          </w:tcPr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اليوم ........................................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التاريخ ......................................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الحصة .....................................</w:t>
            </w:r>
          </w:p>
          <w:p w:rsidR="00C87800" w:rsidRPr="00C76614" w:rsidRDefault="00C87800" w:rsidP="00F53C21">
            <w:pPr>
              <w:bidi w:val="0"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المعلمة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: دوشة شراحي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4" w:type="dxa"/>
            <w:gridSpan w:val="2"/>
            <w:shd w:val="clear" w:color="auto" w:fill="DAEEF3" w:themeFill="accent5" w:themeFillTint="33"/>
          </w:tcPr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الصف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الثاني الثانوي مسار علوم إنسانية 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المستوى  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الرابع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الشعبة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1ــ 2</w:t>
            </w:r>
          </w:p>
          <w:p w:rsidR="00C87800" w:rsidRPr="00C76614" w:rsidRDefault="00C87800" w:rsidP="00F53C21">
            <w:pPr>
              <w:rPr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مخرجات القياس القبلي ( ماذا تعرف الطالبة )</w:t>
            </w:r>
          </w:p>
          <w:p w:rsidR="00C87800" w:rsidRPr="00C76614" w:rsidRDefault="00C87800" w:rsidP="00B1437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أسئلة حول معلومات الطالبة </w:t>
            </w:r>
            <w:r w:rsidR="00B143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السابقة في مادة المهارات الإدارية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مخرجات القياس البعدي (ماذا تعلمت الطالبة )(بقاء الأثر)</w:t>
            </w:r>
          </w:p>
          <w:p w:rsidR="00C87800" w:rsidRPr="00C76614" w:rsidRDefault="00B14376" w:rsidP="00B1437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43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تعريف الإدارة و ازدياد أهمية الإدارة بسبب التغيرات الاجتماعية والاقتصادية والتقنية</w:t>
            </w:r>
            <w:r w:rsidRPr="00FE0E29">
              <w:rPr>
                <w:rFonts w:hint="cs"/>
                <w:b/>
                <w:bCs/>
                <w:color w:val="215868" w:themeColor="accent5" w:themeShade="80"/>
                <w:sz w:val="20"/>
                <w:szCs w:val="20"/>
                <w:rtl/>
              </w:rPr>
              <w:t xml:space="preserve"> .</w:t>
            </w:r>
          </w:p>
        </w:tc>
      </w:tr>
      <w:tr w:rsidR="00C87800" w:rsidRPr="00AB4CFC" w:rsidTr="00F53C21">
        <w:tblPrEx>
          <w:shd w:val="clear" w:color="auto" w:fill="auto"/>
        </w:tblPrEx>
        <w:trPr>
          <w:trHeight w:val="635"/>
        </w:trPr>
        <w:tc>
          <w:tcPr>
            <w:tcW w:w="5096" w:type="dxa"/>
            <w:vAlign w:val="bottom"/>
          </w:tcPr>
          <w:p w:rsidR="00C87800" w:rsidRPr="00205B61" w:rsidRDefault="00C87800" w:rsidP="00F53C21">
            <w:pPr>
              <w:jc w:val="center"/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التهيئة</w:t>
            </w:r>
            <w:r>
              <w:rPr>
                <w:rFonts w:hint="cs"/>
                <w:b/>
                <w:bCs/>
                <w:color w:val="FF0000"/>
                <w:rtl/>
              </w:rPr>
              <w:t>:  الحضور والغياب- قوانين صفية</w:t>
            </w:r>
          </w:p>
        </w:tc>
        <w:tc>
          <w:tcPr>
            <w:tcW w:w="5280" w:type="dxa"/>
            <w:gridSpan w:val="3"/>
            <w:vAlign w:val="bottom"/>
          </w:tcPr>
          <w:p w:rsidR="00C87800" w:rsidRPr="00205B61" w:rsidRDefault="00C87800" w:rsidP="00F53C21">
            <w:pPr>
              <w:jc w:val="center"/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المقدمة</w:t>
            </w:r>
            <w:r>
              <w:rPr>
                <w:rFonts w:hint="cs"/>
                <w:b/>
                <w:bCs/>
                <w:color w:val="FF0000"/>
                <w:rtl/>
              </w:rPr>
              <w:t>: مراجعة الدرس السابق</w:t>
            </w:r>
          </w:p>
        </w:tc>
        <w:tc>
          <w:tcPr>
            <w:tcW w:w="5784" w:type="dxa"/>
            <w:vAlign w:val="bottom"/>
          </w:tcPr>
          <w:p w:rsidR="00C87800" w:rsidRPr="00205B61" w:rsidRDefault="00C87800" w:rsidP="00F53C21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التمهيد: مناقشة سؤال البحث ( ماهي العولمة 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555"/>
        <w:bidiVisual/>
        <w:tblW w:w="15725" w:type="dxa"/>
        <w:tblLook w:val="04A0" w:firstRow="1" w:lastRow="0" w:firstColumn="1" w:lastColumn="0" w:noHBand="0" w:noVBand="1"/>
      </w:tblPr>
      <w:tblGrid>
        <w:gridCol w:w="3862"/>
        <w:gridCol w:w="1380"/>
        <w:gridCol w:w="3447"/>
        <w:gridCol w:w="1571"/>
        <w:gridCol w:w="1518"/>
        <w:gridCol w:w="1268"/>
        <w:gridCol w:w="2679"/>
      </w:tblGrid>
      <w:tr w:rsidR="00B14376" w:rsidRPr="00AB4CFC" w:rsidTr="00B14376">
        <w:trPr>
          <w:trHeight w:val="153"/>
        </w:trPr>
        <w:tc>
          <w:tcPr>
            <w:tcW w:w="3862" w:type="dxa"/>
            <w:vMerge w:val="restart"/>
          </w:tcPr>
          <w:p w:rsidR="00B14376" w:rsidRPr="00176EBB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176EB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380" w:type="dxa"/>
            <w:vMerge w:val="restart"/>
          </w:tcPr>
          <w:p w:rsidR="00B14376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  <w:r w:rsidRPr="00BA1C26">
              <w:rPr>
                <w:rFonts w:hint="cs"/>
                <w:b/>
                <w:bCs/>
                <w:rtl/>
              </w:rPr>
              <w:t xml:space="preserve">نوع الهدف </w:t>
            </w:r>
          </w:p>
          <w:p w:rsidR="00B14376" w:rsidRPr="00BA1C26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BA1C26">
              <w:rPr>
                <w:rFonts w:hint="cs"/>
                <w:b/>
                <w:bCs/>
                <w:rtl/>
              </w:rPr>
              <w:t>ومستواه</w:t>
            </w:r>
          </w:p>
        </w:tc>
        <w:tc>
          <w:tcPr>
            <w:tcW w:w="3447" w:type="dxa"/>
            <w:vMerge w:val="restart"/>
            <w:tcBorders>
              <w:right w:val="single" w:sz="4" w:space="0" w:color="auto"/>
            </w:tcBorders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المحتوى</w:t>
            </w:r>
          </w:p>
        </w:tc>
        <w:tc>
          <w:tcPr>
            <w:tcW w:w="4357" w:type="dxa"/>
            <w:gridSpan w:val="3"/>
            <w:tcBorders>
              <w:left w:val="single" w:sz="4" w:space="0" w:color="auto"/>
            </w:tcBorders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إجراءات عرض الدرس</w:t>
            </w:r>
          </w:p>
        </w:tc>
        <w:tc>
          <w:tcPr>
            <w:tcW w:w="2679" w:type="dxa"/>
            <w:vMerge w:val="restart"/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أسلوب التقويم</w:t>
            </w:r>
          </w:p>
        </w:tc>
      </w:tr>
      <w:tr w:rsidR="00B14376" w:rsidRPr="00AB4CFC" w:rsidTr="00B14376">
        <w:trPr>
          <w:trHeight w:val="86"/>
        </w:trPr>
        <w:tc>
          <w:tcPr>
            <w:tcW w:w="3862" w:type="dxa"/>
            <w:vMerge/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80" w:type="dxa"/>
            <w:vMerge/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447" w:type="dxa"/>
            <w:vMerge/>
            <w:tcBorders>
              <w:right w:val="single" w:sz="4" w:space="0" w:color="auto"/>
            </w:tcBorders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استراتيجيات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وسائل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AB4CFC">
              <w:rPr>
                <w:rFonts w:hint="cs"/>
                <w:b/>
                <w:bCs/>
                <w:rtl/>
              </w:rPr>
              <w:t>نشط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2679" w:type="dxa"/>
            <w:vMerge/>
          </w:tcPr>
          <w:p w:rsidR="00B14376" w:rsidRPr="00AB4CFC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</w:tr>
      <w:tr w:rsidR="00B14376" w:rsidRPr="00A95830" w:rsidTr="00B14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1"/>
        </w:trPr>
        <w:tc>
          <w:tcPr>
            <w:tcW w:w="3862" w:type="dxa"/>
          </w:tcPr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1ـ أن تعرف الطالبة  الإدارة وتتعرف على تعدد التعريفات التي وضعها المتخصصون في مفهوم الإدارة .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2ـ أن تعرف الطالبة أهمية الإدارة .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 xml:space="preserve">3ـ  أن تتعرف الطالبة أهم العوامل التي ساهمت في زيادة أهمية الإدارة . 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معرفي ــ تذكر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معرفي ـ تذكر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معرفي ـ تذكر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:rsidR="00B14376" w:rsidRPr="00A95830" w:rsidRDefault="00B14376" w:rsidP="00B14376">
            <w:pPr>
              <w:tabs>
                <w:tab w:val="left" w:pos="1493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.1ـ  بداية أجعل الطالبة  تتخيل وضع المدرسة بدون إدارة حتى تستنج أهمية الإدارة في العمل .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2ـ  المتخصصون وضعوا عدة تعريفات للإدارة نتعرف عليها ونستخلص أهم العناصر التي اتفقت عليها التعريفات .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3ـ  الإدارة في العصر الإسلامي وضرب بعض الأمثلة لظهروها في الإسلام .                ( إضافة )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4ـ زادت أهمية الإدارة في الوقت الراهن بسبب التغييرات الاجتماعية والاقتصادية والتقنية .</w:t>
            </w:r>
          </w:p>
        </w:tc>
        <w:tc>
          <w:tcPr>
            <w:tcW w:w="1571" w:type="dxa"/>
          </w:tcPr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الدقيقة الواحدة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النصف الآخر</w:t>
            </w:r>
          </w:p>
        </w:tc>
        <w:tc>
          <w:tcPr>
            <w:tcW w:w="1518" w:type="dxa"/>
          </w:tcPr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عرض بوربوينت</w:t>
            </w:r>
          </w:p>
          <w:p w:rsidR="00052D66" w:rsidRDefault="00052D6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52D66" w:rsidRDefault="00052D6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52D66" w:rsidRPr="00A95830" w:rsidRDefault="00052D6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5830">
              <w:rPr>
                <w:rFonts w:hint="cs"/>
                <w:b/>
                <w:bCs/>
                <w:sz w:val="24"/>
                <w:szCs w:val="24"/>
                <w:rtl/>
              </w:rPr>
              <w:t>حل أنشطة      الكتاب</w:t>
            </w:r>
          </w:p>
        </w:tc>
        <w:tc>
          <w:tcPr>
            <w:tcW w:w="2679" w:type="dxa"/>
          </w:tcPr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95830">
              <w:rPr>
                <w:rFonts w:hint="cs"/>
                <w:b/>
                <w:bCs/>
                <w:sz w:val="28"/>
                <w:szCs w:val="28"/>
                <w:rtl/>
              </w:rPr>
              <w:t>بحث عن سؤال                    ( ماهي العولمة )</w:t>
            </w:r>
          </w:p>
          <w:p w:rsidR="00B14376" w:rsidRPr="00A95830" w:rsidRDefault="00B14376" w:rsidP="00B14376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14376" w:rsidRDefault="00B14376" w:rsidP="00B14376">
      <w:pPr>
        <w:tabs>
          <w:tab w:val="left" w:pos="1493"/>
        </w:tabs>
        <w:rPr>
          <w:rFonts w:hint="cs"/>
          <w:rtl/>
        </w:rPr>
      </w:pPr>
    </w:p>
    <w:p w:rsidR="00B14376" w:rsidRDefault="00B14376" w:rsidP="00B14376">
      <w:pPr>
        <w:tabs>
          <w:tab w:val="left" w:pos="1493"/>
        </w:tabs>
        <w:rPr>
          <w:rFonts w:hint="cs"/>
          <w:sz w:val="24"/>
          <w:szCs w:val="24"/>
          <w:rtl/>
        </w:rPr>
      </w:pPr>
      <w:r w:rsidRPr="00A95830">
        <w:rPr>
          <w:rFonts w:hint="cs"/>
          <w:sz w:val="24"/>
          <w:szCs w:val="24"/>
          <w:highlight w:val="yellow"/>
          <w:rtl/>
        </w:rPr>
        <w:t>الغلق :</w:t>
      </w:r>
      <w:r>
        <w:rPr>
          <w:rFonts w:hint="cs"/>
          <w:sz w:val="24"/>
          <w:szCs w:val="24"/>
          <w:rtl/>
        </w:rPr>
        <w:t xml:space="preserve"> عمل بطاقة للتعريف الإدارة الشامل .                   </w:t>
      </w:r>
      <w:r w:rsidRPr="00A95830">
        <w:rPr>
          <w:rFonts w:hint="cs"/>
          <w:sz w:val="24"/>
          <w:szCs w:val="24"/>
          <w:highlight w:val="yellow"/>
          <w:rtl/>
        </w:rPr>
        <w:t>الواجب :</w:t>
      </w:r>
      <w:r>
        <w:rPr>
          <w:rFonts w:hint="cs"/>
          <w:sz w:val="24"/>
          <w:szCs w:val="24"/>
          <w:rtl/>
        </w:rPr>
        <w:t xml:space="preserve"> السؤال 2 ص19                  </w:t>
      </w:r>
      <w:r w:rsidRPr="00A95830">
        <w:rPr>
          <w:rFonts w:hint="cs"/>
          <w:sz w:val="24"/>
          <w:szCs w:val="24"/>
          <w:highlight w:val="yellow"/>
          <w:rtl/>
        </w:rPr>
        <w:t>التقييم</w:t>
      </w:r>
      <w:r>
        <w:rPr>
          <w:rFonts w:hint="cs"/>
          <w:sz w:val="24"/>
          <w:szCs w:val="24"/>
          <w:rtl/>
        </w:rPr>
        <w:t xml:space="preserve"> الذاتي للمعلمة .........................................</w:t>
      </w:r>
    </w:p>
    <w:p w:rsidR="00C87800" w:rsidRPr="00B14376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  <w:bookmarkStart w:id="0" w:name="_GoBack"/>
      <w:bookmarkEnd w:id="0"/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p w:rsidR="00C87800" w:rsidRDefault="00C87800" w:rsidP="00C87800">
      <w:pPr>
        <w:rPr>
          <w:rFonts w:hint="cs"/>
          <w:rtl/>
        </w:rPr>
      </w:pPr>
    </w:p>
    <w:tbl>
      <w:tblPr>
        <w:tblpPr w:leftFromText="180" w:rightFromText="180" w:horzAnchor="margin" w:tblpXSpec="center" w:tblpY="-795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00" w:firstRow="0" w:lastRow="0" w:firstColumn="0" w:lastColumn="0" w:noHBand="0" w:noVBand="0"/>
      </w:tblPr>
      <w:tblGrid>
        <w:gridCol w:w="5096"/>
        <w:gridCol w:w="165"/>
        <w:gridCol w:w="3975"/>
        <w:gridCol w:w="1140"/>
        <w:gridCol w:w="5784"/>
      </w:tblGrid>
      <w:tr w:rsidR="00C87800" w:rsidRPr="00C76614" w:rsidTr="00F53C21">
        <w:trPr>
          <w:trHeight w:val="2262"/>
        </w:trPr>
        <w:tc>
          <w:tcPr>
            <w:tcW w:w="5261" w:type="dxa"/>
            <w:gridSpan w:val="2"/>
            <w:shd w:val="clear" w:color="auto" w:fill="DAEEF3" w:themeFill="accent5" w:themeFillTint="33"/>
          </w:tcPr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            المادة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العلوم الإدارية 1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الوحدة: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الأولى 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الدرس: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أساسيات الإدارة 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الدرس   (  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الثاني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)   الصفحات من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إلى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  <w:p w:rsidR="00C87800" w:rsidRPr="00C76614" w:rsidRDefault="00C87800" w:rsidP="00F53C21">
            <w:pPr>
              <w:ind w:left="656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5" w:type="dxa"/>
            <w:shd w:val="clear" w:color="auto" w:fill="DAEEF3" w:themeFill="accent5" w:themeFillTint="33"/>
          </w:tcPr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اليوم ........................................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التاريخ ......................................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الحصة .....................................</w:t>
            </w:r>
          </w:p>
          <w:p w:rsidR="00C87800" w:rsidRPr="00C76614" w:rsidRDefault="00C87800" w:rsidP="00F53C21">
            <w:pPr>
              <w:bidi w:val="0"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المعلمة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: دوشة شراحي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4" w:type="dxa"/>
            <w:gridSpan w:val="2"/>
            <w:shd w:val="clear" w:color="auto" w:fill="DAEEF3" w:themeFill="accent5" w:themeFillTint="33"/>
          </w:tcPr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الصف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الثاني الثانوي مسار علوم إنسانية 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المستوى  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الرابع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الشعبة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1ــ 2</w:t>
            </w:r>
          </w:p>
          <w:p w:rsidR="00C87800" w:rsidRPr="00C76614" w:rsidRDefault="00C87800" w:rsidP="00F53C21">
            <w:pPr>
              <w:rPr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مخرجات القياس القبلي ( ماذا تعرف الطالبة )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طرح أسئلة حول معلومات الطالبة على موضوع الدرس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مخرجات القياس البعدي (ماذا تعلمت الطالبة )(بقاء الأثر)</w:t>
            </w:r>
          </w:p>
          <w:p w:rsidR="00C87800" w:rsidRPr="00C76614" w:rsidRDefault="00C87800" w:rsidP="00F53C21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معرفة الإدارة علم وفن في أن واحد </w:t>
            </w:r>
          </w:p>
        </w:tc>
      </w:tr>
      <w:tr w:rsidR="00C87800" w:rsidRPr="00AB4CFC" w:rsidTr="00F53C21">
        <w:tblPrEx>
          <w:shd w:val="clear" w:color="auto" w:fill="auto"/>
        </w:tblPrEx>
        <w:trPr>
          <w:trHeight w:val="635"/>
        </w:trPr>
        <w:tc>
          <w:tcPr>
            <w:tcW w:w="5096" w:type="dxa"/>
            <w:vAlign w:val="bottom"/>
          </w:tcPr>
          <w:p w:rsidR="00C87800" w:rsidRPr="00205B61" w:rsidRDefault="00C87800" w:rsidP="00F53C21">
            <w:pPr>
              <w:jc w:val="center"/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التهيئة</w:t>
            </w:r>
            <w:r>
              <w:rPr>
                <w:rFonts w:hint="cs"/>
                <w:b/>
                <w:bCs/>
                <w:color w:val="FF0000"/>
                <w:rtl/>
              </w:rPr>
              <w:t>:  الحضور والغياب- قوانين صفية</w:t>
            </w:r>
          </w:p>
        </w:tc>
        <w:tc>
          <w:tcPr>
            <w:tcW w:w="5280" w:type="dxa"/>
            <w:gridSpan w:val="3"/>
            <w:vAlign w:val="bottom"/>
          </w:tcPr>
          <w:p w:rsidR="00C87800" w:rsidRPr="00205B61" w:rsidRDefault="00C87800" w:rsidP="00F53C21">
            <w:pPr>
              <w:jc w:val="center"/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المقدمة</w:t>
            </w:r>
            <w:r>
              <w:rPr>
                <w:rFonts w:hint="cs"/>
                <w:b/>
                <w:bCs/>
                <w:color w:val="FF0000"/>
                <w:rtl/>
              </w:rPr>
              <w:t>: مراجعة الدرس السابق</w:t>
            </w:r>
          </w:p>
        </w:tc>
        <w:tc>
          <w:tcPr>
            <w:tcW w:w="5784" w:type="dxa"/>
            <w:vAlign w:val="bottom"/>
          </w:tcPr>
          <w:p w:rsidR="00C87800" w:rsidRPr="00205B61" w:rsidRDefault="00C87800" w:rsidP="00F53C21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التمهيد: مناقشة سؤال البحث ( ماهي العولمة )</w:t>
            </w:r>
          </w:p>
        </w:tc>
      </w:tr>
    </w:tbl>
    <w:tbl>
      <w:tblPr>
        <w:tblStyle w:val="a3"/>
        <w:bidiVisual/>
        <w:tblW w:w="16160" w:type="dxa"/>
        <w:tblInd w:w="-960" w:type="dxa"/>
        <w:tblLook w:val="04A0" w:firstRow="1" w:lastRow="0" w:firstColumn="1" w:lastColumn="0" w:noHBand="0" w:noVBand="1"/>
      </w:tblPr>
      <w:tblGrid>
        <w:gridCol w:w="3969"/>
        <w:gridCol w:w="1559"/>
        <w:gridCol w:w="3402"/>
        <w:gridCol w:w="1615"/>
        <w:gridCol w:w="1929"/>
        <w:gridCol w:w="1134"/>
        <w:gridCol w:w="2552"/>
      </w:tblGrid>
      <w:tr w:rsidR="00C87800" w:rsidRPr="00AB4CFC" w:rsidTr="00F53C21">
        <w:tc>
          <w:tcPr>
            <w:tcW w:w="3969" w:type="dxa"/>
            <w:vMerge w:val="restart"/>
            <w:shd w:val="pct10" w:color="auto" w:fill="auto"/>
          </w:tcPr>
          <w:p w:rsidR="00C87800" w:rsidRPr="00176EBB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176EB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559" w:type="dxa"/>
            <w:vMerge w:val="restart"/>
            <w:shd w:val="pct10" w:color="auto" w:fill="auto"/>
          </w:tcPr>
          <w:p w:rsidR="00C87800" w:rsidRPr="00BA1C26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BA1C26">
              <w:rPr>
                <w:rFonts w:hint="cs"/>
                <w:b/>
                <w:bCs/>
                <w:rtl/>
              </w:rPr>
              <w:t>نوع الهدف ومستواه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pct10" w:color="auto" w:fill="auto"/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المحتوى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pct10" w:color="auto" w:fill="auto"/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إجراءات عرض الدرس</w:t>
            </w:r>
          </w:p>
        </w:tc>
        <w:tc>
          <w:tcPr>
            <w:tcW w:w="2552" w:type="dxa"/>
            <w:vMerge w:val="restart"/>
            <w:shd w:val="pct10" w:color="auto" w:fill="auto"/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أسلوب التقويم</w:t>
            </w:r>
          </w:p>
        </w:tc>
      </w:tr>
      <w:tr w:rsidR="00C87800" w:rsidRPr="00AB4CFC" w:rsidTr="00F53C21">
        <w:tc>
          <w:tcPr>
            <w:tcW w:w="3969" w:type="dxa"/>
            <w:vMerge/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استراتيجيات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وسائل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AB4CFC">
              <w:rPr>
                <w:rFonts w:hint="cs"/>
                <w:b/>
                <w:bCs/>
                <w:rtl/>
              </w:rPr>
              <w:t>نشط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2552" w:type="dxa"/>
            <w:vMerge/>
          </w:tcPr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</w:tr>
      <w:tr w:rsidR="00C87800" w:rsidRPr="00AB4CFC" w:rsidTr="00F53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2"/>
        </w:trPr>
        <w:tc>
          <w:tcPr>
            <w:tcW w:w="3969" w:type="dxa"/>
          </w:tcPr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أن </w:t>
            </w: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عرف الطالب</w:t>
            </w: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خصائص الإدارة 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تعرف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الطالب</w:t>
            </w: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الإدارة علم أم فن .</w:t>
            </w: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3- أن تعدد الطالبة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أهداف الإدارة .</w:t>
            </w: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87800" w:rsidRPr="00F0714D" w:rsidRDefault="00C87800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87800" w:rsidRPr="00C76614" w:rsidRDefault="00C87800" w:rsidP="00F53C21">
            <w:pPr>
              <w:tabs>
                <w:tab w:val="left" w:pos="1493"/>
              </w:tabs>
            </w:pPr>
          </w:p>
          <w:p w:rsidR="00C87800" w:rsidRPr="00C76614" w:rsidRDefault="00C87800" w:rsidP="00F53C21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1559" w:type="dxa"/>
          </w:tcPr>
          <w:p w:rsidR="00C87800" w:rsidRPr="00380F31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1F0591">
              <w:rPr>
                <w:rFonts w:hint="cs"/>
                <w:b/>
                <w:bCs/>
                <w:rtl/>
              </w:rPr>
              <w:t xml:space="preserve">معرفي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تذكر</w:t>
            </w:r>
          </w:p>
          <w:p w:rsidR="00C87800" w:rsidRPr="001F0591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1F0591">
              <w:rPr>
                <w:rFonts w:hint="cs"/>
                <w:b/>
                <w:bCs/>
                <w:rtl/>
              </w:rPr>
              <w:t xml:space="preserve">معرفي </w:t>
            </w:r>
            <w:r>
              <w:rPr>
                <w:rFonts w:hint="cs"/>
                <w:b/>
                <w:bCs/>
                <w:rtl/>
              </w:rPr>
              <w:t>-</w:t>
            </w:r>
            <w:r w:rsidRPr="001F0591">
              <w:rPr>
                <w:rFonts w:hint="cs"/>
                <w:b/>
                <w:bCs/>
                <w:rtl/>
              </w:rPr>
              <w:t xml:space="preserve"> تذكر</w:t>
            </w: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Pr="001F0591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Pr="001F0591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1F0591">
              <w:rPr>
                <w:rFonts w:hint="cs"/>
                <w:b/>
                <w:bCs/>
                <w:rtl/>
              </w:rPr>
              <w:t xml:space="preserve">معرفي </w:t>
            </w:r>
            <w:r>
              <w:rPr>
                <w:rFonts w:hint="cs"/>
                <w:b/>
                <w:bCs/>
                <w:rtl/>
              </w:rPr>
              <w:t>-</w:t>
            </w:r>
            <w:r w:rsidRPr="001F0591">
              <w:rPr>
                <w:rFonts w:hint="cs"/>
                <w:b/>
                <w:bCs/>
                <w:rtl/>
              </w:rPr>
              <w:t xml:space="preserve"> تذكر</w:t>
            </w: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Pr="001F0591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Pr="00380F31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C87800" w:rsidRDefault="00C87800" w:rsidP="00F53C21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تتسم الإدارة بعدد من الخصائص التي تميزها عن كثير من المجالات المعرفة الإنسانية 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اختلف العلماء فيما بينهم في الحكم على الإدارة كونها علما أو فناً  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للإدارة مجموعة من الأهداف المشتركة تسعى إلى تحقيقها تسعى إلى تحقيقها 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C87800" w:rsidRPr="00380F31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615" w:type="dxa"/>
          </w:tcPr>
          <w:p w:rsidR="00C87800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قراءة الصورة</w:t>
            </w:r>
          </w:p>
        </w:tc>
        <w:tc>
          <w:tcPr>
            <w:tcW w:w="1929" w:type="dxa"/>
          </w:tcPr>
          <w:p w:rsidR="00C87800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052D66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</w:t>
            </w:r>
            <w:r w:rsidR="00C87800" w:rsidRPr="00FE11DA">
              <w:rPr>
                <w:rFonts w:hint="cs"/>
                <w:b/>
                <w:bCs/>
                <w:sz w:val="24"/>
                <w:szCs w:val="24"/>
                <w:rtl/>
              </w:rPr>
              <w:t>البور بوينت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مقطع فيديو</w:t>
            </w:r>
          </w:p>
          <w:p w:rsidR="00C87800" w:rsidRPr="00AB4CFC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حل نشاط الكتاب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87800" w:rsidRPr="008768CB" w:rsidRDefault="00C87800" w:rsidP="00F53C21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2552" w:type="dxa"/>
          </w:tcPr>
          <w:p w:rsidR="00C87800" w:rsidRPr="003835EB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Default="00C87800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قضية كون                  ( الإدارة علم أو فن ) </w:t>
            </w: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87800" w:rsidRPr="00FE11DA" w:rsidRDefault="00C87800" w:rsidP="00F53C21">
            <w:pPr>
              <w:tabs>
                <w:tab w:val="left" w:pos="149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87800" w:rsidRPr="008768CB" w:rsidRDefault="00C87800" w:rsidP="00F53C21">
            <w:pPr>
              <w:tabs>
                <w:tab w:val="left" w:pos="1493"/>
              </w:tabs>
              <w:jc w:val="center"/>
              <w:rPr>
                <w:rtl/>
              </w:rPr>
            </w:pPr>
          </w:p>
        </w:tc>
      </w:tr>
    </w:tbl>
    <w:p w:rsidR="00C87800" w:rsidRDefault="00C87800" w:rsidP="00C87800">
      <w:pPr>
        <w:spacing w:after="0"/>
        <w:rPr>
          <w:rFonts w:cs="Khalid Art bold" w:hint="cs"/>
          <w:sz w:val="20"/>
          <w:szCs w:val="20"/>
          <w:highlight w:val="yellow"/>
          <w:rtl/>
        </w:rPr>
      </w:pPr>
    </w:p>
    <w:p w:rsidR="00C87800" w:rsidRDefault="00C87800" w:rsidP="00C87800">
      <w:pPr>
        <w:spacing w:after="0"/>
        <w:rPr>
          <w:rFonts w:cs="Khalid Art bold" w:hint="cs"/>
          <w:sz w:val="20"/>
          <w:szCs w:val="20"/>
          <w:rtl/>
        </w:rPr>
      </w:pPr>
      <w:r w:rsidRPr="00C76614">
        <w:rPr>
          <w:rFonts w:cs="Khalid Art bold" w:hint="cs"/>
          <w:sz w:val="20"/>
          <w:szCs w:val="20"/>
          <w:highlight w:val="yellow"/>
          <w:rtl/>
        </w:rPr>
        <w:t>الغلق</w:t>
      </w:r>
      <w:r>
        <w:rPr>
          <w:rFonts w:cs="Khalid Art bold" w:hint="cs"/>
          <w:sz w:val="20"/>
          <w:szCs w:val="20"/>
          <w:rtl/>
        </w:rPr>
        <w:t xml:space="preserve"> </w:t>
      </w:r>
      <w:r w:rsidRPr="00176EBB">
        <w:rPr>
          <w:rFonts w:cs="Khalid Art bold" w:hint="cs"/>
          <w:sz w:val="20"/>
          <w:szCs w:val="20"/>
          <w:rtl/>
        </w:rPr>
        <w:t>:</w:t>
      </w:r>
      <w:r>
        <w:rPr>
          <w:rFonts w:cs="Khalid Art bold" w:hint="cs"/>
          <w:sz w:val="20"/>
          <w:szCs w:val="20"/>
          <w:rtl/>
        </w:rPr>
        <w:t xml:space="preserve"> تطبيق استراتيجي</w:t>
      </w:r>
      <w:r>
        <w:rPr>
          <w:rFonts w:cs="Khalid Art bold" w:hint="eastAsia"/>
          <w:sz w:val="20"/>
          <w:szCs w:val="20"/>
          <w:rtl/>
        </w:rPr>
        <w:t>ة</w:t>
      </w:r>
      <w:r>
        <w:rPr>
          <w:rFonts w:cs="Khalid Art bold" w:hint="cs"/>
          <w:sz w:val="20"/>
          <w:szCs w:val="20"/>
          <w:rtl/>
        </w:rPr>
        <w:t xml:space="preserve"> الكرسي الساخن    </w:t>
      </w:r>
      <w:r w:rsidRPr="00176EBB">
        <w:rPr>
          <w:rFonts w:cs="Khalid Art bold" w:hint="cs"/>
          <w:sz w:val="20"/>
          <w:szCs w:val="20"/>
          <w:rtl/>
        </w:rPr>
        <w:t>.</w:t>
      </w:r>
      <w:r w:rsidRPr="00C76614">
        <w:rPr>
          <w:rFonts w:cs="Khalid Art bold" w:hint="cs"/>
          <w:sz w:val="20"/>
          <w:szCs w:val="20"/>
          <w:highlight w:val="yellow"/>
          <w:rtl/>
        </w:rPr>
        <w:t>الواجب:</w:t>
      </w:r>
      <w:r>
        <w:rPr>
          <w:rFonts w:cs="Khalid Art bold" w:hint="cs"/>
          <w:sz w:val="20"/>
          <w:szCs w:val="20"/>
          <w:rtl/>
        </w:rPr>
        <w:t xml:space="preserve">  السؤال الرابع ص19            </w:t>
      </w:r>
      <w:r w:rsidRPr="00C76614">
        <w:rPr>
          <w:rFonts w:cs="Khalid Art bold" w:hint="cs"/>
          <w:sz w:val="20"/>
          <w:szCs w:val="20"/>
          <w:highlight w:val="yellow"/>
          <w:rtl/>
        </w:rPr>
        <w:t>التقييم الذاتي للمعلمة</w:t>
      </w:r>
      <w:r>
        <w:rPr>
          <w:rFonts w:cs="Khalid Art bold" w:hint="cs"/>
          <w:sz w:val="20"/>
          <w:szCs w:val="20"/>
          <w:rtl/>
        </w:rPr>
        <w:t xml:space="preserve">   </w:t>
      </w:r>
      <w:r w:rsidRPr="00176EBB">
        <w:rPr>
          <w:rFonts w:cs="Khalid Art bold" w:hint="cs"/>
          <w:sz w:val="20"/>
          <w:szCs w:val="20"/>
          <w:rtl/>
        </w:rPr>
        <w:t>:............................</w:t>
      </w:r>
      <w:r>
        <w:rPr>
          <w:rFonts w:cs="Khalid Art bold" w:hint="cs"/>
          <w:sz w:val="20"/>
          <w:szCs w:val="20"/>
          <w:rtl/>
        </w:rPr>
        <w:t>.............................</w:t>
      </w:r>
    </w:p>
    <w:p w:rsidR="00B14376" w:rsidRDefault="00B14376" w:rsidP="00C87800">
      <w:pPr>
        <w:spacing w:after="0"/>
        <w:rPr>
          <w:rFonts w:cs="Khalid Art bold" w:hint="cs"/>
          <w:sz w:val="20"/>
          <w:szCs w:val="20"/>
          <w:rtl/>
        </w:rPr>
      </w:pPr>
    </w:p>
    <w:p w:rsidR="00B14376" w:rsidRPr="004862EB" w:rsidRDefault="00B14376" w:rsidP="00C87800">
      <w:pPr>
        <w:spacing w:after="0"/>
        <w:rPr>
          <w:rFonts w:cs="Khalid Art bold"/>
          <w:sz w:val="20"/>
          <w:szCs w:val="20"/>
          <w:rtl/>
        </w:rPr>
      </w:pPr>
    </w:p>
    <w:p w:rsidR="00C87800" w:rsidRDefault="00C87800" w:rsidP="00C87800"/>
    <w:tbl>
      <w:tblPr>
        <w:tblStyle w:val="a3"/>
        <w:bidiVisual/>
        <w:tblW w:w="15746" w:type="dxa"/>
        <w:tblInd w:w="-967" w:type="dxa"/>
        <w:tblLook w:val="04A0" w:firstRow="1" w:lastRow="0" w:firstColumn="1" w:lastColumn="0" w:noHBand="0" w:noVBand="1"/>
      </w:tblPr>
      <w:tblGrid>
        <w:gridCol w:w="7"/>
        <w:gridCol w:w="3866"/>
        <w:gridCol w:w="1095"/>
        <w:gridCol w:w="423"/>
        <w:gridCol w:w="3313"/>
        <w:gridCol w:w="1084"/>
        <w:gridCol w:w="489"/>
        <w:gridCol w:w="1879"/>
        <w:gridCol w:w="1104"/>
        <w:gridCol w:w="2486"/>
      </w:tblGrid>
      <w:tr w:rsidR="00420078" w:rsidTr="00052D66">
        <w:trPr>
          <w:trHeight w:val="1859"/>
        </w:trPr>
        <w:tc>
          <w:tcPr>
            <w:tcW w:w="4968" w:type="dxa"/>
            <w:gridSpan w:val="3"/>
          </w:tcPr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  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المادة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العلوم الإدارية 1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الوحدة: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الأولى 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الدرس: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أساسيات الإدارة </w:t>
            </w:r>
          </w:p>
          <w:p w:rsidR="00420078" w:rsidRPr="00C76614" w:rsidRDefault="00420078" w:rsidP="00052D66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الدرس   (  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الثالث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)   الصفحات من</w:t>
            </w:r>
            <w:r w:rsidR="00052D6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13 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إلى</w:t>
            </w:r>
            <w:r w:rsidR="00052D6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18 </w:t>
            </w:r>
          </w:p>
          <w:p w:rsidR="00420078" w:rsidRPr="00420078" w:rsidRDefault="00420078" w:rsidP="00C87800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0" w:type="dxa"/>
            <w:gridSpan w:val="3"/>
          </w:tcPr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اليوم ........................................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التاريخ ......................................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الحصة .....................................</w:t>
            </w:r>
          </w:p>
          <w:p w:rsidR="00420078" w:rsidRPr="00420078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المعلمة</w:t>
            </w:r>
            <w:r w:rsidR="00052D6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: دوشة شراحي</w:t>
            </w:r>
          </w:p>
        </w:tc>
        <w:tc>
          <w:tcPr>
            <w:tcW w:w="5954" w:type="dxa"/>
            <w:gridSpan w:val="4"/>
          </w:tcPr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الصف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الثاني الثانوي مسار علوم إنسانية </w:t>
            </w:r>
            <w:r w:rsidR="00052D6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المستوى 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الرابع</w:t>
            </w: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الشعبة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1ــ 2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مخرجات القياس القبلي ( ماذا تعرف الطالبة )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طرح أسئلة حول معلومات الطالبة على موضوع الدرس</w:t>
            </w:r>
          </w:p>
          <w:p w:rsidR="00420078" w:rsidRPr="00C76614" w:rsidRDefault="00420078" w:rsidP="00420078">
            <w:pPr>
              <w:spacing w:after="200" w:line="276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66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مخرجات القياس البعدي (ماذا تعلمت الطالبة )(بقاء الأثر)</w:t>
            </w:r>
          </w:p>
          <w:p w:rsidR="00052D66" w:rsidRPr="00052D66" w:rsidRDefault="00420078" w:rsidP="00052D6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2D6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52D66" w:rsidRPr="00052D6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التفرقة بين مجالات </w:t>
            </w:r>
            <w:r w:rsidR="00052D66" w:rsidRPr="00052D66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الإدارة و معرفة أي </w:t>
            </w:r>
            <w:proofErr w:type="spellStart"/>
            <w:r w:rsidR="00052D66" w:rsidRPr="00052D66">
              <w:rPr>
                <w:rFonts w:hint="cs"/>
                <w:b/>
                <w:bCs/>
                <w:sz w:val="20"/>
                <w:szCs w:val="20"/>
                <w:rtl/>
              </w:rPr>
              <w:t>منشآة</w:t>
            </w:r>
            <w:proofErr w:type="spellEnd"/>
            <w:r w:rsidR="00052D66" w:rsidRPr="00052D66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الدولة تحت أي إدارة تندرج  </w:t>
            </w:r>
          </w:p>
          <w:p w:rsidR="00420078" w:rsidRDefault="00052D66" w:rsidP="00052D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420078" w:rsidTr="00052D66">
        <w:trPr>
          <w:trHeight w:val="275"/>
        </w:trPr>
        <w:tc>
          <w:tcPr>
            <w:tcW w:w="4968" w:type="dxa"/>
            <w:gridSpan w:val="3"/>
            <w:vAlign w:val="bottom"/>
          </w:tcPr>
          <w:p w:rsidR="00420078" w:rsidRDefault="00420078" w:rsidP="00420078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</w:p>
          <w:p w:rsidR="00420078" w:rsidRPr="00205B61" w:rsidRDefault="00420078" w:rsidP="00420078">
            <w:pPr>
              <w:jc w:val="center"/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التهيئة</w:t>
            </w:r>
            <w:r>
              <w:rPr>
                <w:rFonts w:hint="cs"/>
                <w:b/>
                <w:bCs/>
                <w:color w:val="FF0000"/>
                <w:rtl/>
              </w:rPr>
              <w:t>:  الحضور والغياب- قوانين صفية</w:t>
            </w:r>
          </w:p>
        </w:tc>
        <w:tc>
          <w:tcPr>
            <w:tcW w:w="4820" w:type="dxa"/>
            <w:gridSpan w:val="3"/>
            <w:vAlign w:val="bottom"/>
          </w:tcPr>
          <w:p w:rsidR="00420078" w:rsidRPr="00205B61" w:rsidRDefault="00420078" w:rsidP="00420078">
            <w:pPr>
              <w:jc w:val="center"/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المقدمة</w:t>
            </w:r>
            <w:r>
              <w:rPr>
                <w:rFonts w:hint="cs"/>
                <w:b/>
                <w:bCs/>
                <w:color w:val="FF0000"/>
                <w:rtl/>
              </w:rPr>
              <w:t>: مراجعة الدرس السابق</w:t>
            </w:r>
          </w:p>
        </w:tc>
        <w:tc>
          <w:tcPr>
            <w:tcW w:w="5954" w:type="dxa"/>
            <w:gridSpan w:val="4"/>
            <w:vAlign w:val="bottom"/>
          </w:tcPr>
          <w:p w:rsidR="00420078" w:rsidRPr="00205B61" w:rsidRDefault="00420078" w:rsidP="00052D66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التمهيد: </w:t>
            </w:r>
            <w:r w:rsidR="00052D66">
              <w:rPr>
                <w:rFonts w:hint="cs"/>
                <w:b/>
                <w:bCs/>
                <w:color w:val="FF0000"/>
                <w:rtl/>
              </w:rPr>
              <w:t xml:space="preserve">سؤال عن عدد الوزارات في السعودية ــ وضرب أمثلة لبعض الشركات . </w:t>
            </w:r>
          </w:p>
        </w:tc>
      </w:tr>
      <w:tr w:rsidR="00420078" w:rsidRPr="00AB4CFC" w:rsidTr="00052D66">
        <w:trPr>
          <w:gridBefore w:val="1"/>
          <w:wBefore w:w="7" w:type="dxa"/>
          <w:trHeight w:val="238"/>
        </w:trPr>
        <w:tc>
          <w:tcPr>
            <w:tcW w:w="3866" w:type="dxa"/>
            <w:vMerge w:val="restart"/>
            <w:shd w:val="pct10" w:color="auto" w:fill="auto"/>
          </w:tcPr>
          <w:p w:rsidR="00420078" w:rsidRPr="00176EBB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176EB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518" w:type="dxa"/>
            <w:gridSpan w:val="2"/>
            <w:vMerge w:val="restart"/>
            <w:shd w:val="pct10" w:color="auto" w:fill="auto"/>
          </w:tcPr>
          <w:p w:rsidR="00420078" w:rsidRPr="00BA1C26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BA1C26">
              <w:rPr>
                <w:rFonts w:hint="cs"/>
                <w:b/>
                <w:bCs/>
                <w:rtl/>
              </w:rPr>
              <w:t>نوع الهدف ومستواه</w:t>
            </w:r>
          </w:p>
        </w:tc>
        <w:tc>
          <w:tcPr>
            <w:tcW w:w="3313" w:type="dxa"/>
            <w:vMerge w:val="restart"/>
            <w:tcBorders>
              <w:right w:val="single" w:sz="4" w:space="0" w:color="auto"/>
            </w:tcBorders>
            <w:shd w:val="pct10" w:color="auto" w:fill="auto"/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المحتوى</w:t>
            </w:r>
          </w:p>
        </w:tc>
        <w:tc>
          <w:tcPr>
            <w:tcW w:w="4556" w:type="dxa"/>
            <w:gridSpan w:val="4"/>
            <w:tcBorders>
              <w:left w:val="single" w:sz="4" w:space="0" w:color="auto"/>
            </w:tcBorders>
            <w:shd w:val="pct10" w:color="auto" w:fill="auto"/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إجراءات عرض الدرس</w:t>
            </w:r>
          </w:p>
        </w:tc>
        <w:tc>
          <w:tcPr>
            <w:tcW w:w="2486" w:type="dxa"/>
            <w:vMerge w:val="restart"/>
            <w:shd w:val="pct10" w:color="auto" w:fill="auto"/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أسلوب التقويم</w:t>
            </w:r>
          </w:p>
        </w:tc>
      </w:tr>
      <w:tr w:rsidR="00420078" w:rsidRPr="00AB4CFC" w:rsidTr="00052D66">
        <w:trPr>
          <w:gridBefore w:val="1"/>
          <w:wBefore w:w="7" w:type="dxa"/>
          <w:trHeight w:val="143"/>
        </w:trPr>
        <w:tc>
          <w:tcPr>
            <w:tcW w:w="3866" w:type="dxa"/>
            <w:vMerge/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gridSpan w:val="2"/>
            <w:vMerge/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13" w:type="dxa"/>
            <w:vMerge/>
            <w:tcBorders>
              <w:right w:val="single" w:sz="4" w:space="0" w:color="auto"/>
            </w:tcBorders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استراتيجيات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AB4CFC">
              <w:rPr>
                <w:rFonts w:hint="cs"/>
                <w:b/>
                <w:bCs/>
                <w:rtl/>
              </w:rPr>
              <w:t>وسائل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AB4CFC">
              <w:rPr>
                <w:rFonts w:hint="cs"/>
                <w:b/>
                <w:bCs/>
                <w:rtl/>
              </w:rPr>
              <w:t>نشط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2486" w:type="dxa"/>
            <w:vMerge/>
          </w:tcPr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</w:tr>
      <w:tr w:rsidR="00420078" w:rsidRPr="00AB4CFC" w:rsidTr="0005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  <w:trHeight w:val="3830"/>
        </w:trPr>
        <w:tc>
          <w:tcPr>
            <w:tcW w:w="3866" w:type="dxa"/>
          </w:tcPr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أن </w:t>
            </w: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عرف الطالب</w:t>
            </w: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مجالات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الإدارة </w:t>
            </w:r>
            <w:r w:rsidRPr="00F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20078" w:rsidRPr="00F0714D" w:rsidRDefault="00420078" w:rsidP="00420078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71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تقارن الطالبة بين الإدارة العامة وادارة الأعمال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3- أن تعرف الطالبة عناصر العملية الإدارية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20078" w:rsidRPr="00F0714D" w:rsidRDefault="00420078" w:rsidP="00F53C21">
            <w:pPr>
              <w:tabs>
                <w:tab w:val="left" w:pos="14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20078" w:rsidRPr="00C76614" w:rsidRDefault="00420078" w:rsidP="00F53C21">
            <w:pPr>
              <w:tabs>
                <w:tab w:val="left" w:pos="1493"/>
              </w:tabs>
            </w:pPr>
          </w:p>
          <w:p w:rsidR="00420078" w:rsidRPr="00C76614" w:rsidRDefault="00420078" w:rsidP="00F53C21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1518" w:type="dxa"/>
            <w:gridSpan w:val="2"/>
          </w:tcPr>
          <w:p w:rsidR="00420078" w:rsidRPr="00380F31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1F0591">
              <w:rPr>
                <w:rFonts w:hint="cs"/>
                <w:b/>
                <w:bCs/>
                <w:rtl/>
              </w:rPr>
              <w:t xml:space="preserve">معرفي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تذكر</w:t>
            </w:r>
          </w:p>
          <w:p w:rsidR="00420078" w:rsidRDefault="00420078" w:rsidP="00F53C21">
            <w:pPr>
              <w:tabs>
                <w:tab w:val="left" w:pos="1493"/>
              </w:tabs>
              <w:rPr>
                <w:rFonts w:hint="cs"/>
                <w:b/>
                <w:bCs/>
                <w:rtl/>
              </w:rPr>
            </w:pPr>
          </w:p>
          <w:p w:rsidR="00BA7475" w:rsidRPr="001F0591" w:rsidRDefault="00BA7475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1F0591">
              <w:rPr>
                <w:rFonts w:hint="cs"/>
                <w:b/>
                <w:bCs/>
                <w:rtl/>
              </w:rPr>
              <w:t xml:space="preserve">معرفي </w:t>
            </w:r>
            <w:r>
              <w:rPr>
                <w:rFonts w:hint="cs"/>
                <w:b/>
                <w:bCs/>
                <w:rtl/>
              </w:rPr>
              <w:t>-</w:t>
            </w:r>
            <w:r w:rsidR="00BA7475">
              <w:rPr>
                <w:rFonts w:hint="cs"/>
                <w:b/>
                <w:bCs/>
                <w:rtl/>
              </w:rPr>
              <w:t xml:space="preserve"> تقييم</w:t>
            </w: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Default="00420078" w:rsidP="00F53C21">
            <w:pPr>
              <w:tabs>
                <w:tab w:val="left" w:pos="1493"/>
              </w:tabs>
              <w:rPr>
                <w:rFonts w:hint="cs"/>
                <w:b/>
                <w:bCs/>
                <w:rtl/>
              </w:rPr>
            </w:pPr>
          </w:p>
          <w:p w:rsidR="00BA7475" w:rsidRPr="001F0591" w:rsidRDefault="00BA7475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Pr="001F0591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1F0591">
              <w:rPr>
                <w:rFonts w:hint="cs"/>
                <w:b/>
                <w:bCs/>
                <w:rtl/>
              </w:rPr>
              <w:t xml:space="preserve">معرفي </w:t>
            </w:r>
            <w:r>
              <w:rPr>
                <w:rFonts w:hint="cs"/>
                <w:b/>
                <w:bCs/>
                <w:rtl/>
              </w:rPr>
              <w:t>-</w:t>
            </w:r>
            <w:r w:rsidRPr="001F0591">
              <w:rPr>
                <w:rFonts w:hint="cs"/>
                <w:b/>
                <w:bCs/>
                <w:rtl/>
              </w:rPr>
              <w:t xml:space="preserve"> تذكر</w:t>
            </w: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Pr="001F0591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Pr="00380F31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3313" w:type="dxa"/>
          </w:tcPr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تتنوع الإدارة بحسب تنوع قطاعات المجتمع والأهداف التي تسعى </w:t>
            </w:r>
            <w:r w:rsidR="00BA7475">
              <w:rPr>
                <w:rFonts w:hint="cs"/>
                <w:b/>
                <w:bCs/>
                <w:rtl/>
              </w:rPr>
              <w:t xml:space="preserve">كل قطاع إلى تحقيقها 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420078" w:rsidRDefault="00BA7475" w:rsidP="00F53C21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أوجه الاتفاق والاختلاف بين </w:t>
            </w:r>
            <w:proofErr w:type="spellStart"/>
            <w:r>
              <w:rPr>
                <w:rFonts w:hint="cs"/>
                <w:b/>
                <w:bCs/>
                <w:rtl/>
              </w:rPr>
              <w:t>منشآة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تعمل في القطاع العام </w:t>
            </w:r>
            <w:proofErr w:type="spellStart"/>
            <w:r>
              <w:rPr>
                <w:rFonts w:hint="cs"/>
                <w:b/>
                <w:bCs/>
                <w:rtl/>
              </w:rPr>
              <w:t>ومنشآة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تعمل في القطاع الخاص يمارسان نفس النشاط . </w:t>
            </w:r>
          </w:p>
          <w:p w:rsidR="00BA7475" w:rsidRDefault="00BA7475" w:rsidP="00F53C21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BA7475" w:rsidRPr="00FE11DA" w:rsidRDefault="00BA7475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ضرب أمثلة على جميع محالات الإدارة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420078" w:rsidRPr="00FE11DA" w:rsidRDefault="00BA7475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العملية الإدارية تعني وظائف الإدارة وتمثل النشاط الرئيس للإداريين </w:t>
            </w:r>
          </w:p>
          <w:p w:rsidR="00420078" w:rsidRPr="00380F31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73" w:type="dxa"/>
            <w:gridSpan w:val="2"/>
          </w:tcPr>
          <w:p w:rsidR="00420078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قراءة الصورة</w:t>
            </w:r>
          </w:p>
        </w:tc>
        <w:tc>
          <w:tcPr>
            <w:tcW w:w="1879" w:type="dxa"/>
          </w:tcPr>
          <w:p w:rsidR="00420078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052D66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</w:t>
            </w:r>
            <w:r w:rsidR="00420078" w:rsidRPr="00FE11DA">
              <w:rPr>
                <w:rFonts w:hint="cs"/>
                <w:b/>
                <w:bCs/>
                <w:sz w:val="24"/>
                <w:szCs w:val="24"/>
                <w:rtl/>
              </w:rPr>
              <w:t>البور بوينت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مقطع فيديو</w:t>
            </w:r>
          </w:p>
          <w:p w:rsidR="00420078" w:rsidRPr="00AB4CFC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104" w:type="dxa"/>
          </w:tcPr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11DA">
              <w:rPr>
                <w:rFonts w:hint="cs"/>
                <w:b/>
                <w:bCs/>
                <w:sz w:val="24"/>
                <w:szCs w:val="24"/>
                <w:rtl/>
              </w:rPr>
              <w:t>حل نشاط الكتاب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0078" w:rsidRPr="008768CB" w:rsidRDefault="00420078" w:rsidP="00F53C21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2486" w:type="dxa"/>
          </w:tcPr>
          <w:p w:rsidR="00420078" w:rsidRPr="003835EB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Default="00420078" w:rsidP="00F53C21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20078" w:rsidRPr="00FE11DA" w:rsidRDefault="00420078" w:rsidP="00052D66">
            <w:pPr>
              <w:tabs>
                <w:tab w:val="left" w:pos="149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</w:t>
            </w:r>
            <w:r w:rsidR="00052D66">
              <w:rPr>
                <w:rFonts w:hint="cs"/>
                <w:b/>
                <w:bCs/>
                <w:sz w:val="28"/>
                <w:szCs w:val="28"/>
                <w:rtl/>
              </w:rPr>
              <w:t xml:space="preserve">كيفية تطبيق عناصر العملية الإدارية في المدرسة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0078" w:rsidRPr="00FE11DA" w:rsidRDefault="00420078" w:rsidP="00F53C21">
            <w:pPr>
              <w:tabs>
                <w:tab w:val="left" w:pos="149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0078" w:rsidRPr="008768CB" w:rsidRDefault="00420078" w:rsidP="00F53C21">
            <w:pPr>
              <w:tabs>
                <w:tab w:val="left" w:pos="1493"/>
              </w:tabs>
              <w:jc w:val="center"/>
              <w:rPr>
                <w:rtl/>
              </w:rPr>
            </w:pPr>
          </w:p>
        </w:tc>
      </w:tr>
    </w:tbl>
    <w:p w:rsidR="00C87800" w:rsidRPr="00420078" w:rsidRDefault="00420078" w:rsidP="00BA7475">
      <w:r w:rsidRPr="00C76614">
        <w:rPr>
          <w:rFonts w:cs="Khalid Art bold" w:hint="cs"/>
          <w:sz w:val="20"/>
          <w:szCs w:val="20"/>
          <w:highlight w:val="yellow"/>
          <w:rtl/>
        </w:rPr>
        <w:t>الغلق</w:t>
      </w:r>
      <w:r>
        <w:rPr>
          <w:rFonts w:cs="Khalid Art bold" w:hint="cs"/>
          <w:sz w:val="20"/>
          <w:szCs w:val="20"/>
          <w:rtl/>
        </w:rPr>
        <w:t xml:space="preserve"> </w:t>
      </w:r>
      <w:r w:rsidRPr="00176EBB">
        <w:rPr>
          <w:rFonts w:cs="Khalid Art bold" w:hint="cs"/>
          <w:sz w:val="20"/>
          <w:szCs w:val="20"/>
          <w:rtl/>
        </w:rPr>
        <w:t>:</w:t>
      </w:r>
      <w:r>
        <w:rPr>
          <w:rFonts w:cs="Khalid Art bold" w:hint="cs"/>
          <w:sz w:val="20"/>
          <w:szCs w:val="20"/>
          <w:rtl/>
        </w:rPr>
        <w:t xml:space="preserve"> </w:t>
      </w:r>
      <w:r w:rsidR="00BA7475">
        <w:rPr>
          <w:rFonts w:cs="Khalid Art bold" w:hint="cs"/>
          <w:sz w:val="20"/>
          <w:szCs w:val="20"/>
          <w:rtl/>
        </w:rPr>
        <w:t xml:space="preserve">رسم خريطة ذهنية للوحدة </w:t>
      </w:r>
      <w:r>
        <w:rPr>
          <w:rFonts w:cs="Khalid Art bold" w:hint="cs"/>
          <w:sz w:val="20"/>
          <w:szCs w:val="20"/>
          <w:rtl/>
        </w:rPr>
        <w:t xml:space="preserve">    </w:t>
      </w:r>
      <w:r w:rsidRPr="00176EBB">
        <w:rPr>
          <w:rFonts w:cs="Khalid Art bold" w:hint="cs"/>
          <w:sz w:val="20"/>
          <w:szCs w:val="20"/>
          <w:rtl/>
        </w:rPr>
        <w:t>.</w:t>
      </w:r>
      <w:r w:rsidRPr="00C76614">
        <w:rPr>
          <w:rFonts w:cs="Khalid Art bold" w:hint="cs"/>
          <w:sz w:val="20"/>
          <w:szCs w:val="20"/>
          <w:highlight w:val="yellow"/>
          <w:rtl/>
        </w:rPr>
        <w:t>الواجب:</w:t>
      </w:r>
      <w:r>
        <w:rPr>
          <w:rFonts w:cs="Khalid Art bold" w:hint="cs"/>
          <w:sz w:val="20"/>
          <w:szCs w:val="20"/>
          <w:rtl/>
        </w:rPr>
        <w:t xml:space="preserve">  السؤال</w:t>
      </w:r>
      <w:r w:rsidR="00BA7475">
        <w:rPr>
          <w:rFonts w:cs="Khalid Art bold" w:hint="cs"/>
          <w:sz w:val="20"/>
          <w:szCs w:val="20"/>
          <w:rtl/>
        </w:rPr>
        <w:t xml:space="preserve"> التاسع </w:t>
      </w:r>
      <w:r>
        <w:rPr>
          <w:rFonts w:cs="Khalid Art bold" w:hint="cs"/>
          <w:sz w:val="20"/>
          <w:szCs w:val="20"/>
          <w:rtl/>
        </w:rPr>
        <w:t xml:space="preserve"> ص19            </w:t>
      </w:r>
      <w:r w:rsidRPr="00C76614">
        <w:rPr>
          <w:rFonts w:cs="Khalid Art bold" w:hint="cs"/>
          <w:sz w:val="20"/>
          <w:szCs w:val="20"/>
          <w:highlight w:val="yellow"/>
          <w:rtl/>
        </w:rPr>
        <w:t>التقييم الذاتي للمعلمة</w:t>
      </w:r>
      <w:r>
        <w:rPr>
          <w:rFonts w:cs="Khalid Art bold" w:hint="cs"/>
          <w:sz w:val="20"/>
          <w:szCs w:val="20"/>
          <w:rtl/>
        </w:rPr>
        <w:t xml:space="preserve">   </w:t>
      </w:r>
      <w:r w:rsidRPr="00176EBB">
        <w:rPr>
          <w:rFonts w:cs="Khalid Art bold" w:hint="cs"/>
          <w:sz w:val="20"/>
          <w:szCs w:val="20"/>
          <w:rtl/>
        </w:rPr>
        <w:t>:............................</w:t>
      </w:r>
      <w:r>
        <w:rPr>
          <w:rFonts w:cs="Khalid Art bold" w:hint="cs"/>
          <w:sz w:val="20"/>
          <w:szCs w:val="20"/>
          <w:rtl/>
        </w:rPr>
        <w:t>.............................</w:t>
      </w:r>
    </w:p>
    <w:sectPr w:rsidR="00C87800" w:rsidRPr="00420078" w:rsidSect="00C8780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00"/>
    <w:rsid w:val="000004FF"/>
    <w:rsid w:val="00003CC8"/>
    <w:rsid w:val="00006D72"/>
    <w:rsid w:val="000147EE"/>
    <w:rsid w:val="0001727C"/>
    <w:rsid w:val="00027C7A"/>
    <w:rsid w:val="0003476A"/>
    <w:rsid w:val="00037647"/>
    <w:rsid w:val="00052D66"/>
    <w:rsid w:val="000532C2"/>
    <w:rsid w:val="00053DAA"/>
    <w:rsid w:val="00056E2E"/>
    <w:rsid w:val="00070496"/>
    <w:rsid w:val="00072D91"/>
    <w:rsid w:val="000A12E7"/>
    <w:rsid w:val="000B30B9"/>
    <w:rsid w:val="000B6EC2"/>
    <w:rsid w:val="000C54B0"/>
    <w:rsid w:val="000E38A8"/>
    <w:rsid w:val="00100405"/>
    <w:rsid w:val="00103512"/>
    <w:rsid w:val="001050F1"/>
    <w:rsid w:val="00120BBF"/>
    <w:rsid w:val="001246C8"/>
    <w:rsid w:val="00126FEF"/>
    <w:rsid w:val="00142EB4"/>
    <w:rsid w:val="001437A7"/>
    <w:rsid w:val="001447D6"/>
    <w:rsid w:val="00152F47"/>
    <w:rsid w:val="00164909"/>
    <w:rsid w:val="00166747"/>
    <w:rsid w:val="001676EF"/>
    <w:rsid w:val="0017258E"/>
    <w:rsid w:val="00183091"/>
    <w:rsid w:val="001846FA"/>
    <w:rsid w:val="0018655E"/>
    <w:rsid w:val="001921D4"/>
    <w:rsid w:val="001937E5"/>
    <w:rsid w:val="001A1956"/>
    <w:rsid w:val="001B0BF4"/>
    <w:rsid w:val="001B2428"/>
    <w:rsid w:val="001B3E77"/>
    <w:rsid w:val="001B7EAB"/>
    <w:rsid w:val="001C0904"/>
    <w:rsid w:val="001C199B"/>
    <w:rsid w:val="001C575D"/>
    <w:rsid w:val="001C741D"/>
    <w:rsid w:val="001D4D61"/>
    <w:rsid w:val="001F4D18"/>
    <w:rsid w:val="002015D8"/>
    <w:rsid w:val="00222140"/>
    <w:rsid w:val="00234074"/>
    <w:rsid w:val="00247F59"/>
    <w:rsid w:val="00266764"/>
    <w:rsid w:val="00277A25"/>
    <w:rsid w:val="00277DC1"/>
    <w:rsid w:val="002846DD"/>
    <w:rsid w:val="002A7F8B"/>
    <w:rsid w:val="002C42C4"/>
    <w:rsid w:val="002E5E16"/>
    <w:rsid w:val="00300A92"/>
    <w:rsid w:val="00304F4C"/>
    <w:rsid w:val="00305873"/>
    <w:rsid w:val="00310081"/>
    <w:rsid w:val="0031364A"/>
    <w:rsid w:val="003162DF"/>
    <w:rsid w:val="003168BE"/>
    <w:rsid w:val="0032563A"/>
    <w:rsid w:val="00330711"/>
    <w:rsid w:val="00336B2E"/>
    <w:rsid w:val="00341880"/>
    <w:rsid w:val="00342CFB"/>
    <w:rsid w:val="003445A8"/>
    <w:rsid w:val="0034746D"/>
    <w:rsid w:val="00375606"/>
    <w:rsid w:val="00375A26"/>
    <w:rsid w:val="00393976"/>
    <w:rsid w:val="003A4AD7"/>
    <w:rsid w:val="003A4D76"/>
    <w:rsid w:val="003A52E7"/>
    <w:rsid w:val="003A6E86"/>
    <w:rsid w:val="003B7E8D"/>
    <w:rsid w:val="003C7483"/>
    <w:rsid w:val="003D003D"/>
    <w:rsid w:val="003D01E5"/>
    <w:rsid w:val="003D5C2E"/>
    <w:rsid w:val="003E25D5"/>
    <w:rsid w:val="003E5F19"/>
    <w:rsid w:val="003F2AD1"/>
    <w:rsid w:val="003F5641"/>
    <w:rsid w:val="003F6881"/>
    <w:rsid w:val="00405702"/>
    <w:rsid w:val="00420078"/>
    <w:rsid w:val="004212E6"/>
    <w:rsid w:val="00436EDF"/>
    <w:rsid w:val="00437108"/>
    <w:rsid w:val="00441D4A"/>
    <w:rsid w:val="0045331E"/>
    <w:rsid w:val="004615BA"/>
    <w:rsid w:val="00461675"/>
    <w:rsid w:val="00466DA9"/>
    <w:rsid w:val="004717E2"/>
    <w:rsid w:val="004776A8"/>
    <w:rsid w:val="00482C8F"/>
    <w:rsid w:val="00486355"/>
    <w:rsid w:val="00487F85"/>
    <w:rsid w:val="004A406F"/>
    <w:rsid w:val="004A4CC5"/>
    <w:rsid w:val="004A4DE6"/>
    <w:rsid w:val="004A6FA5"/>
    <w:rsid w:val="004C4262"/>
    <w:rsid w:val="004D1B3A"/>
    <w:rsid w:val="004E263A"/>
    <w:rsid w:val="004E39C5"/>
    <w:rsid w:val="004E3F5B"/>
    <w:rsid w:val="004E4DDD"/>
    <w:rsid w:val="004F06E2"/>
    <w:rsid w:val="004F30DE"/>
    <w:rsid w:val="004F7ECF"/>
    <w:rsid w:val="00500286"/>
    <w:rsid w:val="0050063A"/>
    <w:rsid w:val="00501C73"/>
    <w:rsid w:val="00507F7E"/>
    <w:rsid w:val="00522ACA"/>
    <w:rsid w:val="00523321"/>
    <w:rsid w:val="00525641"/>
    <w:rsid w:val="00542740"/>
    <w:rsid w:val="00547112"/>
    <w:rsid w:val="00551EEE"/>
    <w:rsid w:val="0056015B"/>
    <w:rsid w:val="0056245B"/>
    <w:rsid w:val="00563686"/>
    <w:rsid w:val="005661BD"/>
    <w:rsid w:val="005723A5"/>
    <w:rsid w:val="00577892"/>
    <w:rsid w:val="005832E5"/>
    <w:rsid w:val="00583D91"/>
    <w:rsid w:val="00587613"/>
    <w:rsid w:val="005D75CA"/>
    <w:rsid w:val="005F0BAA"/>
    <w:rsid w:val="005F7AF5"/>
    <w:rsid w:val="00601F33"/>
    <w:rsid w:val="0061019E"/>
    <w:rsid w:val="006306A8"/>
    <w:rsid w:val="00636978"/>
    <w:rsid w:val="00662001"/>
    <w:rsid w:val="00662A5E"/>
    <w:rsid w:val="006658F3"/>
    <w:rsid w:val="00667569"/>
    <w:rsid w:val="00676D78"/>
    <w:rsid w:val="00682C50"/>
    <w:rsid w:val="00686E36"/>
    <w:rsid w:val="00690AA2"/>
    <w:rsid w:val="006940A1"/>
    <w:rsid w:val="00696539"/>
    <w:rsid w:val="00697BFB"/>
    <w:rsid w:val="006A00A8"/>
    <w:rsid w:val="006A4FC5"/>
    <w:rsid w:val="006B1456"/>
    <w:rsid w:val="006B2B8B"/>
    <w:rsid w:val="006B503B"/>
    <w:rsid w:val="006C2174"/>
    <w:rsid w:val="006C4C2B"/>
    <w:rsid w:val="006C548F"/>
    <w:rsid w:val="006C5941"/>
    <w:rsid w:val="006D3EAD"/>
    <w:rsid w:val="006F48BA"/>
    <w:rsid w:val="007007B3"/>
    <w:rsid w:val="00702970"/>
    <w:rsid w:val="0071227C"/>
    <w:rsid w:val="00712CBD"/>
    <w:rsid w:val="00725676"/>
    <w:rsid w:val="00741E1F"/>
    <w:rsid w:val="0074508C"/>
    <w:rsid w:val="00746E10"/>
    <w:rsid w:val="00752F5F"/>
    <w:rsid w:val="0077158A"/>
    <w:rsid w:val="00781A21"/>
    <w:rsid w:val="00785AFC"/>
    <w:rsid w:val="00787C50"/>
    <w:rsid w:val="00792C02"/>
    <w:rsid w:val="007A2250"/>
    <w:rsid w:val="007A5C27"/>
    <w:rsid w:val="007A7EE7"/>
    <w:rsid w:val="007B53BD"/>
    <w:rsid w:val="007D1BEB"/>
    <w:rsid w:val="007D455E"/>
    <w:rsid w:val="0080735C"/>
    <w:rsid w:val="0081246C"/>
    <w:rsid w:val="00825AA9"/>
    <w:rsid w:val="00837E1A"/>
    <w:rsid w:val="00843866"/>
    <w:rsid w:val="00850508"/>
    <w:rsid w:val="0085219A"/>
    <w:rsid w:val="008711BB"/>
    <w:rsid w:val="00872539"/>
    <w:rsid w:val="0087444C"/>
    <w:rsid w:val="00876D1A"/>
    <w:rsid w:val="0088476B"/>
    <w:rsid w:val="00884F03"/>
    <w:rsid w:val="00885E13"/>
    <w:rsid w:val="00891017"/>
    <w:rsid w:val="00892948"/>
    <w:rsid w:val="008958F7"/>
    <w:rsid w:val="008A1D7A"/>
    <w:rsid w:val="008A2EA3"/>
    <w:rsid w:val="008B7BD7"/>
    <w:rsid w:val="008C0C93"/>
    <w:rsid w:val="008C36C6"/>
    <w:rsid w:val="008D32E6"/>
    <w:rsid w:val="008D4C7F"/>
    <w:rsid w:val="008E36EB"/>
    <w:rsid w:val="008E645F"/>
    <w:rsid w:val="008F74C9"/>
    <w:rsid w:val="00900F60"/>
    <w:rsid w:val="009117D8"/>
    <w:rsid w:val="00932885"/>
    <w:rsid w:val="0093746B"/>
    <w:rsid w:val="009510BC"/>
    <w:rsid w:val="00954C2E"/>
    <w:rsid w:val="00987DC2"/>
    <w:rsid w:val="00992431"/>
    <w:rsid w:val="00997448"/>
    <w:rsid w:val="009A79E7"/>
    <w:rsid w:val="009B5AA2"/>
    <w:rsid w:val="009C2831"/>
    <w:rsid w:val="009D2A24"/>
    <w:rsid w:val="009D2C7B"/>
    <w:rsid w:val="009E7191"/>
    <w:rsid w:val="009F16ED"/>
    <w:rsid w:val="00A17CFA"/>
    <w:rsid w:val="00A32C0D"/>
    <w:rsid w:val="00A41E6F"/>
    <w:rsid w:val="00A4643E"/>
    <w:rsid w:val="00A6746A"/>
    <w:rsid w:val="00A915CD"/>
    <w:rsid w:val="00AB0C85"/>
    <w:rsid w:val="00AC7717"/>
    <w:rsid w:val="00AD030E"/>
    <w:rsid w:val="00AD46DC"/>
    <w:rsid w:val="00AD78A8"/>
    <w:rsid w:val="00AE3688"/>
    <w:rsid w:val="00AE547A"/>
    <w:rsid w:val="00AF20FA"/>
    <w:rsid w:val="00AF23DE"/>
    <w:rsid w:val="00AF53F8"/>
    <w:rsid w:val="00AF727D"/>
    <w:rsid w:val="00B14376"/>
    <w:rsid w:val="00B40A26"/>
    <w:rsid w:val="00B64546"/>
    <w:rsid w:val="00B75ECF"/>
    <w:rsid w:val="00B830DC"/>
    <w:rsid w:val="00B90785"/>
    <w:rsid w:val="00BA7475"/>
    <w:rsid w:val="00BB1605"/>
    <w:rsid w:val="00BD0FC5"/>
    <w:rsid w:val="00BE3EAE"/>
    <w:rsid w:val="00BE4A3D"/>
    <w:rsid w:val="00BF169F"/>
    <w:rsid w:val="00BF32D3"/>
    <w:rsid w:val="00BF5C8F"/>
    <w:rsid w:val="00C00112"/>
    <w:rsid w:val="00C00264"/>
    <w:rsid w:val="00C02755"/>
    <w:rsid w:val="00C12B66"/>
    <w:rsid w:val="00C14DE0"/>
    <w:rsid w:val="00C17F94"/>
    <w:rsid w:val="00C251E6"/>
    <w:rsid w:val="00C37547"/>
    <w:rsid w:val="00C429B6"/>
    <w:rsid w:val="00C47F00"/>
    <w:rsid w:val="00C50478"/>
    <w:rsid w:val="00C52973"/>
    <w:rsid w:val="00C67AFF"/>
    <w:rsid w:val="00C75704"/>
    <w:rsid w:val="00C7582C"/>
    <w:rsid w:val="00C7756B"/>
    <w:rsid w:val="00C87800"/>
    <w:rsid w:val="00C92421"/>
    <w:rsid w:val="00CA2CC6"/>
    <w:rsid w:val="00CB1D60"/>
    <w:rsid w:val="00CB3ADA"/>
    <w:rsid w:val="00CC5E28"/>
    <w:rsid w:val="00CD71F0"/>
    <w:rsid w:val="00CE1543"/>
    <w:rsid w:val="00CF07D5"/>
    <w:rsid w:val="00CF3B7E"/>
    <w:rsid w:val="00D1122B"/>
    <w:rsid w:val="00D52EC5"/>
    <w:rsid w:val="00D536CE"/>
    <w:rsid w:val="00D55D10"/>
    <w:rsid w:val="00D62610"/>
    <w:rsid w:val="00D63545"/>
    <w:rsid w:val="00D700BA"/>
    <w:rsid w:val="00D747A6"/>
    <w:rsid w:val="00D80835"/>
    <w:rsid w:val="00D85EDF"/>
    <w:rsid w:val="00D966A6"/>
    <w:rsid w:val="00DA07A3"/>
    <w:rsid w:val="00DA5874"/>
    <w:rsid w:val="00DB16D9"/>
    <w:rsid w:val="00DB3B46"/>
    <w:rsid w:val="00DB528B"/>
    <w:rsid w:val="00DC35F9"/>
    <w:rsid w:val="00DC4E09"/>
    <w:rsid w:val="00DD6E6B"/>
    <w:rsid w:val="00DD7D58"/>
    <w:rsid w:val="00DE27EA"/>
    <w:rsid w:val="00DF22AF"/>
    <w:rsid w:val="00DF4259"/>
    <w:rsid w:val="00E15734"/>
    <w:rsid w:val="00E3295D"/>
    <w:rsid w:val="00E341CC"/>
    <w:rsid w:val="00E353D0"/>
    <w:rsid w:val="00E37B75"/>
    <w:rsid w:val="00E44F9A"/>
    <w:rsid w:val="00E50BF3"/>
    <w:rsid w:val="00E64E23"/>
    <w:rsid w:val="00E86B6B"/>
    <w:rsid w:val="00E9172F"/>
    <w:rsid w:val="00E93F8E"/>
    <w:rsid w:val="00E94BFD"/>
    <w:rsid w:val="00EA1D05"/>
    <w:rsid w:val="00EA29B3"/>
    <w:rsid w:val="00EB5F6E"/>
    <w:rsid w:val="00EC1529"/>
    <w:rsid w:val="00ED4D22"/>
    <w:rsid w:val="00ED5114"/>
    <w:rsid w:val="00ED7FEF"/>
    <w:rsid w:val="00EE202C"/>
    <w:rsid w:val="00EE3B39"/>
    <w:rsid w:val="00EF1E69"/>
    <w:rsid w:val="00EF6836"/>
    <w:rsid w:val="00F02466"/>
    <w:rsid w:val="00F06F8E"/>
    <w:rsid w:val="00F11566"/>
    <w:rsid w:val="00F12E2F"/>
    <w:rsid w:val="00F15771"/>
    <w:rsid w:val="00F36430"/>
    <w:rsid w:val="00F47D41"/>
    <w:rsid w:val="00F71624"/>
    <w:rsid w:val="00F90E08"/>
    <w:rsid w:val="00FA6EB1"/>
    <w:rsid w:val="00FA7FD0"/>
    <w:rsid w:val="00FB0C10"/>
    <w:rsid w:val="00FB73A3"/>
    <w:rsid w:val="00FC1CC4"/>
    <w:rsid w:val="00FC7A97"/>
    <w:rsid w:val="00FD5B1E"/>
    <w:rsid w:val="00FF09FC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2016-01-25T05:28:00Z</dcterms:created>
  <dcterms:modified xsi:type="dcterms:W3CDTF">2016-01-25T06:25:00Z</dcterms:modified>
</cp:coreProperties>
</file>