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-193675</wp:posOffset>
                </wp:positionV>
                <wp:extent cx="5867400" cy="518160"/>
                <wp:effectExtent l="19050" t="19050" r="1905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E86F2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رياضيات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50330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37.45pt;margin-top:-15.25pt;width:46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E86F2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رياضيات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50330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</w:t>
                                  </w:r>
                                  <w:bookmarkStart w:id="0" w:name="_GoBack"/>
                                  <w:bookmarkEnd w:id="0"/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503303" w:rsidRPr="0029604D" w:rsidTr="00503303">
                              <w:trPr>
                                <w:trHeight w:val="1381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التهيئة للفصل الخامس   النسبة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الموية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من عدد     تقدير النسبة المئوية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حل المسألة    التناسب المئوي   تطبيقات على التناسب المئوي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اختبار الفصل الخامس  التمثيل بالنقاط مقايس النزعة المركزية والمدى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التمثيل بالأعمدة والمدرجات والتكرار  استعمال التمثيلات البيانية للتنبؤ  التمثيل بالعمدة المزدوجة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استراتيجية حل المسائل  الحوادث والاحتمالات  عد النواتج</w:t>
                                  </w:r>
                                </w:p>
                              </w:tc>
                            </w:tr>
                            <w:tr w:rsidR="00491968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503303" w:rsidRPr="0029604D" w:rsidTr="0050330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503303" w:rsidRPr="0029604D" w:rsidRDefault="00503303" w:rsidP="0050330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50330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مبدأ العد الأساسي  اختبار الفصل  اختبار تراكمي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(1) - التهيئة للفصل الثامن (التقويم التشخيصي ) - العلاقات بين الزوايا   - الزوايا المتتامة والمتكاملة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تابع  الزوايا المتتامة والمتكاملة - إحصاء – التمثيل بالقطاعات الدائرية - المثلثات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استراتيجية حل المسألة الاستدلال المنطقي- استكشاف معمل الهندسة - الأشكال الرباعية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الأشكال المتشابهة - التبليط والمضلعات   - التهيئة للفصل الثامن- المثلث وشبة المنحرف ( التقويم التشخيصي )</w:t>
                                  </w:r>
                                </w:p>
                              </w:tc>
                            </w:tr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03" w:rsidRPr="0029604D" w:rsidTr="00503303">
                              <w:trPr>
                                <w:trHeight w:val="1267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 مساحة المثلث وشبه المنحرف- محيط الدائرة –تابع  محيط الدائرة - مساحة الدائرة 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استراتيجية حل المسألة – حل مسألة أبسط   - مساحة أشكال مركبة   -,المخططات والمساحة السطحية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الأشكال الثلاثية الأبعاد - تابع  الأشكال ثلاثية الأبعاد - رسم الأشكال الثلاثية الأبعاد -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حجم المنشور  - تابع  حجم المنشور  - حجم الأسطوانة اختبار الفصل التاسع (التقويم الختامي  - اختبار تراكمي 2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503303" w:rsidRDefault="00503303" w:rsidP="0050330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مقياس الرسم   الكسور والنسبة المئوية  اختبار الفصل الرابع</w:t>
                                  </w:r>
                                </w:p>
                              </w:tc>
                            </w:tr>
                            <w:tr w:rsidR="0050334D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29604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03" w:rsidRPr="0029604D" w:rsidTr="005B134C">
                              <w:trPr>
                                <w:jc w:val="center"/>
                              </w:trPr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503303" w:rsidRPr="00503303" w:rsidRDefault="00503303" w:rsidP="0050330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50330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503303" w:rsidRPr="0029604D" w:rsidRDefault="00503303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03303" w:rsidRPr="0029604D" w:rsidRDefault="00503303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03303" w:rsidRPr="0029604D" w:rsidRDefault="00503303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4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</w:t>
                            </w:r>
                            <w:bookmarkStart w:id="1" w:name="_GoBack"/>
                            <w:bookmarkEnd w:id="1"/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503303" w:rsidRPr="0029604D" w:rsidTr="00503303">
                        <w:trPr>
                          <w:trHeight w:val="1381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التهيئة للفصل الخامس   النسبة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rtl/>
                              </w:rPr>
                              <w:t>الموية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من عدد     تقدير النسبة المئوية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حل المسألة    التناسب المئوي   تطبيقات على التناسب المئوي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اختبار الفصل الخامس  التمثيل بالنقاط مقايس النزعة المركزية والمدى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التمثيل بالأعمدة والمدرجات والتكرار  استعمال التمثيلات البيانية للتنبؤ  التمثيل بالعمدة المزدوجة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استراتيجية حل المسائل  الحوادث والاحتمالات  عد النواتج</w:t>
                            </w:r>
                          </w:p>
                        </w:tc>
                      </w:tr>
                      <w:tr w:rsidR="00491968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503303" w:rsidRPr="0029604D" w:rsidTr="0050330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503303" w:rsidRPr="0029604D" w:rsidRDefault="00503303" w:rsidP="0050330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50330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مبدأ العد الأساسي  اختبار الفصل  اختبار تراكمي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(1) - التهيئة للفصل الثامن (التقويم التشخيصي ) - العلاقات بين الزوايا   - الزوايا المتتامة والمتكاملة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تابع  الزوايا المتتامة والمتكاملة - إحصاء – التمثيل بالقطاعات الدائرية - المثلثات 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استراتيجية حل المسألة الاستدلال المنطقي- استكشاف معمل الهندسة - الأشكال الرباعية 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الأشكال المتشابهة - التبليط والمضلعات   - التهيئة للفصل الثامن- المثلث وشبة المنحرف ( التقويم التشخيصي )</w:t>
                            </w:r>
                          </w:p>
                        </w:tc>
                      </w:tr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 / 7 / 1440 هـ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503303" w:rsidRPr="0029604D" w:rsidTr="00503303">
                        <w:trPr>
                          <w:trHeight w:val="1267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مساحة المثلث وشبه المنحرف- محيط الدائرة –تابع  محيط الدائرة - مساحة الدائرة   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استراتيجية حل المسألة – حل مسألة أبسط   - مساحة أشكال مركبة   -,المخططات والمساحة السطحية   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الأشكال الثلاثية الأبعاد - تابع  الأشكال ثلاثية الأبعاد - رسم الأشكال الثلاثية الأبعاد -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حجم المنشور  - تابع  حجم المنشور  - حجم الأسطوانة اختبار الفصل التاسع (التقويم الختامي  - اختبار تراكمي 2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503303" w:rsidRDefault="00503303" w:rsidP="005033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مقياس الرسم   الكسور والنسبة المئوية  اختبار الفصل الرابع</w:t>
                            </w:r>
                          </w:p>
                        </w:tc>
                      </w:tr>
                      <w:tr w:rsidR="0050334D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29604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503303" w:rsidRPr="0029604D" w:rsidTr="005B134C">
                        <w:trPr>
                          <w:jc w:val="center"/>
                        </w:trPr>
                        <w:tc>
                          <w:tcPr>
                            <w:tcW w:w="6324" w:type="dxa"/>
                            <w:gridSpan w:val="2"/>
                          </w:tcPr>
                          <w:p w:rsidR="00503303" w:rsidRPr="00503303" w:rsidRDefault="00503303" w:rsidP="0050330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50330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503303" w:rsidRPr="0029604D" w:rsidRDefault="00503303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03303" w:rsidRPr="0029604D" w:rsidRDefault="00503303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03303" w:rsidRPr="0029604D" w:rsidRDefault="00503303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08" w:rsidRDefault="00F51208" w:rsidP="000C5641">
      <w:pPr>
        <w:spacing w:after="0" w:line="240" w:lineRule="auto"/>
      </w:pPr>
      <w:r>
        <w:separator/>
      </w:r>
    </w:p>
  </w:endnote>
  <w:endnote w:type="continuationSeparator" w:id="0">
    <w:p w:rsidR="00F51208" w:rsidRDefault="00F5120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08" w:rsidRDefault="00F51208" w:rsidP="000C5641">
      <w:pPr>
        <w:spacing w:after="0" w:line="240" w:lineRule="auto"/>
      </w:pPr>
      <w:r>
        <w:separator/>
      </w:r>
    </w:p>
  </w:footnote>
  <w:footnote w:type="continuationSeparator" w:id="0">
    <w:p w:rsidR="00F51208" w:rsidRDefault="00F5120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F5120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00F47"/>
    <w:rsid w:val="001A23F6"/>
    <w:rsid w:val="001D531F"/>
    <w:rsid w:val="00255A04"/>
    <w:rsid w:val="0029604D"/>
    <w:rsid w:val="002A4609"/>
    <w:rsid w:val="002E4FB0"/>
    <w:rsid w:val="002F0DC5"/>
    <w:rsid w:val="00322D42"/>
    <w:rsid w:val="004238E4"/>
    <w:rsid w:val="00491968"/>
    <w:rsid w:val="004A632B"/>
    <w:rsid w:val="00503303"/>
    <w:rsid w:val="0050334D"/>
    <w:rsid w:val="005365F1"/>
    <w:rsid w:val="00557156"/>
    <w:rsid w:val="00590AC7"/>
    <w:rsid w:val="005E7F36"/>
    <w:rsid w:val="0062661E"/>
    <w:rsid w:val="00647446"/>
    <w:rsid w:val="0067409D"/>
    <w:rsid w:val="006836AC"/>
    <w:rsid w:val="006F1C75"/>
    <w:rsid w:val="00703212"/>
    <w:rsid w:val="0070628D"/>
    <w:rsid w:val="00736342"/>
    <w:rsid w:val="007D1DE3"/>
    <w:rsid w:val="00806197"/>
    <w:rsid w:val="008549B1"/>
    <w:rsid w:val="008C6A9A"/>
    <w:rsid w:val="008C743D"/>
    <w:rsid w:val="009377E2"/>
    <w:rsid w:val="009725E9"/>
    <w:rsid w:val="009D678F"/>
    <w:rsid w:val="00A02EDF"/>
    <w:rsid w:val="00A140C8"/>
    <w:rsid w:val="00AF6EDB"/>
    <w:rsid w:val="00B00C39"/>
    <w:rsid w:val="00B115C0"/>
    <w:rsid w:val="00CE2F13"/>
    <w:rsid w:val="00CF78C1"/>
    <w:rsid w:val="00D021EE"/>
    <w:rsid w:val="00D04F84"/>
    <w:rsid w:val="00D92E73"/>
    <w:rsid w:val="00DB5A34"/>
    <w:rsid w:val="00DC1182"/>
    <w:rsid w:val="00E86F23"/>
    <w:rsid w:val="00F027D9"/>
    <w:rsid w:val="00F51208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DB656D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rsid w:val="0029604D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2018-12-18T18:42:00Z</dcterms:modified>
</cp:coreProperties>
</file>