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612" w:type="pct"/>
        <w:jc w:val="center"/>
        <w:tblInd w:w="1541" w:type="dxa"/>
        <w:tblBorders>
          <w:top w:val="thinThickSmallGap" w:sz="24" w:space="0" w:color="5F497A"/>
          <w:left w:val="thickThinSmallGap" w:sz="24" w:space="0" w:color="5F497A"/>
          <w:bottom w:val="thickThinSmallGap" w:sz="24" w:space="0" w:color="5F497A"/>
          <w:right w:val="thinThickSmallGap" w:sz="24" w:space="0" w:color="5F497A"/>
          <w:insideH w:val="single" w:sz="6" w:space="0" w:color="5F497A"/>
          <w:insideV w:val="single" w:sz="6" w:space="0" w:color="5F497A"/>
        </w:tblBorders>
        <w:tblLook w:val="04A0"/>
      </w:tblPr>
      <w:tblGrid>
        <w:gridCol w:w="952"/>
        <w:gridCol w:w="1529"/>
        <w:gridCol w:w="1529"/>
        <w:gridCol w:w="4576"/>
        <w:gridCol w:w="1025"/>
      </w:tblGrid>
      <w:tr w:rsidR="00042637" w:rsidRPr="00577E8B" w:rsidTr="00A14F76">
        <w:trPr>
          <w:trHeight w:val="472"/>
          <w:jc w:val="center"/>
        </w:trPr>
        <w:tc>
          <w:tcPr>
            <w:tcW w:w="5000" w:type="pct"/>
            <w:gridSpan w:val="5"/>
            <w:shd w:val="clear" w:color="auto" w:fill="DAEEF3"/>
            <w:vAlign w:val="center"/>
          </w:tcPr>
          <w:p w:rsidR="00042637" w:rsidRPr="00577E8B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  <w:t xml:space="preserve">توزيع منهج مادة </w:t>
            </w:r>
            <w:r>
              <w:rPr>
                <w:rFonts w:asciiTheme="minorBidi" w:hAnsiTheme="minorBidi" w:cstheme="minorBidi" w:hint="cs"/>
                <w:b/>
                <w:bCs/>
                <w:color w:val="008000"/>
                <w:sz w:val="28"/>
                <w:szCs w:val="28"/>
                <w:rtl/>
              </w:rPr>
              <w:t>الحاسب الالي</w:t>
            </w:r>
            <w:r w:rsidRPr="00577E8B"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  <w:t xml:space="preserve"> للصف الاول ابتدائي</w:t>
            </w:r>
          </w:p>
        </w:tc>
      </w:tr>
      <w:tr w:rsidR="00042637" w:rsidRPr="006F2BAC" w:rsidTr="00A14F76">
        <w:trPr>
          <w:trHeight w:val="331"/>
          <w:jc w:val="center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  <w:t>الأسبوع</w:t>
            </w:r>
          </w:p>
        </w:tc>
        <w:tc>
          <w:tcPr>
            <w:tcW w:w="1854" w:type="pct"/>
            <w:gridSpan w:val="2"/>
            <w:shd w:val="clear" w:color="auto" w:fill="EAF1DD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  <w:t>التاريخ</w:t>
            </w:r>
          </w:p>
        </w:tc>
        <w:tc>
          <w:tcPr>
            <w:tcW w:w="2558" w:type="pct"/>
            <w:vMerge w:val="restar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  <w:t>الدروس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8000"/>
                <w:sz w:val="28"/>
                <w:szCs w:val="28"/>
                <w:rtl/>
              </w:rPr>
              <w:t>ملاحظات</w:t>
            </w:r>
          </w:p>
        </w:tc>
      </w:tr>
      <w:tr w:rsidR="00042637" w:rsidRPr="00577E8B" w:rsidTr="00A14F76">
        <w:trPr>
          <w:trHeight w:val="101"/>
          <w:jc w:val="center"/>
        </w:trPr>
        <w:tc>
          <w:tcPr>
            <w:tcW w:w="269" w:type="pct"/>
            <w:vMerge/>
            <w:shd w:val="clear" w:color="auto" w:fill="auto"/>
          </w:tcPr>
          <w:p w:rsidR="00042637" w:rsidRPr="00577E8B" w:rsidRDefault="00042637" w:rsidP="00A14F76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EAF1DD"/>
            <w:hideMark/>
          </w:tcPr>
          <w:p w:rsidR="00042637" w:rsidRPr="00577E8B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من</w:t>
            </w:r>
          </w:p>
        </w:tc>
        <w:tc>
          <w:tcPr>
            <w:tcW w:w="920" w:type="pct"/>
            <w:shd w:val="clear" w:color="auto" w:fill="EAF1DD"/>
            <w:hideMark/>
          </w:tcPr>
          <w:p w:rsidR="00042637" w:rsidRPr="00577E8B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  <w:rtl/>
              </w:rPr>
              <w:t>إلى</w:t>
            </w:r>
          </w:p>
        </w:tc>
        <w:tc>
          <w:tcPr>
            <w:tcW w:w="2558" w:type="pct"/>
            <w:vMerge/>
            <w:shd w:val="clear" w:color="auto" w:fill="auto"/>
            <w:vAlign w:val="center"/>
            <w:hideMark/>
          </w:tcPr>
          <w:p w:rsidR="00042637" w:rsidRPr="00577E8B" w:rsidRDefault="00042637" w:rsidP="00A14F76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:rsidR="00042637" w:rsidRPr="00577E8B" w:rsidRDefault="00042637" w:rsidP="00A14F76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47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22/12/1439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26/12/1439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  <w:t>درس1: الحاسب (أينما ذهبت أجد الحاسب)</w:t>
            </w: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351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29/1/1439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3/1/1440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  <w:t xml:space="preserve">درس2: لوحة المفاتيح (التعرف على لوحة المفاتيح)   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24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6 /1/ 144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10/1/1440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  <w:t>درس3: الشاشة (التعرف على شاشة الحاسب)</w:t>
            </w: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253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13/1/1440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17/1/1440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  <w:t>درس4: الطابعة (التعرف على الطابعة ووظيفتها)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506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20/1/1440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24/1/1440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  <w:t>درس5: الفأرة (التعرف على فأرة الحاسب)</w:t>
            </w: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323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27/1/1440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2/2/1440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درس6: السماعات والميكروفون (وظيفة السماعات والميكروفون)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387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5/2/1440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9/2/1440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577E8B"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درس7: التخزين والحفظ (فوائد التخزين والحفظ)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224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12/2/1440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16/2/1440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577E8B" w:rsidRDefault="00042637" w:rsidP="00A14F76">
            <w:pPr>
              <w:pStyle w:val="a3"/>
              <w:rPr>
                <w:rFonts w:asciiTheme="minorBidi" w:hAnsiTheme="minorBidi" w:cstheme="minorBidi"/>
                <w:b/>
                <w:bCs/>
                <w:color w:val="000080"/>
                <w:sz w:val="28"/>
                <w:szCs w:val="28"/>
                <w:rtl/>
              </w:rPr>
            </w:pPr>
            <w:r w:rsidRPr="00577E8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درس8: أنواع الأقراص (أنواع الأقراص ووظيفتها)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504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19/2/1440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23/2/1440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درس9: البيانات (معني البيانات وأنواعها)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0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313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26/2/1440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30/2/1440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درس10: توظيف الحاسب (لماذا يستخدم الحاسب؟)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406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11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3/3/1440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7/3/1440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درس11: مستخدمو الحاسب (من الذي يستخدم الحاسب؟)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469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12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10/3/1440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14/3/1440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درس12: لعبة كانسة الألغام (التعرف على طريقة اللعب)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515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13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17/3/1440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21/3/1440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درس13: لعبة كانسة الألغام (أوامر اللعبة)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332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14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24/ 3/1440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28/3/1440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درس14: لعبة منزل بربل (التعرف على طريقة اللعب)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378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15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2/4 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6/4/1440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درس15: لعبة منزل بربل (أوامر اللعبة)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  <w:tr w:rsidR="00042637" w:rsidRPr="00577E8B" w:rsidTr="00A14F76">
        <w:trPr>
          <w:trHeight w:val="256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color w:val="0070C0"/>
                <w:sz w:val="26"/>
                <w:szCs w:val="26"/>
                <w:rtl/>
              </w:rPr>
              <w:t>16+17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الأحد 9/4/1440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042637" w:rsidRPr="006F2BAC" w:rsidRDefault="00042637" w:rsidP="00A14F76">
            <w:pPr>
              <w:tabs>
                <w:tab w:val="center" w:pos="4153"/>
                <w:tab w:val="right" w:pos="8306"/>
              </w:tabs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6F2BA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الخميس  20/4/1440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042637" w:rsidRPr="006F2BAC" w:rsidRDefault="00042637" w:rsidP="00A14F76">
            <w:pPr>
              <w:pStyle w:val="a3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6F2BAC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الاختبارات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42637" w:rsidRPr="00577E8B" w:rsidRDefault="00042637" w:rsidP="00A14F76">
            <w:pPr>
              <w:rPr>
                <w:rFonts w:asciiTheme="minorBidi" w:hAnsiTheme="minorBidi" w:cstheme="minorBidi"/>
                <w:b/>
                <w:bCs/>
                <w:color w:val="008080"/>
                <w:sz w:val="22"/>
                <w:szCs w:val="22"/>
              </w:rPr>
            </w:pPr>
          </w:p>
        </w:tc>
      </w:tr>
    </w:tbl>
    <w:p w:rsidR="00192974" w:rsidRDefault="00192974"/>
    <w:sectPr w:rsidR="00192974" w:rsidSect="0004263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2637"/>
    <w:rsid w:val="00042637"/>
    <w:rsid w:val="00192974"/>
    <w:rsid w:val="003F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42637"/>
    <w:pPr>
      <w:jc w:val="center"/>
    </w:pPr>
    <w:rPr>
      <w:rFonts w:cs="MCS Hijaz S_U adorn."/>
      <w:color w:val="008000"/>
      <w:szCs w:val="56"/>
    </w:rPr>
  </w:style>
  <w:style w:type="character" w:customStyle="1" w:styleId="Char">
    <w:name w:val="العنوان Char"/>
    <w:basedOn w:val="a0"/>
    <w:link w:val="a3"/>
    <w:rsid w:val="00042637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2018-08-26T12:59:00Z</dcterms:created>
  <dcterms:modified xsi:type="dcterms:W3CDTF">2018-08-26T12:59:00Z</dcterms:modified>
</cp:coreProperties>
</file>