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4DADEBE7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392622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</w:t>
            </w:r>
            <w:r w:rsidR="00A00D54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علوم</w:t>
            </w:r>
            <w:r w:rsidR="00BD0BFD" w:rsidRPr="0024317F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للصف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="001A7BD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الأول المتوسط</w:t>
            </w:r>
            <w:r w:rsidRPr="0024317F">
              <w:rPr>
                <w:rFonts w:ascii="Times New Roman" w:hAnsi="Times New Roman" w:cs="PT Bold Heading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/>
                <w:color w:val="660066"/>
                <w:sz w:val="32"/>
                <w:szCs w:val="32"/>
                <w:rtl/>
              </w:rPr>
              <w:t xml:space="preserve">للفصل الدراسي </w:t>
            </w:r>
            <w:r w:rsidRPr="0024317F">
              <w:rPr>
                <w:rFonts w:ascii="Times New Roman" w:hAnsi="Times New Roman" w:cs="PT Bold Heading" w:hint="cs"/>
                <w:color w:val="660066"/>
                <w:sz w:val="32"/>
                <w:szCs w:val="32"/>
                <w:rtl/>
              </w:rPr>
              <w:t>الأول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للعام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14:paraId="66BAA124" w14:textId="77777777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A00D54" w:rsidRPr="00CE6A45" w14:paraId="212D9317" w14:textId="77777777" w:rsidTr="008911FF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16B635C5" w14:textId="77777777" w:rsidR="00A00D54" w:rsidRPr="00A00D54" w:rsidRDefault="00A00D54" w:rsidP="00A00D54">
            <w:pPr>
              <w:rPr>
                <w:rFonts w:ascii="Tahoma" w:hAnsi="Tahoma" w:hint="cs"/>
                <w:b/>
                <w:bCs/>
              </w:rPr>
            </w:pPr>
            <w:r w:rsidRPr="00A00D54">
              <w:rPr>
                <w:rFonts w:ascii="Tahoma" w:hAnsi="Tahoma" w:hint="cs"/>
                <w:b/>
                <w:bCs/>
                <w:rtl/>
              </w:rPr>
              <w:t>التعريف بالمنهج.</w:t>
            </w:r>
          </w:p>
          <w:p w14:paraId="67397AA4" w14:textId="77777777" w:rsidR="00A00D54" w:rsidRPr="00A00D54" w:rsidRDefault="00A00D54" w:rsidP="00A00D54">
            <w:pPr>
              <w:rPr>
                <w:rFonts w:ascii="Tahoma" w:hAnsi="Tahoma" w:hint="cs"/>
                <w:b/>
                <w:bCs/>
                <w:rtl/>
              </w:rPr>
            </w:pPr>
            <w:r w:rsidRPr="00A00D54">
              <w:rPr>
                <w:rFonts w:ascii="Tahoma" w:hAnsi="Tahoma" w:hint="cs"/>
                <w:b/>
                <w:bCs/>
                <w:rtl/>
              </w:rPr>
              <w:t xml:space="preserve">طبيعة </w:t>
            </w:r>
            <w:proofErr w:type="gramStart"/>
            <w:r w:rsidRPr="00A00D54">
              <w:rPr>
                <w:rFonts w:ascii="Tahoma" w:hAnsi="Tahoma" w:hint="cs"/>
                <w:b/>
                <w:bCs/>
                <w:rtl/>
              </w:rPr>
              <w:t>المادة  -</w:t>
            </w:r>
            <w:proofErr w:type="gramEnd"/>
            <w:r w:rsidRPr="00A00D54">
              <w:rPr>
                <w:rFonts w:ascii="Tahoma" w:hAnsi="Tahoma" w:hint="cs"/>
                <w:b/>
                <w:bCs/>
                <w:rtl/>
              </w:rPr>
              <w:t xml:space="preserve"> طبيعة العلم</w:t>
            </w:r>
          </w:p>
          <w:p w14:paraId="2322C8A3" w14:textId="77777777" w:rsidR="00A00D54" w:rsidRPr="00A00D54" w:rsidRDefault="00A00D54" w:rsidP="00A00D54">
            <w:pPr>
              <w:rPr>
                <w:rFonts w:ascii="Tahoma" w:hAnsi="Tahoma" w:hint="cs"/>
                <w:b/>
                <w:bCs/>
                <w:rtl/>
              </w:rPr>
            </w:pPr>
            <w:r w:rsidRPr="00A00D54">
              <w:rPr>
                <w:rFonts w:ascii="Tahoma" w:hAnsi="Tahoma" w:hint="cs"/>
                <w:b/>
                <w:bCs/>
                <w:rtl/>
              </w:rPr>
              <w:t>العلم وعمله</w:t>
            </w:r>
          </w:p>
          <w:p w14:paraId="0CAC0647" w14:textId="0877CDA4" w:rsidR="00A00D54" w:rsidRPr="00F13CCC" w:rsidRDefault="00A00D54" w:rsidP="00A00D54">
            <w:pPr>
              <w:rPr>
                <w:rFonts w:ascii="Tahoma" w:hAnsi="Tahoma"/>
                <w:b/>
                <w:bCs/>
              </w:rPr>
            </w:pPr>
            <w:r w:rsidRPr="00A00D54">
              <w:rPr>
                <w:rFonts w:ascii="Tahoma" w:hAnsi="Tahoma" w:hint="cs"/>
                <w:b/>
                <w:bCs/>
                <w:rtl/>
              </w:rPr>
              <w:t>المهارات العلمية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0A4219A2" w14:textId="77777777" w:rsidR="00A00D54" w:rsidRPr="00A00D54" w:rsidRDefault="00A00D54" w:rsidP="00A00D54">
            <w:pPr>
              <w:rPr>
                <w:rFonts w:ascii="Tahoma" w:hAnsi="Tahoma" w:hint="cs"/>
                <w:b/>
                <w:bCs/>
              </w:rPr>
            </w:pPr>
            <w:r w:rsidRPr="00A00D54">
              <w:rPr>
                <w:rFonts w:ascii="Tahoma" w:hAnsi="Tahoma" w:hint="cs"/>
                <w:b/>
                <w:bCs/>
                <w:rtl/>
              </w:rPr>
              <w:t>النماذج العلمية</w:t>
            </w:r>
          </w:p>
          <w:p w14:paraId="24DE1C84" w14:textId="77777777" w:rsidR="00A00D54" w:rsidRPr="00A00D54" w:rsidRDefault="00A00D54" w:rsidP="00A00D54">
            <w:pPr>
              <w:rPr>
                <w:rFonts w:ascii="Tahoma" w:hAnsi="Tahoma" w:hint="cs"/>
                <w:b/>
                <w:bCs/>
              </w:rPr>
            </w:pPr>
            <w:r w:rsidRPr="00A00D54">
              <w:rPr>
                <w:rFonts w:ascii="Tahoma" w:hAnsi="Tahoma" w:hint="cs"/>
                <w:b/>
                <w:bCs/>
                <w:rtl/>
              </w:rPr>
              <w:t>تقويم التفسير العلمي</w:t>
            </w:r>
          </w:p>
          <w:p w14:paraId="77F8C46C" w14:textId="77777777" w:rsidR="00A00D54" w:rsidRPr="00A00D54" w:rsidRDefault="00A00D54" w:rsidP="00A00D54">
            <w:pPr>
              <w:rPr>
                <w:rFonts w:ascii="Tahoma" w:hAnsi="Tahoma" w:hint="cs"/>
                <w:b/>
                <w:bCs/>
                <w:rtl/>
              </w:rPr>
            </w:pPr>
            <w:r w:rsidRPr="00A00D54">
              <w:rPr>
                <w:rFonts w:ascii="Tahoma" w:hAnsi="Tahoma" w:hint="cs"/>
                <w:b/>
                <w:bCs/>
                <w:rtl/>
              </w:rPr>
              <w:t>استقصاء</w:t>
            </w:r>
          </w:p>
          <w:p w14:paraId="3E798C50" w14:textId="1D946696" w:rsidR="00A00D54" w:rsidRPr="00F13CCC" w:rsidRDefault="00A00D54" w:rsidP="00A00D54">
            <w:pPr>
              <w:rPr>
                <w:rFonts w:ascii="Tahoma" w:hAnsi="Tahoma"/>
                <w:b/>
                <w:bCs/>
              </w:rPr>
            </w:pPr>
            <w:r w:rsidRPr="00A00D54">
              <w:rPr>
                <w:rFonts w:ascii="Tahoma" w:hAnsi="Tahoma" w:hint="cs"/>
                <w:b/>
                <w:bCs/>
                <w:rtl/>
              </w:rPr>
              <w:t>مراجعة الفصل الأول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14E08F18" w14:textId="406FA9F2" w:rsidR="00A00D54" w:rsidRPr="00A00D54" w:rsidRDefault="00A00D54" w:rsidP="00A00D54">
            <w:pPr>
              <w:pStyle w:val="aa"/>
              <w:ind w:left="0"/>
              <w:jc w:val="center"/>
              <w:rPr>
                <w:rFonts w:ascii="Tahoma" w:eastAsiaTheme="minorHAnsi" w:hAnsi="Tahoma" w:cstheme="minorBidi" w:hint="cs"/>
                <w:b/>
                <w:bCs/>
                <w:sz w:val="22"/>
                <w:szCs w:val="22"/>
                <w:rtl/>
              </w:rPr>
            </w:pPr>
            <w:r w:rsidRPr="00A00D54">
              <w:rPr>
                <w:rFonts w:ascii="Tahoma" w:eastAsiaTheme="minorHAnsi" w:hAnsi="Tahoma" w:cstheme="minorBidi" w:hint="cs"/>
                <w:b/>
                <w:bCs/>
                <w:sz w:val="22"/>
                <w:szCs w:val="22"/>
                <w:rtl/>
              </w:rPr>
              <w:t xml:space="preserve">- تهيئة الفصل الثاني </w:t>
            </w:r>
            <w:r w:rsidRPr="00A00D54">
              <w:rPr>
                <w:rFonts w:ascii="Tahoma" w:eastAsiaTheme="minorHAnsi" w:hAnsi="Tahoma" w:cstheme="minorBidi"/>
                <w:b/>
                <w:bCs/>
                <w:sz w:val="22"/>
                <w:szCs w:val="22"/>
                <w:rtl/>
              </w:rPr>
              <w:t>–</w:t>
            </w:r>
            <w:r w:rsidRPr="00A00D54">
              <w:rPr>
                <w:rFonts w:ascii="Tahoma" w:eastAsiaTheme="minorHAnsi" w:hAnsi="Tahoma" w:cstheme="minorBidi" w:hint="cs"/>
                <w:b/>
                <w:bCs/>
                <w:sz w:val="22"/>
                <w:szCs w:val="22"/>
                <w:rtl/>
              </w:rPr>
              <w:t xml:space="preserve"> الحركة والقوى </w:t>
            </w:r>
            <w:r w:rsidRPr="00A00D54">
              <w:rPr>
                <w:rFonts w:ascii="Tahoma" w:eastAsiaTheme="minorHAnsi" w:hAnsi="Tahoma" w:cstheme="minorBidi" w:hint="cs"/>
                <w:b/>
                <w:bCs/>
                <w:sz w:val="22"/>
                <w:szCs w:val="22"/>
                <w:rtl/>
              </w:rPr>
              <w:t>والآلات</w:t>
            </w:r>
            <w:bookmarkStart w:id="0" w:name="_GoBack"/>
            <w:bookmarkEnd w:id="0"/>
            <w:r w:rsidRPr="00A00D54">
              <w:rPr>
                <w:rFonts w:ascii="Tahoma" w:eastAsiaTheme="minorHAnsi" w:hAnsi="Tahoma" w:cstheme="minorBidi" w:hint="cs"/>
                <w:b/>
                <w:bCs/>
                <w:sz w:val="22"/>
                <w:szCs w:val="22"/>
                <w:rtl/>
              </w:rPr>
              <w:t xml:space="preserve"> البسيطة</w:t>
            </w:r>
          </w:p>
          <w:p w14:paraId="05DE3F33" w14:textId="77777777" w:rsidR="00A00D54" w:rsidRPr="00A00D54" w:rsidRDefault="00A00D54" w:rsidP="00A00D54">
            <w:pPr>
              <w:rPr>
                <w:rFonts w:ascii="Tahoma" w:hAnsi="Tahoma" w:hint="cs"/>
                <w:b/>
                <w:bCs/>
              </w:rPr>
            </w:pPr>
            <w:r w:rsidRPr="00A00D54">
              <w:rPr>
                <w:rFonts w:ascii="Tahoma" w:hAnsi="Tahoma" w:hint="cs"/>
                <w:b/>
                <w:bCs/>
                <w:rtl/>
              </w:rPr>
              <w:t>- السرعة</w:t>
            </w:r>
          </w:p>
          <w:p w14:paraId="3A2B32D6" w14:textId="47AA416D" w:rsidR="00A00D54" w:rsidRPr="00A00D54" w:rsidRDefault="00A00D54" w:rsidP="00A00D54">
            <w:pPr>
              <w:rPr>
                <w:rFonts w:ascii="Tahoma" w:hAnsi="Tahoma" w:hint="cs"/>
                <w:b/>
                <w:bCs/>
                <w:rtl/>
              </w:rPr>
            </w:pPr>
            <w:r w:rsidRPr="00A00D54">
              <w:rPr>
                <w:rFonts w:ascii="Tahoma" w:hAnsi="Tahoma" w:hint="cs"/>
                <w:b/>
                <w:bCs/>
                <w:rtl/>
              </w:rPr>
              <w:t xml:space="preserve">- ا لسرعة </w:t>
            </w:r>
            <w:r w:rsidRPr="00A00D54">
              <w:rPr>
                <w:rFonts w:ascii="Tahoma" w:hAnsi="Tahoma" w:hint="cs"/>
                <w:b/>
                <w:bCs/>
                <w:rtl/>
              </w:rPr>
              <w:t>المتجهة</w:t>
            </w:r>
          </w:p>
          <w:p w14:paraId="5808AD95" w14:textId="264A1522" w:rsidR="00A00D54" w:rsidRPr="00F13CCC" w:rsidRDefault="00A00D54" w:rsidP="00A00D54">
            <w:pPr>
              <w:rPr>
                <w:rFonts w:ascii="Tahoma" w:hAnsi="Tahoma"/>
                <w:b/>
                <w:bCs/>
              </w:rPr>
            </w:pPr>
            <w:r w:rsidRPr="00A00D54">
              <w:rPr>
                <w:rFonts w:ascii="Tahoma" w:hAnsi="Tahoma" w:hint="cs"/>
                <w:b/>
                <w:bCs/>
                <w:rtl/>
              </w:rPr>
              <w:t xml:space="preserve">- القوة </w:t>
            </w:r>
            <w:r w:rsidRPr="00A00D54">
              <w:rPr>
                <w:rFonts w:ascii="Tahoma" w:hAnsi="Tahoma"/>
                <w:b/>
                <w:bCs/>
                <w:rtl/>
              </w:rPr>
              <w:t>–</w:t>
            </w:r>
            <w:r w:rsidRPr="00A00D54">
              <w:rPr>
                <w:rFonts w:ascii="Tahoma" w:hAnsi="Tahoma" w:hint="cs"/>
                <w:b/>
                <w:bCs/>
                <w:rtl/>
              </w:rPr>
              <w:t xml:space="preserve"> قانون نيوتن الأول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05730486" w14:textId="77777777" w:rsidR="00A00D54" w:rsidRPr="00A00D54" w:rsidRDefault="00A00D54" w:rsidP="00A00D54">
            <w:pPr>
              <w:rPr>
                <w:rFonts w:ascii="Tahoma" w:hAnsi="Tahoma" w:hint="cs"/>
                <w:b/>
                <w:bCs/>
                <w:rtl/>
              </w:rPr>
            </w:pPr>
            <w:r w:rsidRPr="00A00D54">
              <w:rPr>
                <w:rFonts w:ascii="Tahoma" w:hAnsi="Tahoma" w:hint="cs"/>
                <w:b/>
                <w:bCs/>
                <w:rtl/>
              </w:rPr>
              <w:t>- قانون نيوتن الثاني</w:t>
            </w:r>
          </w:p>
          <w:p w14:paraId="28812E4C" w14:textId="77777777" w:rsidR="00A00D54" w:rsidRPr="00A00D54" w:rsidRDefault="00A00D54" w:rsidP="00A00D54">
            <w:pPr>
              <w:rPr>
                <w:rFonts w:ascii="Tahoma" w:hAnsi="Tahoma" w:hint="cs"/>
                <w:b/>
                <w:bCs/>
                <w:rtl/>
              </w:rPr>
            </w:pPr>
            <w:r w:rsidRPr="00A00D54">
              <w:rPr>
                <w:rFonts w:ascii="Tahoma" w:hAnsi="Tahoma" w:hint="cs"/>
                <w:b/>
                <w:bCs/>
                <w:rtl/>
              </w:rPr>
              <w:t>- قانون نيوتن الثالث</w:t>
            </w:r>
          </w:p>
          <w:p w14:paraId="7ED9EB1E" w14:textId="77777777" w:rsidR="00A00D54" w:rsidRPr="00A00D54" w:rsidRDefault="00A00D54" w:rsidP="00A00D54">
            <w:pPr>
              <w:rPr>
                <w:rFonts w:ascii="Tahoma" w:hAnsi="Tahoma" w:hint="cs"/>
                <w:b/>
                <w:bCs/>
                <w:rtl/>
              </w:rPr>
            </w:pPr>
            <w:r w:rsidRPr="00A00D54">
              <w:rPr>
                <w:rFonts w:ascii="Tahoma" w:hAnsi="Tahoma" w:hint="cs"/>
                <w:b/>
                <w:bCs/>
                <w:rtl/>
              </w:rPr>
              <w:t>- الشغل</w:t>
            </w:r>
          </w:p>
          <w:p w14:paraId="091DE6D5" w14:textId="77777777" w:rsidR="00A00D54" w:rsidRPr="00A00D54" w:rsidRDefault="00A00D54" w:rsidP="00A00D54">
            <w:pPr>
              <w:rPr>
                <w:rFonts w:ascii="Tahoma" w:hAnsi="Tahoma" w:hint="cs"/>
                <w:b/>
                <w:bCs/>
                <w:rtl/>
              </w:rPr>
            </w:pPr>
            <w:r w:rsidRPr="00A00D54">
              <w:rPr>
                <w:rFonts w:ascii="Tahoma" w:hAnsi="Tahoma" w:hint="cs"/>
                <w:b/>
                <w:bCs/>
                <w:rtl/>
              </w:rPr>
              <w:t>- الآلة</w:t>
            </w:r>
          </w:p>
          <w:p w14:paraId="5FF802C5" w14:textId="03198795" w:rsidR="00A00D54" w:rsidRPr="00F13CCC" w:rsidRDefault="00A00D54" w:rsidP="00A00D54">
            <w:pPr>
              <w:rPr>
                <w:rFonts w:ascii="Tahoma" w:hAnsi="Tahoma"/>
                <w:b/>
                <w:bCs/>
              </w:rPr>
            </w:pPr>
          </w:p>
        </w:tc>
        <w:tc>
          <w:tcPr>
            <w:tcW w:w="850" w:type="pct"/>
            <w:shd w:val="clear" w:color="ECECEC" w:fill="auto"/>
            <w:vAlign w:val="center"/>
          </w:tcPr>
          <w:p w14:paraId="71B3C17C" w14:textId="77777777" w:rsidR="00A00D54" w:rsidRPr="00A00D54" w:rsidRDefault="00A00D54" w:rsidP="00A00D54">
            <w:pPr>
              <w:rPr>
                <w:rFonts w:ascii="Tahoma" w:hAnsi="Tahoma" w:hint="cs"/>
                <w:b/>
                <w:bCs/>
              </w:rPr>
            </w:pPr>
            <w:r w:rsidRPr="00A00D54">
              <w:rPr>
                <w:rFonts w:ascii="Tahoma" w:hAnsi="Tahoma" w:hint="cs"/>
                <w:b/>
                <w:bCs/>
                <w:rtl/>
              </w:rPr>
              <w:t>-استقصاء</w:t>
            </w:r>
          </w:p>
          <w:p w14:paraId="181296AE" w14:textId="77777777" w:rsidR="00A00D54" w:rsidRPr="00A00D54" w:rsidRDefault="00A00D54" w:rsidP="00A00D54">
            <w:pPr>
              <w:rPr>
                <w:rFonts w:ascii="Tahoma" w:hAnsi="Tahoma" w:hint="cs"/>
                <w:b/>
                <w:bCs/>
              </w:rPr>
            </w:pPr>
            <w:r w:rsidRPr="00A00D54">
              <w:rPr>
                <w:rFonts w:ascii="Tahoma" w:hAnsi="Tahoma" w:hint="cs"/>
                <w:b/>
                <w:bCs/>
                <w:rtl/>
              </w:rPr>
              <w:t>- مراجعة الفصل الثاني</w:t>
            </w:r>
          </w:p>
          <w:p w14:paraId="1C2B4297" w14:textId="77777777" w:rsidR="00A00D54" w:rsidRPr="00A00D54" w:rsidRDefault="00A00D54" w:rsidP="00A00D54">
            <w:pPr>
              <w:rPr>
                <w:rFonts w:ascii="Tahoma" w:hAnsi="Tahoma" w:hint="cs"/>
                <w:b/>
                <w:bCs/>
                <w:rtl/>
              </w:rPr>
            </w:pPr>
            <w:r w:rsidRPr="00A00D54">
              <w:rPr>
                <w:rFonts w:ascii="Tahoma" w:hAnsi="Tahoma" w:hint="cs"/>
                <w:b/>
                <w:bCs/>
                <w:rtl/>
              </w:rPr>
              <w:t xml:space="preserve">- تهيئة الوحدة </w:t>
            </w:r>
            <w:proofErr w:type="gramStart"/>
            <w:r w:rsidRPr="00A00D54">
              <w:rPr>
                <w:rFonts w:ascii="Tahoma" w:hAnsi="Tahoma" w:hint="cs"/>
                <w:b/>
                <w:bCs/>
                <w:rtl/>
              </w:rPr>
              <w:t>الثانية  وتهيئة</w:t>
            </w:r>
            <w:proofErr w:type="gramEnd"/>
            <w:r w:rsidRPr="00A00D54">
              <w:rPr>
                <w:rFonts w:ascii="Tahoma" w:hAnsi="Tahoma" w:hint="cs"/>
                <w:b/>
                <w:bCs/>
                <w:rtl/>
              </w:rPr>
              <w:t xml:space="preserve"> الفصل  الثالث</w:t>
            </w:r>
          </w:p>
          <w:p w14:paraId="42A6693B" w14:textId="77777777" w:rsidR="00A00D54" w:rsidRPr="00A00D54" w:rsidRDefault="00A00D54" w:rsidP="00A00D54">
            <w:pPr>
              <w:rPr>
                <w:rFonts w:ascii="Tahoma" w:hAnsi="Tahoma" w:hint="cs"/>
                <w:b/>
                <w:bCs/>
                <w:rtl/>
              </w:rPr>
            </w:pPr>
            <w:r w:rsidRPr="00A00D54">
              <w:rPr>
                <w:rFonts w:ascii="Tahoma" w:hAnsi="Tahoma" w:hint="cs"/>
                <w:b/>
                <w:bCs/>
                <w:rtl/>
              </w:rPr>
              <w:t>-الخواص والتغيرات الفيزيائية</w:t>
            </w:r>
          </w:p>
          <w:p w14:paraId="488F3102" w14:textId="5B2D3E16" w:rsidR="00A00D54" w:rsidRPr="00F13CCC" w:rsidRDefault="00A00D54" w:rsidP="00A00D54">
            <w:pPr>
              <w:rPr>
                <w:rFonts w:ascii="Tahoma" w:hAnsi="Tahoma"/>
                <w:b/>
                <w:bCs/>
              </w:rPr>
            </w:pPr>
          </w:p>
        </w:tc>
        <w:tc>
          <w:tcPr>
            <w:tcW w:w="801" w:type="pct"/>
            <w:shd w:val="clear" w:color="ECECEC" w:fill="auto"/>
            <w:vAlign w:val="center"/>
          </w:tcPr>
          <w:p w14:paraId="31664D5D" w14:textId="77777777" w:rsidR="00A00D54" w:rsidRPr="00A00D54" w:rsidRDefault="00A00D54" w:rsidP="00A00D54">
            <w:pPr>
              <w:rPr>
                <w:rFonts w:ascii="Tahoma" w:hAnsi="Tahoma" w:hint="cs"/>
                <w:b/>
                <w:bCs/>
                <w:rtl/>
              </w:rPr>
            </w:pPr>
            <w:r w:rsidRPr="00A00D54">
              <w:rPr>
                <w:rFonts w:ascii="Tahoma" w:hAnsi="Tahoma" w:hint="cs"/>
                <w:b/>
                <w:bCs/>
                <w:rtl/>
              </w:rPr>
              <w:t>- حالات المادة</w:t>
            </w:r>
          </w:p>
          <w:p w14:paraId="3CB2A40E" w14:textId="77777777" w:rsidR="00A00D54" w:rsidRPr="00A00D54" w:rsidRDefault="00A00D54" w:rsidP="00A00D54">
            <w:pPr>
              <w:rPr>
                <w:rFonts w:ascii="Tahoma" w:hAnsi="Tahoma" w:hint="cs"/>
                <w:b/>
                <w:bCs/>
                <w:rtl/>
              </w:rPr>
            </w:pPr>
            <w:r w:rsidRPr="00A00D54">
              <w:rPr>
                <w:rFonts w:ascii="Tahoma" w:hAnsi="Tahoma" w:hint="cs"/>
                <w:b/>
                <w:bCs/>
                <w:rtl/>
              </w:rPr>
              <w:t>-قابلية التغير</w:t>
            </w:r>
          </w:p>
          <w:p w14:paraId="2C4C7A90" w14:textId="77777777" w:rsidR="00A00D54" w:rsidRPr="00A00D54" w:rsidRDefault="00A00D54" w:rsidP="00A00D54">
            <w:pPr>
              <w:rPr>
                <w:rFonts w:ascii="Tahoma" w:hAnsi="Tahoma" w:hint="cs"/>
                <w:b/>
                <w:bCs/>
              </w:rPr>
            </w:pPr>
            <w:r w:rsidRPr="00A00D54">
              <w:rPr>
                <w:rFonts w:ascii="Tahoma" w:hAnsi="Tahoma" w:hint="cs"/>
                <w:b/>
                <w:bCs/>
                <w:rtl/>
              </w:rPr>
              <w:t>-خواص كيميائية شائعة.</w:t>
            </w:r>
          </w:p>
          <w:p w14:paraId="3857F3B7" w14:textId="0D06B91D" w:rsidR="00A00D54" w:rsidRPr="00F13CCC" w:rsidRDefault="00A00D54" w:rsidP="00A00D54">
            <w:pPr>
              <w:rPr>
                <w:rFonts w:ascii="Tahoma" w:hAnsi="Tahoma"/>
                <w:b/>
                <w:bCs/>
              </w:rPr>
            </w:pPr>
            <w:r w:rsidRPr="00A00D54">
              <w:rPr>
                <w:rFonts w:ascii="Tahoma" w:hAnsi="Tahoma" w:hint="cs"/>
                <w:b/>
                <w:bCs/>
                <w:rtl/>
              </w:rPr>
              <w:t>-قانون حفظ الكتلة</w:t>
            </w:r>
          </w:p>
        </w:tc>
      </w:tr>
      <w:tr w:rsidR="004E5D9B" w:rsidRPr="00765F78" w14:paraId="0D41C4F4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A00D54" w:rsidRPr="00765F78" w14:paraId="54071198" w14:textId="77777777" w:rsidTr="00896FA4">
        <w:trPr>
          <w:trHeight w:val="136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7788D088" w14:textId="77777777" w:rsidR="00A00D54" w:rsidRPr="00E60F4F" w:rsidRDefault="00A00D54" w:rsidP="00A00D54">
            <w:pPr>
              <w:rPr>
                <w:rFonts w:ascii="Tahoma" w:hAnsi="Tahoma" w:hint="cs"/>
                <w:b/>
                <w:bCs/>
                <w:rtl/>
              </w:rPr>
            </w:pPr>
            <w:r w:rsidRPr="00E60F4F">
              <w:rPr>
                <w:rFonts w:ascii="Tahoma" w:hAnsi="Tahoma" w:hint="cs"/>
                <w:b/>
                <w:bCs/>
                <w:rtl/>
              </w:rPr>
              <w:t>- استقصاء</w:t>
            </w:r>
          </w:p>
          <w:p w14:paraId="56B4EDDC" w14:textId="77777777" w:rsidR="00A00D54" w:rsidRPr="00E60F4F" w:rsidRDefault="00A00D54" w:rsidP="00A00D54">
            <w:pPr>
              <w:rPr>
                <w:rFonts w:ascii="Tahoma" w:hAnsi="Tahoma" w:hint="cs"/>
                <w:b/>
                <w:bCs/>
                <w:rtl/>
              </w:rPr>
            </w:pPr>
            <w:r w:rsidRPr="00E60F4F">
              <w:rPr>
                <w:rFonts w:ascii="Tahoma" w:hAnsi="Tahoma" w:hint="cs"/>
                <w:b/>
                <w:bCs/>
                <w:rtl/>
              </w:rPr>
              <w:t>- مراجعة الفصل الثالث</w:t>
            </w:r>
          </w:p>
          <w:p w14:paraId="761605E2" w14:textId="77777777" w:rsidR="00A00D54" w:rsidRPr="00E60F4F" w:rsidRDefault="00A00D54" w:rsidP="00A00D54">
            <w:pPr>
              <w:rPr>
                <w:rFonts w:ascii="Tahoma" w:hAnsi="Tahoma" w:hint="cs"/>
                <w:b/>
                <w:bCs/>
              </w:rPr>
            </w:pPr>
            <w:r w:rsidRPr="00E60F4F">
              <w:rPr>
                <w:rFonts w:ascii="Tahoma" w:hAnsi="Tahoma" w:hint="cs"/>
                <w:b/>
                <w:bCs/>
                <w:rtl/>
              </w:rPr>
              <w:t xml:space="preserve">- تهيئة الفصل الرابع </w:t>
            </w:r>
            <w:r w:rsidRPr="00E60F4F">
              <w:rPr>
                <w:rFonts w:ascii="Tahoma" w:hAnsi="Tahoma"/>
                <w:b/>
                <w:bCs/>
                <w:rtl/>
              </w:rPr>
              <w:t>–</w:t>
            </w:r>
            <w:r w:rsidRPr="00E60F4F">
              <w:rPr>
                <w:rFonts w:ascii="Tahoma" w:hAnsi="Tahoma" w:hint="cs"/>
                <w:b/>
                <w:bCs/>
                <w:rtl/>
              </w:rPr>
              <w:t xml:space="preserve"> الذرات والعناصر والجدول </w:t>
            </w:r>
            <w:proofErr w:type="gramStart"/>
            <w:r w:rsidRPr="00E60F4F">
              <w:rPr>
                <w:rFonts w:ascii="Tahoma" w:hAnsi="Tahoma" w:hint="cs"/>
                <w:b/>
                <w:bCs/>
                <w:rtl/>
              </w:rPr>
              <w:t>الدوري .</w:t>
            </w:r>
            <w:proofErr w:type="gramEnd"/>
          </w:p>
          <w:p w14:paraId="03A76BB8" w14:textId="45EC9DB2" w:rsidR="00A00D54" w:rsidRPr="00F13CCC" w:rsidRDefault="00A00D54" w:rsidP="00A00D54">
            <w:pPr>
              <w:rPr>
                <w:rFonts w:ascii="Tahoma" w:hAnsi="Tahoma"/>
                <w:b/>
                <w:bCs/>
              </w:rPr>
            </w:pPr>
            <w:r w:rsidRPr="00E60F4F">
              <w:rPr>
                <w:rFonts w:ascii="Tahoma" w:hAnsi="Tahoma" w:hint="cs"/>
                <w:b/>
                <w:bCs/>
                <w:rtl/>
              </w:rPr>
              <w:t>- تركيب المادة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216A9367" w14:textId="77777777" w:rsidR="00A00D54" w:rsidRPr="00E60F4F" w:rsidRDefault="00A00D54" w:rsidP="00A00D54">
            <w:pPr>
              <w:rPr>
                <w:rFonts w:ascii="Tahoma" w:hAnsi="Tahoma" w:hint="cs"/>
                <w:b/>
                <w:bCs/>
                <w:rtl/>
              </w:rPr>
            </w:pPr>
            <w:r w:rsidRPr="00E60F4F">
              <w:rPr>
                <w:rFonts w:ascii="Tahoma" w:hAnsi="Tahoma" w:hint="cs"/>
                <w:b/>
                <w:bCs/>
                <w:rtl/>
              </w:rPr>
              <w:t>- النماذج الذرية</w:t>
            </w:r>
          </w:p>
          <w:p w14:paraId="10A592D0" w14:textId="77777777" w:rsidR="00A00D54" w:rsidRPr="00E60F4F" w:rsidRDefault="00A00D54" w:rsidP="00A00D54">
            <w:pPr>
              <w:rPr>
                <w:rFonts w:ascii="Tahoma" w:hAnsi="Tahoma" w:hint="cs"/>
                <w:b/>
                <w:bCs/>
                <w:rtl/>
              </w:rPr>
            </w:pPr>
            <w:r w:rsidRPr="00E60F4F">
              <w:rPr>
                <w:rFonts w:ascii="Tahoma" w:hAnsi="Tahoma" w:hint="cs"/>
                <w:b/>
                <w:bCs/>
                <w:rtl/>
              </w:rPr>
              <w:t>- العناصر</w:t>
            </w:r>
          </w:p>
          <w:p w14:paraId="3AFDF879" w14:textId="77777777" w:rsidR="00A00D54" w:rsidRPr="00E60F4F" w:rsidRDefault="00A00D54" w:rsidP="00A00D54">
            <w:pPr>
              <w:rPr>
                <w:rFonts w:ascii="Tahoma" w:hAnsi="Tahoma" w:hint="cs"/>
                <w:b/>
                <w:bCs/>
              </w:rPr>
            </w:pPr>
            <w:r w:rsidRPr="00E60F4F">
              <w:rPr>
                <w:rFonts w:ascii="Tahoma" w:hAnsi="Tahoma" w:hint="cs"/>
                <w:b/>
                <w:bCs/>
                <w:rtl/>
              </w:rPr>
              <w:t>- المركبات والمخاليط</w:t>
            </w:r>
          </w:p>
          <w:p w14:paraId="48DC1642" w14:textId="2C3ECDC0" w:rsidR="00A00D54" w:rsidRPr="00F13CCC" w:rsidRDefault="00A00D54" w:rsidP="00A00D54">
            <w:pPr>
              <w:rPr>
                <w:rFonts w:ascii="Tahoma" w:hAnsi="Tahoma"/>
                <w:b/>
                <w:bCs/>
              </w:rPr>
            </w:pPr>
          </w:p>
        </w:tc>
        <w:tc>
          <w:tcPr>
            <w:tcW w:w="833" w:type="pct"/>
            <w:shd w:val="clear" w:color="ECECEC" w:fill="auto"/>
            <w:vAlign w:val="center"/>
          </w:tcPr>
          <w:p w14:paraId="695C1D33" w14:textId="77777777" w:rsidR="00A00D54" w:rsidRPr="00E60F4F" w:rsidRDefault="00A00D54" w:rsidP="00A00D54">
            <w:pPr>
              <w:rPr>
                <w:rFonts w:ascii="Tahoma" w:hAnsi="Tahoma" w:hint="cs"/>
                <w:b/>
                <w:bCs/>
              </w:rPr>
            </w:pPr>
            <w:r w:rsidRPr="00E60F4F">
              <w:rPr>
                <w:rFonts w:ascii="Tahoma" w:hAnsi="Tahoma" w:hint="cs"/>
                <w:b/>
                <w:bCs/>
                <w:rtl/>
              </w:rPr>
              <w:t>-- المخاليط</w:t>
            </w:r>
          </w:p>
          <w:p w14:paraId="0DD92292" w14:textId="77777777" w:rsidR="00A00D54" w:rsidRPr="00E60F4F" w:rsidRDefault="00A00D54" w:rsidP="00A00D54">
            <w:pPr>
              <w:rPr>
                <w:rFonts w:ascii="Tahoma" w:hAnsi="Tahoma" w:hint="cs"/>
                <w:b/>
                <w:bCs/>
                <w:rtl/>
              </w:rPr>
            </w:pPr>
            <w:r w:rsidRPr="00E60F4F">
              <w:rPr>
                <w:rFonts w:ascii="Tahoma" w:hAnsi="Tahoma" w:hint="cs"/>
                <w:b/>
                <w:bCs/>
                <w:rtl/>
              </w:rPr>
              <w:t>- استقصاء</w:t>
            </w:r>
          </w:p>
          <w:p w14:paraId="5E0FE3E0" w14:textId="77777777" w:rsidR="00A00D54" w:rsidRPr="00E60F4F" w:rsidRDefault="00A00D54" w:rsidP="00A00D54">
            <w:pPr>
              <w:rPr>
                <w:rFonts w:ascii="Tahoma" w:hAnsi="Tahoma" w:hint="cs"/>
                <w:b/>
                <w:bCs/>
                <w:rtl/>
              </w:rPr>
            </w:pPr>
            <w:r w:rsidRPr="00E60F4F">
              <w:rPr>
                <w:rFonts w:ascii="Tahoma" w:hAnsi="Tahoma" w:hint="cs"/>
                <w:b/>
                <w:bCs/>
                <w:rtl/>
              </w:rPr>
              <w:t>- مراجعة الفصل 4</w:t>
            </w:r>
          </w:p>
          <w:p w14:paraId="3E4EC675" w14:textId="2B620593" w:rsidR="00A00D54" w:rsidRPr="00F13CCC" w:rsidRDefault="00A00D54" w:rsidP="00A00D54">
            <w:pPr>
              <w:rPr>
                <w:rFonts w:ascii="Tahoma" w:hAnsi="Tahoma"/>
                <w:b/>
                <w:bCs/>
              </w:rPr>
            </w:pPr>
            <w:r w:rsidRPr="00E60F4F">
              <w:rPr>
                <w:rFonts w:ascii="Tahoma" w:hAnsi="Tahoma" w:hint="cs"/>
                <w:b/>
                <w:bCs/>
                <w:rtl/>
              </w:rPr>
              <w:t>-</w:t>
            </w:r>
            <w:r>
              <w:rPr>
                <w:rFonts w:ascii="Tahoma" w:hAnsi="Tahoma" w:hint="cs"/>
                <w:b/>
                <w:bCs/>
                <w:rtl/>
              </w:rPr>
              <w:t>ا</w:t>
            </w:r>
            <w:r w:rsidRPr="00E60F4F">
              <w:rPr>
                <w:rFonts w:ascii="Tahoma" w:hAnsi="Tahoma" w:hint="cs"/>
                <w:b/>
                <w:bCs/>
                <w:rtl/>
              </w:rPr>
              <w:t>ختبار مقنن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114B8763" w14:textId="77777777" w:rsidR="00A00D54" w:rsidRPr="00E60F4F" w:rsidRDefault="00A00D54" w:rsidP="00A00D54">
            <w:pPr>
              <w:rPr>
                <w:rFonts w:ascii="Tahoma" w:hAnsi="Tahoma"/>
                <w:b/>
                <w:bCs/>
              </w:rPr>
            </w:pPr>
            <w:r w:rsidRPr="00E60F4F">
              <w:rPr>
                <w:rFonts w:ascii="Tahoma" w:hAnsi="Tahoma" w:hint="cs"/>
                <w:b/>
                <w:bCs/>
                <w:rtl/>
              </w:rPr>
              <w:t xml:space="preserve">-تهيئة الوحدة الثالثة </w:t>
            </w:r>
            <w:proofErr w:type="gramStart"/>
            <w:r w:rsidRPr="00E60F4F">
              <w:rPr>
                <w:rFonts w:ascii="Tahoma" w:hAnsi="Tahoma" w:hint="cs"/>
                <w:b/>
                <w:bCs/>
                <w:rtl/>
              </w:rPr>
              <w:t>و الفصل5</w:t>
            </w:r>
            <w:proofErr w:type="gramEnd"/>
          </w:p>
          <w:p w14:paraId="1995AE12" w14:textId="77777777" w:rsidR="00A00D54" w:rsidRPr="00E60F4F" w:rsidRDefault="00A00D54" w:rsidP="00A00D54">
            <w:pPr>
              <w:rPr>
                <w:rFonts w:ascii="Tahoma" w:hAnsi="Tahoma" w:hint="cs"/>
                <w:b/>
                <w:bCs/>
                <w:rtl/>
              </w:rPr>
            </w:pPr>
            <w:r w:rsidRPr="00E60F4F">
              <w:rPr>
                <w:rFonts w:ascii="Tahoma" w:hAnsi="Tahoma" w:hint="cs"/>
                <w:b/>
                <w:bCs/>
                <w:rtl/>
              </w:rPr>
              <w:t>-المعادن</w:t>
            </w:r>
          </w:p>
          <w:p w14:paraId="1E43987F" w14:textId="77777777" w:rsidR="00A00D54" w:rsidRPr="00E60F4F" w:rsidRDefault="00A00D54" w:rsidP="00A00D54">
            <w:pPr>
              <w:rPr>
                <w:rFonts w:ascii="Tahoma" w:hAnsi="Tahoma" w:hint="cs"/>
                <w:b/>
                <w:bCs/>
                <w:rtl/>
              </w:rPr>
            </w:pPr>
            <w:r w:rsidRPr="00E60F4F">
              <w:rPr>
                <w:rFonts w:ascii="Tahoma" w:hAnsi="Tahoma" w:hint="cs"/>
                <w:b/>
                <w:bCs/>
                <w:rtl/>
              </w:rPr>
              <w:t>- المعادن الشائعة</w:t>
            </w:r>
          </w:p>
          <w:p w14:paraId="6F20403B" w14:textId="223DFD35" w:rsidR="00A00D54" w:rsidRPr="00F13CCC" w:rsidRDefault="00A00D54" w:rsidP="00A00D54">
            <w:pPr>
              <w:rPr>
                <w:rFonts w:ascii="Tahoma" w:hAnsi="Tahoma"/>
                <w:b/>
                <w:bCs/>
              </w:rPr>
            </w:pPr>
            <w:r w:rsidRPr="00E60F4F">
              <w:rPr>
                <w:rFonts w:ascii="Tahoma" w:hAnsi="Tahoma" w:hint="cs"/>
                <w:b/>
                <w:bCs/>
                <w:rtl/>
              </w:rPr>
              <w:t>- الصخور النارية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6BABAE25" w14:textId="77777777" w:rsidR="00A00D54" w:rsidRPr="00E60F4F" w:rsidRDefault="00A00D54" w:rsidP="00A00D54">
            <w:pPr>
              <w:rPr>
                <w:rFonts w:ascii="Tahoma" w:hAnsi="Tahoma" w:hint="cs"/>
                <w:b/>
                <w:bCs/>
              </w:rPr>
            </w:pPr>
            <w:r w:rsidRPr="00E60F4F">
              <w:rPr>
                <w:rFonts w:ascii="Tahoma" w:hAnsi="Tahoma" w:hint="cs"/>
                <w:b/>
                <w:bCs/>
                <w:rtl/>
              </w:rPr>
              <w:t>-الصخور الرسوبية</w:t>
            </w:r>
          </w:p>
          <w:p w14:paraId="3444BF9F" w14:textId="77777777" w:rsidR="00A00D54" w:rsidRPr="00E60F4F" w:rsidRDefault="00A00D54" w:rsidP="00A00D54">
            <w:pPr>
              <w:ind w:firstLine="115"/>
              <w:rPr>
                <w:rFonts w:ascii="Tahoma" w:hAnsi="Tahoma" w:hint="cs"/>
                <w:b/>
                <w:bCs/>
                <w:rtl/>
              </w:rPr>
            </w:pPr>
            <w:r w:rsidRPr="00E60F4F">
              <w:rPr>
                <w:rFonts w:ascii="Tahoma" w:hAnsi="Tahoma" w:hint="cs"/>
                <w:b/>
                <w:bCs/>
                <w:rtl/>
              </w:rPr>
              <w:t>- صخور جديدة من صخور قديمة</w:t>
            </w:r>
          </w:p>
          <w:p w14:paraId="4C780C1B" w14:textId="77777777" w:rsidR="00A00D54" w:rsidRPr="00E60F4F" w:rsidRDefault="00A00D54" w:rsidP="00A00D54">
            <w:pPr>
              <w:tabs>
                <w:tab w:val="left" w:pos="214"/>
              </w:tabs>
              <w:rPr>
                <w:rFonts w:ascii="Tahoma" w:hAnsi="Tahoma" w:hint="cs"/>
                <w:b/>
                <w:bCs/>
                <w:rtl/>
              </w:rPr>
            </w:pPr>
            <w:r w:rsidRPr="00E60F4F">
              <w:rPr>
                <w:rFonts w:ascii="Tahoma" w:hAnsi="Tahoma" w:hint="cs"/>
                <w:b/>
                <w:bCs/>
                <w:rtl/>
              </w:rPr>
              <w:t>-دورة الصخور</w:t>
            </w:r>
          </w:p>
          <w:p w14:paraId="434D0D72" w14:textId="34753D61" w:rsidR="00A00D54" w:rsidRPr="00F13CCC" w:rsidRDefault="00A00D54" w:rsidP="00A00D54">
            <w:pPr>
              <w:rPr>
                <w:rFonts w:ascii="Tahoma" w:hAnsi="Tahoma"/>
                <w:b/>
                <w:bCs/>
              </w:rPr>
            </w:pPr>
            <w:r w:rsidRPr="00E60F4F">
              <w:rPr>
                <w:rFonts w:ascii="Tahoma" w:hAnsi="Tahoma" w:hint="cs"/>
                <w:b/>
                <w:bCs/>
                <w:rtl/>
              </w:rPr>
              <w:t>- استقصاء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42891271" w14:textId="77777777" w:rsidR="00A00D54" w:rsidRPr="00E60F4F" w:rsidRDefault="00A00D54" w:rsidP="00A00D54">
            <w:pPr>
              <w:tabs>
                <w:tab w:val="left" w:pos="214"/>
              </w:tabs>
              <w:rPr>
                <w:rFonts w:ascii="Tahoma" w:hAnsi="Tahoma" w:hint="cs"/>
                <w:b/>
                <w:bCs/>
                <w:rtl/>
              </w:rPr>
            </w:pPr>
            <w:r w:rsidRPr="00E60F4F">
              <w:rPr>
                <w:rFonts w:ascii="Tahoma" w:hAnsi="Tahoma" w:hint="cs"/>
                <w:b/>
                <w:bCs/>
                <w:rtl/>
              </w:rPr>
              <w:t xml:space="preserve">-مراجعة </w:t>
            </w:r>
            <w:proofErr w:type="gramStart"/>
            <w:r w:rsidRPr="00E60F4F">
              <w:rPr>
                <w:rFonts w:ascii="Tahoma" w:hAnsi="Tahoma" w:hint="cs"/>
                <w:b/>
                <w:bCs/>
                <w:rtl/>
              </w:rPr>
              <w:t>الفصل5</w:t>
            </w:r>
            <w:proofErr w:type="gramEnd"/>
          </w:p>
          <w:p w14:paraId="1F955849" w14:textId="77777777" w:rsidR="00A00D54" w:rsidRPr="00E60F4F" w:rsidRDefault="00A00D54" w:rsidP="00A00D54">
            <w:pPr>
              <w:pStyle w:val="aa"/>
              <w:tabs>
                <w:tab w:val="left" w:pos="175"/>
              </w:tabs>
              <w:ind w:left="0"/>
              <w:jc w:val="center"/>
              <w:rPr>
                <w:rFonts w:ascii="Tahoma" w:eastAsiaTheme="minorHAnsi" w:hAnsi="Tahoma" w:cstheme="minorBidi" w:hint="cs"/>
                <w:b/>
                <w:bCs/>
                <w:sz w:val="22"/>
                <w:szCs w:val="22"/>
              </w:rPr>
            </w:pPr>
            <w:r w:rsidRPr="00E60F4F">
              <w:rPr>
                <w:rFonts w:ascii="Tahoma" w:eastAsiaTheme="minorHAnsi" w:hAnsi="Tahoma" w:cstheme="minorBidi" w:hint="cs"/>
                <w:b/>
                <w:bCs/>
                <w:sz w:val="22"/>
                <w:szCs w:val="22"/>
                <w:rtl/>
              </w:rPr>
              <w:t>- تهيئة الفصل 6</w:t>
            </w:r>
            <w:r w:rsidRPr="00E60F4F">
              <w:rPr>
                <w:rFonts w:ascii="Tahoma" w:eastAsiaTheme="minorHAnsi" w:hAnsi="Tahoma" w:cstheme="minorBidi"/>
                <w:b/>
                <w:bCs/>
                <w:sz w:val="22"/>
                <w:szCs w:val="22"/>
                <w:rtl/>
              </w:rPr>
              <w:t>–</w:t>
            </w:r>
            <w:r w:rsidRPr="00E60F4F">
              <w:rPr>
                <w:rFonts w:ascii="Tahoma" w:eastAsiaTheme="minorHAnsi" w:hAnsi="Tahoma" w:cstheme="minorBidi" w:hint="cs"/>
                <w:b/>
                <w:bCs/>
                <w:sz w:val="22"/>
                <w:szCs w:val="22"/>
                <w:rtl/>
              </w:rPr>
              <w:t>القوى المشكلة للأرض</w:t>
            </w:r>
          </w:p>
          <w:p w14:paraId="7E09AB8C" w14:textId="3F68BD30" w:rsidR="00A00D54" w:rsidRPr="00F13CCC" w:rsidRDefault="00A00D54" w:rsidP="00A00D54">
            <w:pPr>
              <w:rPr>
                <w:rFonts w:ascii="Tahoma" w:hAnsi="Tahoma"/>
                <w:b/>
                <w:bCs/>
              </w:rPr>
            </w:pPr>
            <w:r w:rsidRPr="00E60F4F">
              <w:rPr>
                <w:rFonts w:ascii="Tahoma" w:hAnsi="Tahoma" w:hint="cs"/>
                <w:b/>
                <w:bCs/>
                <w:rtl/>
              </w:rPr>
              <w:t xml:space="preserve">- دلائل على تكوين باطن </w:t>
            </w:r>
          </w:p>
        </w:tc>
      </w:tr>
      <w:tr w:rsidR="001436C0" w:rsidRPr="00765F78" w14:paraId="07C06892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A00D54" w:rsidRPr="00765F78" w14:paraId="360B4A8E" w14:textId="77777777" w:rsidTr="0049205F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2656572B" w14:textId="77777777" w:rsidR="00A00D54" w:rsidRPr="00A00D54" w:rsidRDefault="00A00D54" w:rsidP="00A00D54">
            <w:pPr>
              <w:rPr>
                <w:rFonts w:ascii="Tahoma" w:hAnsi="Tahoma" w:hint="cs"/>
                <w:b/>
                <w:bCs/>
                <w:rtl/>
              </w:rPr>
            </w:pPr>
            <w:r w:rsidRPr="00A00D54">
              <w:rPr>
                <w:rFonts w:ascii="Tahoma" w:hAnsi="Tahoma" w:hint="cs"/>
                <w:b/>
                <w:bCs/>
                <w:rtl/>
              </w:rPr>
              <w:t>الأرض</w:t>
            </w:r>
          </w:p>
          <w:p w14:paraId="595ADEF7" w14:textId="77777777" w:rsidR="00A00D54" w:rsidRPr="00A00D54" w:rsidRDefault="00A00D54" w:rsidP="00A00D54">
            <w:pPr>
              <w:rPr>
                <w:rFonts w:ascii="Tahoma" w:hAnsi="Tahoma" w:hint="cs"/>
                <w:b/>
                <w:bCs/>
              </w:rPr>
            </w:pPr>
            <w:r w:rsidRPr="00A00D54">
              <w:rPr>
                <w:rFonts w:ascii="Tahoma" w:hAnsi="Tahoma" w:hint="cs"/>
                <w:b/>
                <w:bCs/>
                <w:rtl/>
              </w:rPr>
              <w:t>-</w:t>
            </w:r>
            <w:proofErr w:type="gramStart"/>
            <w:r w:rsidRPr="00A00D54">
              <w:rPr>
                <w:rFonts w:ascii="Tahoma" w:hAnsi="Tahoma" w:hint="cs"/>
                <w:b/>
                <w:bCs/>
                <w:rtl/>
              </w:rPr>
              <w:t>صفائح  الأرض</w:t>
            </w:r>
            <w:proofErr w:type="gramEnd"/>
          </w:p>
          <w:p w14:paraId="7E757F1B" w14:textId="5DD3EDCA" w:rsidR="00A00D54" w:rsidRPr="00F13CCC" w:rsidRDefault="00A00D54" w:rsidP="00A00D54">
            <w:pPr>
              <w:rPr>
                <w:rFonts w:ascii="Tahoma" w:hAnsi="Tahoma"/>
                <w:b/>
                <w:bCs/>
              </w:rPr>
            </w:pPr>
          </w:p>
        </w:tc>
        <w:tc>
          <w:tcPr>
            <w:tcW w:w="833" w:type="pct"/>
            <w:shd w:val="clear" w:color="ECECEC" w:fill="auto"/>
            <w:vAlign w:val="center"/>
          </w:tcPr>
          <w:p w14:paraId="46E14075" w14:textId="77777777" w:rsidR="00A00D54" w:rsidRPr="00A00D54" w:rsidRDefault="00A00D54" w:rsidP="00A00D54">
            <w:pPr>
              <w:rPr>
                <w:rFonts w:ascii="Tahoma" w:hAnsi="Tahoma" w:hint="cs"/>
                <w:b/>
                <w:bCs/>
                <w:rtl/>
              </w:rPr>
            </w:pPr>
            <w:r w:rsidRPr="00A00D54">
              <w:rPr>
                <w:rFonts w:ascii="Tahoma" w:hAnsi="Tahoma" w:hint="cs"/>
                <w:b/>
                <w:bCs/>
                <w:rtl/>
              </w:rPr>
              <w:t>-تكون الجبال</w:t>
            </w:r>
          </w:p>
          <w:p w14:paraId="4A7297A1" w14:textId="77777777" w:rsidR="00A00D54" w:rsidRPr="00A00D54" w:rsidRDefault="00A00D54" w:rsidP="00A00D54">
            <w:pPr>
              <w:rPr>
                <w:rFonts w:ascii="Tahoma" w:hAnsi="Tahoma" w:hint="cs"/>
                <w:b/>
                <w:bCs/>
                <w:rtl/>
              </w:rPr>
            </w:pPr>
            <w:r w:rsidRPr="00A00D54">
              <w:rPr>
                <w:rFonts w:ascii="Tahoma" w:hAnsi="Tahoma" w:hint="cs"/>
                <w:b/>
                <w:bCs/>
                <w:rtl/>
              </w:rPr>
              <w:t>-التجوية</w:t>
            </w:r>
          </w:p>
          <w:p w14:paraId="292FCE23" w14:textId="77777777" w:rsidR="00A00D54" w:rsidRPr="00A00D54" w:rsidRDefault="00A00D54" w:rsidP="00A00D54">
            <w:pPr>
              <w:rPr>
                <w:rFonts w:ascii="Tahoma" w:hAnsi="Tahoma" w:hint="cs"/>
                <w:b/>
                <w:bCs/>
              </w:rPr>
            </w:pPr>
            <w:r w:rsidRPr="00A00D54">
              <w:rPr>
                <w:rFonts w:ascii="Tahoma" w:hAnsi="Tahoma" w:hint="cs"/>
                <w:b/>
                <w:bCs/>
                <w:rtl/>
              </w:rPr>
              <w:t>-التربة</w:t>
            </w:r>
          </w:p>
          <w:p w14:paraId="7C9A26FD" w14:textId="2A03D59B" w:rsidR="00A00D54" w:rsidRPr="00F13CCC" w:rsidRDefault="00A00D54" w:rsidP="00A00D54">
            <w:pPr>
              <w:rPr>
                <w:rFonts w:ascii="Tahoma" w:hAnsi="Tahoma"/>
                <w:b/>
                <w:bCs/>
              </w:rPr>
            </w:pPr>
            <w:r w:rsidRPr="00A00D54">
              <w:rPr>
                <w:rFonts w:ascii="Tahoma" w:hAnsi="Tahoma" w:hint="cs"/>
                <w:b/>
                <w:bCs/>
                <w:rtl/>
              </w:rPr>
              <w:t>-عوامل التعرية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0A63F2C7" w14:textId="77777777" w:rsidR="00A00D54" w:rsidRPr="00A00D54" w:rsidRDefault="00A00D54" w:rsidP="00A00D54">
            <w:pPr>
              <w:rPr>
                <w:rFonts w:ascii="Tahoma" w:hAnsi="Tahoma" w:hint="cs"/>
                <w:b/>
                <w:bCs/>
                <w:rtl/>
              </w:rPr>
            </w:pPr>
            <w:r w:rsidRPr="00A00D54">
              <w:rPr>
                <w:rFonts w:ascii="Tahoma" w:hAnsi="Tahoma" w:hint="cs"/>
                <w:b/>
                <w:bCs/>
                <w:rtl/>
              </w:rPr>
              <w:t>- استقصاء</w:t>
            </w:r>
          </w:p>
          <w:p w14:paraId="376580DA" w14:textId="77777777" w:rsidR="00A00D54" w:rsidRPr="00A00D54" w:rsidRDefault="00A00D54" w:rsidP="00A00D54">
            <w:pPr>
              <w:rPr>
                <w:rFonts w:ascii="Tahoma" w:hAnsi="Tahoma"/>
                <w:b/>
                <w:bCs/>
              </w:rPr>
            </w:pPr>
            <w:r w:rsidRPr="00A00D54">
              <w:rPr>
                <w:rFonts w:ascii="Tahoma" w:hAnsi="Tahoma" w:hint="cs"/>
                <w:b/>
                <w:bCs/>
                <w:rtl/>
              </w:rPr>
              <w:t xml:space="preserve">- مراجعة </w:t>
            </w:r>
            <w:proofErr w:type="gramStart"/>
            <w:r w:rsidRPr="00A00D54">
              <w:rPr>
                <w:rFonts w:ascii="Tahoma" w:hAnsi="Tahoma" w:hint="cs"/>
                <w:b/>
                <w:bCs/>
                <w:rtl/>
              </w:rPr>
              <w:t>الفصل6</w:t>
            </w:r>
            <w:proofErr w:type="gramEnd"/>
          </w:p>
          <w:p w14:paraId="40D6C59A" w14:textId="4C0D0CC0" w:rsidR="00A00D54" w:rsidRPr="00F13CCC" w:rsidRDefault="00A00D54" w:rsidP="00A00D54">
            <w:pPr>
              <w:rPr>
                <w:rFonts w:ascii="Tahoma" w:hAnsi="Tahoma"/>
                <w:b/>
                <w:bCs/>
              </w:rPr>
            </w:pPr>
            <w:r w:rsidRPr="00A00D54">
              <w:rPr>
                <w:rFonts w:ascii="Tahoma" w:hAnsi="Tahoma" w:hint="cs"/>
                <w:b/>
                <w:bCs/>
                <w:rtl/>
              </w:rPr>
              <w:t>-اختبار مقنن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14:paraId="0A676B02" w14:textId="77777777" w:rsidR="00A00D54" w:rsidRPr="004E5D9B" w:rsidRDefault="00A00D54" w:rsidP="00A00D5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C80D8D5" w14:textId="77777777" w:rsidR="00A00D54" w:rsidRPr="004E5D9B" w:rsidRDefault="00A00D54" w:rsidP="00A00D5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A62B0" w14:textId="77777777" w:rsidR="003634C3" w:rsidRDefault="003634C3" w:rsidP="00F771FC">
      <w:r>
        <w:separator/>
      </w:r>
    </w:p>
  </w:endnote>
  <w:endnote w:type="continuationSeparator" w:id="0">
    <w:p w14:paraId="043906A1" w14:textId="77777777" w:rsidR="003634C3" w:rsidRDefault="003634C3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C0374" w14:textId="77777777" w:rsidR="003634C3" w:rsidRDefault="003634C3" w:rsidP="00F771FC">
      <w:r>
        <w:separator/>
      </w:r>
    </w:p>
  </w:footnote>
  <w:footnote w:type="continuationSeparator" w:id="0">
    <w:p w14:paraId="2BEABCAF" w14:textId="77777777" w:rsidR="003634C3" w:rsidRDefault="003634C3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76A17"/>
    <w:rsid w:val="00077023"/>
    <w:rsid w:val="00134805"/>
    <w:rsid w:val="001436C0"/>
    <w:rsid w:val="001A138E"/>
    <w:rsid w:val="001A7BDD"/>
    <w:rsid w:val="00222A4D"/>
    <w:rsid w:val="0024317F"/>
    <w:rsid w:val="00287E1B"/>
    <w:rsid w:val="002C4C0A"/>
    <w:rsid w:val="002C7424"/>
    <w:rsid w:val="00325084"/>
    <w:rsid w:val="003276B6"/>
    <w:rsid w:val="003634C3"/>
    <w:rsid w:val="00392622"/>
    <w:rsid w:val="003A11D4"/>
    <w:rsid w:val="003B68BC"/>
    <w:rsid w:val="00411F5E"/>
    <w:rsid w:val="00463E0A"/>
    <w:rsid w:val="00477C40"/>
    <w:rsid w:val="004B6BC6"/>
    <w:rsid w:val="004D0621"/>
    <w:rsid w:val="004E5C88"/>
    <w:rsid w:val="004E5D9B"/>
    <w:rsid w:val="005C2F4F"/>
    <w:rsid w:val="005C51A9"/>
    <w:rsid w:val="00655106"/>
    <w:rsid w:val="00681DC3"/>
    <w:rsid w:val="00767710"/>
    <w:rsid w:val="007914C3"/>
    <w:rsid w:val="007E5096"/>
    <w:rsid w:val="007F30D9"/>
    <w:rsid w:val="00825A59"/>
    <w:rsid w:val="008465FD"/>
    <w:rsid w:val="00887D13"/>
    <w:rsid w:val="00896FA4"/>
    <w:rsid w:val="00923994"/>
    <w:rsid w:val="00954EC6"/>
    <w:rsid w:val="00A00D54"/>
    <w:rsid w:val="00A502F9"/>
    <w:rsid w:val="00AB6012"/>
    <w:rsid w:val="00AD6955"/>
    <w:rsid w:val="00B303F6"/>
    <w:rsid w:val="00B94DDA"/>
    <w:rsid w:val="00B9696B"/>
    <w:rsid w:val="00B972D2"/>
    <w:rsid w:val="00BB6D7A"/>
    <w:rsid w:val="00BD0BFD"/>
    <w:rsid w:val="00BE52BF"/>
    <w:rsid w:val="00C228ED"/>
    <w:rsid w:val="00C538B1"/>
    <w:rsid w:val="00C63A7A"/>
    <w:rsid w:val="00CE6898"/>
    <w:rsid w:val="00CE6A45"/>
    <w:rsid w:val="00D74EBF"/>
    <w:rsid w:val="00D9513D"/>
    <w:rsid w:val="00DB1D50"/>
    <w:rsid w:val="00DB2321"/>
    <w:rsid w:val="00DE2445"/>
    <w:rsid w:val="00E17996"/>
    <w:rsid w:val="00E3353A"/>
    <w:rsid w:val="00E86330"/>
    <w:rsid w:val="00F13CCC"/>
    <w:rsid w:val="00F771FC"/>
    <w:rsid w:val="00F84F72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2018-08-09T20:18:00Z</dcterms:created>
  <dcterms:modified xsi:type="dcterms:W3CDTF">2018-08-09T20:18:00Z</dcterms:modified>
</cp:coreProperties>
</file>