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8F" w:rsidRPr="00064A52" w:rsidRDefault="00352E8F" w:rsidP="00352E8F">
      <w:r w:rsidRPr="00064A5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98.75pt;margin-top:-27pt;width:304.5pt;height:52.5pt;z-index:251660288">
            <v:imagedata embosscolor="shadow add(51)"/>
            <v:shadow color="#868686"/>
            <v:textpath style="font-family:&quot;Arial Black&quot;;v-text-kern:t" trim="t" fitpath="t" string="Distribution of the Syllabus&#10;1438-1439"/>
          </v:shape>
        </w:pict>
      </w:r>
      <w:hyperlink r:id="rId4" w:history="1"/>
    </w:p>
    <w:p w:rsidR="00352E8F" w:rsidRDefault="00352E8F" w:rsidP="00352E8F"/>
    <w:p w:rsidR="00352E8F" w:rsidRDefault="00352E8F" w:rsidP="00352E8F"/>
    <w:p w:rsidR="00352E8F" w:rsidRDefault="00352E8F" w:rsidP="00352E8F">
      <w:r>
        <w:rPr>
          <w:noProof/>
        </w:rPr>
        <w:pict>
          <v:roundrect id="_x0000_s1029" style="position:absolute;left:0;text-align:left;margin-left:17.25pt;margin-top:9.25pt;width:162pt;height:30.2pt;z-index:251663360" arcsize="10923f" filled="f" fillcolor="#9cf" strokecolor="blue">
            <v:fill opacity=".5"/>
            <o:lock v:ext="edit" aspectratio="t"/>
            <v:textbox style="mso-next-textbox:#_x0000_s1029">
              <w:txbxContent>
                <w:p w:rsidR="00352E8F" w:rsidRPr="00522016" w:rsidRDefault="00352E8F" w:rsidP="00352E8F">
                  <w:pPr>
                    <w:jc w:val="center"/>
                    <w:rPr>
                      <w:rFonts w:ascii="Bradley Hand ITC" w:hAnsi="Bradley Hand ITC" w:cs="Simplified Arabic"/>
                      <w:color w:val="000000" w:themeColor="text1"/>
                      <w:sz w:val="28"/>
                      <w:szCs w:val="28"/>
                    </w:rPr>
                  </w:pPr>
                  <w:r w:rsidRPr="00522016">
                    <w:rPr>
                      <w:rFonts w:ascii="Bradley Hand ITC" w:hAnsi="Bradley Hand ITC" w:cs="Simplified Arabic"/>
                      <w:color w:val="000000" w:themeColor="text1"/>
                      <w:sz w:val="28"/>
                      <w:szCs w:val="28"/>
                    </w:rPr>
                    <w:t>STAGE : Intermediate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27" style="position:absolute;left:0;text-align:left;margin-left:281.05pt;margin-top:9.25pt;width:162pt;height:27pt;z-index:251661312" arcsize="10923f" filled="f" fillcolor="#9cf" strokecolor="blue">
            <v:fill opacity=".5"/>
            <v:textbox style="mso-next-textbox:#_x0000_s1027">
              <w:txbxContent>
                <w:p w:rsidR="00352E8F" w:rsidRPr="00522016" w:rsidRDefault="00352E8F" w:rsidP="00352E8F">
                  <w:pPr>
                    <w:bidi w:val="0"/>
                    <w:jc w:val="center"/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</w:pPr>
                  <w:r w:rsidRPr="00522016"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  <w:t>TERM :  Term 2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28" style="position:absolute;left:0;text-align:left;margin-left:528.85pt;margin-top:9.25pt;width:148.7pt;height:27pt;z-index:251662336" arcsize="10923f" filled="f" fillcolor="#9cf" strokecolor="blue">
            <v:fill opacity=".5"/>
            <v:textbox style="mso-next-textbox:#_x0000_s1028">
              <w:txbxContent>
                <w:p w:rsidR="00352E8F" w:rsidRPr="00522016" w:rsidRDefault="00352E8F" w:rsidP="00352E8F">
                  <w:pPr>
                    <w:jc w:val="center"/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</w:pPr>
                  <w:r w:rsidRPr="00522016"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  <w:t xml:space="preserve">YEAR : </w:t>
                  </w:r>
                  <w:r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  <w:t>1</w:t>
                  </w:r>
                  <w:r w:rsidRPr="00352E8F"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22016">
                    <w:rPr>
                      <w:rFonts w:ascii="Bradley Hand ITC" w:hAnsi="Bradley Hand ITC" w:cs="Arial"/>
                      <w:color w:val="000000" w:themeColor="text1"/>
                      <w:sz w:val="28"/>
                      <w:szCs w:val="28"/>
                    </w:rPr>
                    <w:t xml:space="preserve">  grade</w:t>
                  </w:r>
                </w:p>
                <w:p w:rsidR="00352E8F" w:rsidRPr="007F5004" w:rsidRDefault="00352E8F" w:rsidP="00352E8F">
                  <w:pPr>
                    <w:rPr>
                      <w:color w:val="0000FF"/>
                    </w:rPr>
                  </w:pPr>
                </w:p>
              </w:txbxContent>
            </v:textbox>
            <w10:wrap anchorx="page"/>
          </v:roundrect>
        </w:pict>
      </w:r>
    </w:p>
    <w:p w:rsidR="00352E8F" w:rsidRDefault="00352E8F" w:rsidP="00352E8F"/>
    <w:p w:rsidR="00352E8F" w:rsidRDefault="00352E8F" w:rsidP="00352E8F">
      <w:pPr>
        <w:rPr>
          <w:rFonts w:hint="cs"/>
          <w:rtl/>
        </w:rPr>
      </w:pPr>
    </w:p>
    <w:p w:rsidR="00352E8F" w:rsidRDefault="00352E8F" w:rsidP="00352E8F">
      <w:pPr>
        <w:rPr>
          <w:rtl/>
        </w:rPr>
      </w:pPr>
    </w:p>
    <w:tbl>
      <w:tblPr>
        <w:tblpPr w:leftFromText="180" w:rightFromText="180" w:vertAnchor="text" w:horzAnchor="margin" w:tblpY="12"/>
        <w:bidiVisual/>
        <w:tblW w:w="481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69"/>
        <w:gridCol w:w="2271"/>
        <w:gridCol w:w="2265"/>
        <w:gridCol w:w="2178"/>
        <w:gridCol w:w="2126"/>
        <w:gridCol w:w="2552"/>
      </w:tblGrid>
      <w:tr w:rsidR="00352E8F" w:rsidRPr="00AF3426" w:rsidTr="00352E8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6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 xml:space="preserve"> </w:t>
            </w:r>
            <w:proofErr w:type="spellStart"/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proofErr w:type="spellEnd"/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5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4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3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rd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2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nd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st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</w:tr>
      <w:tr w:rsidR="00352E8F" w:rsidTr="00352E8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9/6 – 13/6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2/6 – 6/6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2E8F" w:rsidRPr="00064A52" w:rsidRDefault="00352E8F" w:rsidP="00B02BBF">
            <w:pPr>
              <w:pStyle w:val="a3"/>
              <w:jc w:val="center"/>
              <w:rPr>
                <w:rFonts w:ascii="AR HERMANN" w:hAnsi="AR HERMANN"/>
                <w:color w:val="FF0066"/>
                <w:sz w:val="26"/>
                <w:szCs w:val="26"/>
              </w:rPr>
            </w:pPr>
            <w:r>
              <w:rPr>
                <w:rFonts w:ascii="AR HERMANN" w:hAnsi="AR HERMANN"/>
                <w:color w:val="FF0066"/>
                <w:sz w:val="26"/>
                <w:szCs w:val="26"/>
              </w:rPr>
              <w:t>25/5 – 29/5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52E8F" w:rsidRPr="00064A52" w:rsidRDefault="00352E8F" w:rsidP="00B02BBF">
            <w:pPr>
              <w:pStyle w:val="a3"/>
              <w:jc w:val="center"/>
              <w:rPr>
                <w:rFonts w:ascii="AR HERMANN" w:hAnsi="AR HERMANN"/>
                <w:color w:val="FF0066"/>
                <w:sz w:val="26"/>
                <w:szCs w:val="26"/>
              </w:rPr>
            </w:pPr>
            <w:r>
              <w:rPr>
                <w:rFonts w:ascii="AR HERMANN" w:hAnsi="AR HERMANN"/>
                <w:color w:val="FF0066"/>
                <w:sz w:val="26"/>
                <w:szCs w:val="26"/>
              </w:rPr>
              <w:t>18/5 – 22/5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2E8F" w:rsidRPr="00064A52" w:rsidRDefault="00352E8F" w:rsidP="00B02BBF">
            <w:pPr>
              <w:pStyle w:val="a3"/>
              <w:jc w:val="center"/>
              <w:rPr>
                <w:rFonts w:ascii="AR HERMANN" w:hAnsi="AR HERMANN"/>
                <w:color w:val="FF0066"/>
                <w:sz w:val="26"/>
                <w:szCs w:val="26"/>
              </w:rPr>
            </w:pPr>
            <w:r>
              <w:rPr>
                <w:rFonts w:ascii="AR HERMANN" w:hAnsi="AR HERMANN"/>
                <w:color w:val="FF0066"/>
                <w:sz w:val="26"/>
                <w:szCs w:val="26"/>
              </w:rPr>
              <w:t>11/5 – 15/5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52E8F" w:rsidRPr="00B450D3" w:rsidRDefault="00352E8F" w:rsidP="00B02BBF">
            <w:pPr>
              <w:pStyle w:val="a3"/>
              <w:jc w:val="center"/>
              <w:rPr>
                <w:rFonts w:ascii="AR HERMANN" w:hAnsi="AR HERMANN"/>
                <w:color w:val="FF0066"/>
                <w:sz w:val="26"/>
                <w:szCs w:val="26"/>
              </w:rPr>
            </w:pPr>
            <w:r>
              <w:rPr>
                <w:rFonts w:ascii="AR HERMANN" w:hAnsi="AR HERMANN"/>
                <w:color w:val="FF0066"/>
                <w:sz w:val="26"/>
                <w:szCs w:val="26"/>
              </w:rPr>
              <w:t>4/5- 8/5</w:t>
            </w:r>
          </w:p>
        </w:tc>
      </w:tr>
      <w:tr w:rsidR="00352E8F" w:rsidTr="00352E8F">
        <w:trPr>
          <w:trHeight w:val="1134"/>
        </w:trPr>
        <w:tc>
          <w:tcPr>
            <w:tcW w:w="830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</w:t>
            </w:r>
            <w:r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 xml:space="preserve"> </w:t>
            </w: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</w:t>
            </w:r>
            <w:r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 xml:space="preserve"> </w:t>
            </w: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2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2E8F" w:rsidRDefault="00352E8F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 xml:space="preserve">Module </w:t>
            </w:r>
            <w:r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2</w:t>
            </w:r>
          </w:p>
          <w:p w:rsidR="00352E8F" w:rsidRPr="00064A52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b/>
                <w:bCs/>
                <w:color w:val="00B0F0"/>
              </w:rPr>
              <w:t>(</w:t>
            </w:r>
            <w:r>
              <w:rPr>
                <w:b/>
                <w:bCs/>
                <w:color w:val="00B0F0"/>
              </w:rPr>
              <w:t xml:space="preserve"> events </w:t>
            </w:r>
            <w:r w:rsidRPr="00064A52">
              <w:rPr>
                <w:b/>
                <w:bCs/>
                <w:color w:val="00B0F0"/>
              </w:rPr>
              <w:t>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2E8F" w:rsidRDefault="00352E8F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</w:p>
          <w:p w:rsidR="00352E8F" w:rsidRPr="00064A52" w:rsidRDefault="00352E8F" w:rsidP="00B02BBF">
            <w:pPr>
              <w:jc w:val="center"/>
              <w:rPr>
                <w:rFonts w:hint="cs"/>
                <w:b/>
                <w:bCs/>
                <w:color w:val="00B0F0"/>
                <w:rtl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1</w:t>
            </w:r>
          </w:p>
          <w:p w:rsidR="00352E8F" w:rsidRPr="00064A52" w:rsidRDefault="00352E8F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b/>
                <w:bCs/>
                <w:color w:val="00B0F0"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1</w:t>
            </w:r>
          </w:p>
          <w:p w:rsidR="00352E8F" w:rsidRPr="00064A52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b/>
                <w:bCs/>
                <w:color w:val="00B0F0"/>
              </w:rPr>
              <w:t>(</w:t>
            </w:r>
            <w:r>
              <w:rPr>
                <w:b/>
                <w:bCs/>
                <w:color w:val="00B0F0"/>
              </w:rPr>
              <w:t>Nice and Tasty</w:t>
            </w:r>
            <w:r w:rsidRPr="00064A52">
              <w:rPr>
                <w:b/>
                <w:bCs/>
                <w:color w:val="00B0F0"/>
              </w:rPr>
              <w:t>)</w:t>
            </w:r>
          </w:p>
        </w:tc>
      </w:tr>
      <w:tr w:rsidR="00352E8F" w:rsidTr="00352E8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12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11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10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9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8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 xml:space="preserve">7 </w:t>
            </w:r>
            <w:proofErr w:type="spellStart"/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proofErr w:type="spellEnd"/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</w:tr>
      <w:tr w:rsidR="00352E8F" w:rsidTr="00352E8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22/7 – 26/7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15/7 – 19/7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2E8F" w:rsidRPr="00064A52" w:rsidRDefault="00352E8F" w:rsidP="00B02BBF">
            <w:pPr>
              <w:bidi w:val="0"/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8/7 – 12/7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1/7 – 5/7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23/6 – 27/6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16/6 – 20/6</w:t>
            </w:r>
          </w:p>
        </w:tc>
      </w:tr>
      <w:tr w:rsidR="00352E8F" w:rsidTr="00352E8F">
        <w:trPr>
          <w:trHeight w:val="1134"/>
        </w:trPr>
        <w:tc>
          <w:tcPr>
            <w:tcW w:w="830" w:type="pct"/>
            <w:shd w:val="clear" w:color="auto" w:fill="auto"/>
            <w:vAlign w:val="center"/>
          </w:tcPr>
          <w:p w:rsidR="00352E8F" w:rsidRPr="00AF3426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352E8F" w:rsidRPr="00AF3426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4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2E8F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Module4</w:t>
            </w:r>
            <w:r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 xml:space="preserve"> </w:t>
            </w:r>
          </w:p>
          <w:p w:rsidR="00352E8F" w:rsidRPr="00064A52" w:rsidRDefault="00352E8F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 xml:space="preserve"> </w:t>
            </w:r>
            <w:r w:rsidRPr="00BD1C20">
              <w:rPr>
                <w:b/>
                <w:bCs/>
                <w:color w:val="00B0F0"/>
              </w:rPr>
              <w:t>(</w:t>
            </w:r>
            <w:r>
              <w:rPr>
                <w:b/>
                <w:bCs/>
                <w:color w:val="00B0F0"/>
              </w:rPr>
              <w:t xml:space="preserve"> See the world</w:t>
            </w:r>
            <w:r w:rsidRPr="00BD1C20">
              <w:rPr>
                <w:b/>
                <w:bCs/>
                <w:color w:val="00B0F0"/>
              </w:rPr>
              <w:t>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3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3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52E8F" w:rsidRPr="00064A52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</w:pPr>
            <w:r w:rsidRPr="00064A52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Module3</w:t>
            </w:r>
          </w:p>
          <w:p w:rsidR="00352E8F" w:rsidRPr="00AF3426" w:rsidRDefault="00352E8F" w:rsidP="00B02BBF">
            <w:pPr>
              <w:jc w:val="center"/>
              <w:rPr>
                <w:rFonts w:ascii="Vivaldi" w:hAnsi="Vivaldi" w:cs="Arial" w:hint="cs"/>
                <w:b/>
                <w:bCs/>
                <w:color w:val="003399"/>
                <w:sz w:val="36"/>
                <w:szCs w:val="36"/>
                <w:rtl/>
              </w:rPr>
            </w:pPr>
            <w:r w:rsidRPr="00BD1C20">
              <w:rPr>
                <w:b/>
                <w:bCs/>
                <w:color w:val="00B0F0"/>
              </w:rPr>
              <w:t>(</w:t>
            </w:r>
            <w:r>
              <w:rPr>
                <w:b/>
                <w:bCs/>
                <w:color w:val="00B0F0"/>
              </w:rPr>
              <w:t>What an experience)</w:t>
            </w:r>
          </w:p>
        </w:tc>
      </w:tr>
      <w:tr w:rsidR="00352E8F" w:rsidTr="00352E8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17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>+ 18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16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15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14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Comic Sans MS" w:hAnsi="Comic Sans MS" w:cs="Arial"/>
                <w:color w:val="CC3300"/>
                <w:rtl/>
              </w:rPr>
            </w:pPr>
            <w:r w:rsidRPr="00522016">
              <w:rPr>
                <w:rFonts w:ascii="Comic Sans MS" w:hAnsi="Comic Sans MS" w:cs="Arial"/>
                <w:color w:val="CC3300"/>
              </w:rPr>
              <w:t>13</w:t>
            </w:r>
            <w:r w:rsidRPr="00522016">
              <w:rPr>
                <w:rFonts w:ascii="Comic Sans MS" w:hAnsi="Comic Sans MS" w:cs="Arial"/>
                <w:color w:val="CC3300"/>
                <w:vertAlign w:val="superscript"/>
              </w:rPr>
              <w:t>th</w:t>
            </w:r>
            <w:r w:rsidRPr="00522016">
              <w:rPr>
                <w:rFonts w:ascii="Comic Sans MS" w:hAnsi="Comic Sans MS" w:cs="Arial"/>
                <w:color w:val="CC3300"/>
              </w:rPr>
              <w:t xml:space="preserve"> week</w:t>
            </w:r>
          </w:p>
        </w:tc>
      </w:tr>
      <w:tr w:rsidR="00352E8F" w:rsidTr="00352E8F">
        <w:trPr>
          <w:trHeight w:val="288"/>
        </w:trPr>
        <w:tc>
          <w:tcPr>
            <w:tcW w:w="830" w:type="pct"/>
            <w:shd w:val="clear" w:color="auto" w:fill="auto"/>
            <w:vAlign w:val="center"/>
          </w:tcPr>
          <w:p w:rsidR="00352E8F" w:rsidRPr="00A631F1" w:rsidRDefault="00352E8F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352E8F" w:rsidRPr="00A631F1" w:rsidRDefault="00352E8F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27/8 – 29/8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2E8F" w:rsidRPr="00A631F1" w:rsidRDefault="00352E8F" w:rsidP="00B02BBF">
            <w:pPr>
              <w:jc w:val="center"/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</w:pPr>
            <w:r>
              <w:rPr>
                <w:rFonts w:ascii="AR HERMANN" w:hAnsi="AR HERMANN" w:cs="Arial"/>
                <w:b/>
                <w:bCs/>
                <w:color w:val="FF0066"/>
                <w:sz w:val="26"/>
                <w:szCs w:val="26"/>
              </w:rPr>
              <w:t>20/8 – 24/8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52E8F" w:rsidRPr="00522016" w:rsidRDefault="00352E8F" w:rsidP="00B02BBF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6"/>
                <w:szCs w:val="26"/>
              </w:rPr>
            </w:pPr>
            <w:r w:rsidRPr="00522016">
              <w:rPr>
                <w:rFonts w:ascii="Arial Narrow" w:hAnsi="Arial Narrow" w:cs="Arial"/>
                <w:b/>
                <w:bCs/>
                <w:color w:val="FF0000"/>
                <w:sz w:val="26"/>
                <w:szCs w:val="26"/>
              </w:rPr>
              <w:t>13/8 – 17/8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2E8F" w:rsidRPr="00A631F1" w:rsidRDefault="00352E8F" w:rsidP="00B02BBF">
            <w:pPr>
              <w:pStyle w:val="a3"/>
              <w:jc w:val="center"/>
              <w:rPr>
                <w:rFonts w:ascii="AR HERMANN" w:hAnsi="AR HERMANN"/>
                <w:noProof w:val="0"/>
                <w:color w:val="FF0066"/>
                <w:sz w:val="26"/>
                <w:szCs w:val="26"/>
                <w:lang w:eastAsia="en-US"/>
              </w:rPr>
            </w:pPr>
            <w:r>
              <w:rPr>
                <w:rFonts w:ascii="AR HERMANN" w:hAnsi="AR HERMANN"/>
                <w:noProof w:val="0"/>
                <w:color w:val="FF0066"/>
                <w:sz w:val="26"/>
                <w:szCs w:val="26"/>
                <w:lang w:eastAsia="en-US"/>
              </w:rPr>
              <w:t>6/8 – 10/8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52E8F" w:rsidRPr="00A631F1" w:rsidRDefault="00352E8F" w:rsidP="00B02BBF">
            <w:pPr>
              <w:pStyle w:val="a3"/>
              <w:jc w:val="center"/>
              <w:rPr>
                <w:rFonts w:ascii="AR HERMANN" w:hAnsi="AR HERMANN"/>
                <w:noProof w:val="0"/>
                <w:color w:val="FF0066"/>
                <w:sz w:val="26"/>
                <w:szCs w:val="26"/>
                <w:lang w:eastAsia="en-US"/>
              </w:rPr>
            </w:pPr>
            <w:r>
              <w:rPr>
                <w:rFonts w:ascii="AR HERMANN" w:hAnsi="AR HERMANN"/>
                <w:noProof w:val="0"/>
                <w:color w:val="FF0066"/>
                <w:sz w:val="26"/>
                <w:szCs w:val="26"/>
                <w:lang w:eastAsia="en-US"/>
              </w:rPr>
              <w:t>29/7 – 3/8</w:t>
            </w:r>
          </w:p>
        </w:tc>
      </w:tr>
      <w:tr w:rsidR="00352E8F" w:rsidTr="00352E8F">
        <w:trPr>
          <w:trHeight w:val="1134"/>
        </w:trPr>
        <w:tc>
          <w:tcPr>
            <w:tcW w:w="830" w:type="pct"/>
            <w:shd w:val="clear" w:color="auto" w:fill="auto"/>
            <w:vAlign w:val="center"/>
          </w:tcPr>
          <w:p w:rsidR="00352E8F" w:rsidRPr="00AF3426" w:rsidRDefault="00352E8F" w:rsidP="00B02BBF">
            <w:pPr>
              <w:jc w:val="center"/>
              <w:rPr>
                <w:rFonts w:ascii="Bradley Hand ITC" w:hAnsi="Bradley Hand IT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352E8F" w:rsidRPr="00AF3426" w:rsidRDefault="00352E8F" w:rsidP="00B02BBF">
            <w:pPr>
              <w:jc w:val="center"/>
              <w:rPr>
                <w:rFonts w:ascii="Bradley Hand ITC" w:hAnsi="Bradley Hand ITC"/>
                <w:b/>
                <w:bCs/>
                <w:color w:val="C00000"/>
                <w:sz w:val="28"/>
                <w:szCs w:val="28"/>
                <w:rtl/>
              </w:rPr>
            </w:pPr>
            <w:r w:rsidRPr="00AF3426">
              <w:rPr>
                <w:rFonts w:ascii="Bradley Hand ITC" w:hAnsi="Bradley Hand ITC" w:cs="Arial"/>
                <w:b/>
                <w:bCs/>
                <w:color w:val="C00000"/>
                <w:sz w:val="28"/>
                <w:szCs w:val="28"/>
              </w:rPr>
              <w:t>Final Exam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52E8F" w:rsidRPr="00AF3426" w:rsidRDefault="00352E8F" w:rsidP="00B02BBF">
            <w:pPr>
              <w:jc w:val="center"/>
              <w:rPr>
                <w:rFonts w:ascii="Bradley Hand ITC" w:hAnsi="Bradley Hand ITC"/>
                <w:b/>
                <w:bCs/>
                <w:color w:val="C00000"/>
                <w:sz w:val="28"/>
                <w:szCs w:val="28"/>
                <w:rtl/>
              </w:rPr>
            </w:pPr>
            <w:r w:rsidRPr="00AF3426">
              <w:rPr>
                <w:rFonts w:ascii="Bradley Hand ITC" w:hAnsi="Bradley Hand ITC" w:cs="Arial"/>
                <w:b/>
                <w:bCs/>
                <w:color w:val="C00000"/>
                <w:sz w:val="28"/>
                <w:szCs w:val="28"/>
              </w:rPr>
              <w:t>Final Exam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52E8F" w:rsidRPr="00AF3426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Bradley Hand ITC" w:hAnsi="Bradley Hand ITC" w:cs="Arial"/>
                <w:b/>
                <w:bCs/>
                <w:color w:val="336600"/>
                <w:sz w:val="28"/>
                <w:szCs w:val="28"/>
              </w:rPr>
              <w:t>Revision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2E8F" w:rsidRPr="00AF3426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Bradley Hand ITC" w:hAnsi="Bradley Hand ITC" w:cs="Arial"/>
                <w:b/>
                <w:bCs/>
                <w:color w:val="336600"/>
                <w:sz w:val="28"/>
                <w:szCs w:val="28"/>
              </w:rPr>
              <w:t>Revision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52E8F" w:rsidRPr="00AF3426" w:rsidRDefault="00352E8F" w:rsidP="00B02BBF">
            <w:pPr>
              <w:jc w:val="center"/>
              <w:rPr>
                <w:rFonts w:ascii="Vivaldi" w:hAnsi="Vivaldi" w:cs="Arial"/>
                <w:b/>
                <w:bCs/>
                <w:color w:val="003399"/>
                <w:sz w:val="36"/>
                <w:szCs w:val="36"/>
                <w:rtl/>
              </w:rPr>
            </w:pPr>
            <w:r w:rsidRPr="00AF3426">
              <w:rPr>
                <w:rFonts w:ascii="Vivaldi" w:hAnsi="Vivaldi" w:cs="Arial"/>
                <w:b/>
                <w:bCs/>
                <w:color w:val="003399"/>
                <w:sz w:val="36"/>
                <w:szCs w:val="36"/>
              </w:rPr>
              <w:t>Module 4</w:t>
            </w:r>
          </w:p>
        </w:tc>
      </w:tr>
    </w:tbl>
    <w:p w:rsidR="00352E8F" w:rsidRDefault="00352E8F" w:rsidP="00352E8F"/>
    <w:p w:rsidR="00B603EE" w:rsidRDefault="00B603EE">
      <w:pPr>
        <w:rPr>
          <w:rFonts w:hint="cs"/>
        </w:rPr>
      </w:pPr>
    </w:p>
    <w:sectPr w:rsidR="00B603EE" w:rsidSect="009F5CB0">
      <w:pgSz w:w="16838" w:h="11906" w:orient="landscape" w:code="9"/>
      <w:pgMar w:top="1800" w:right="1440" w:bottom="1134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20"/>
  <w:drawingGridHorizontalSpacing w:val="110"/>
  <w:displayHorizontalDrawingGridEvery w:val="2"/>
  <w:characterSpacingControl w:val="doNotCompress"/>
  <w:compat/>
  <w:rsids>
    <w:rsidRoot w:val="00352E8F"/>
    <w:rsid w:val="00352E8F"/>
    <w:rsid w:val="0067417A"/>
    <w:rsid w:val="0092125F"/>
    <w:rsid w:val="00B6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352E8F"/>
    <w:rPr>
      <w:rFonts w:cs="Arial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3"/>
    <w:rsid w:val="00352E8F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stincert.org/wp-content/uploads/2013/06/Taking-A-Vacation-Is-Very-Important.jp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2018-01-04T06:43:00Z</dcterms:created>
  <dcterms:modified xsi:type="dcterms:W3CDTF">2018-01-04T06:50:00Z</dcterms:modified>
</cp:coreProperties>
</file>