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E2" w:rsidRDefault="006836E2" w:rsidP="0018004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وفي دعاء الأحياء وصدقاتهم منفعة للأموات ) </w:t>
      </w:r>
    </w:p>
    <w:p w:rsidR="006836E2" w:rsidRDefault="006836E2" w:rsidP="006836E2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 xml:space="preserve">غرض المصنف : </w:t>
      </w:r>
      <w:proofErr w:type="spellStart"/>
      <w:r>
        <w:rPr>
          <w:rFonts w:hint="cs"/>
          <w:b/>
          <w:bCs/>
          <w:rtl/>
        </w:rPr>
        <w:t>لتقريرمذهب</w:t>
      </w:r>
      <w:proofErr w:type="spellEnd"/>
      <w:r>
        <w:rPr>
          <w:rFonts w:hint="cs"/>
          <w:b/>
          <w:bCs/>
          <w:rtl/>
        </w:rPr>
        <w:t xml:space="preserve"> أهل السنة والجماعة أن الميت ينتفع بصدقات الأحياء ودعائهم له .</w:t>
      </w:r>
    </w:p>
    <w:p w:rsidR="006836E2" w:rsidRDefault="006836E2" w:rsidP="006836E2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بيان ما اتفق عليه أهل السنة والجماعة من انتفاع الميت بسعي الحي :</w:t>
      </w:r>
    </w:p>
    <w:p w:rsidR="006836E2" w:rsidRDefault="006836E2" w:rsidP="006836E2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1/ ما تسبب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الميت في حياته </w:t>
      </w:r>
    </w:p>
    <w:p w:rsidR="006836E2" w:rsidRDefault="006836E2" w:rsidP="006836E2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2/ دعاء المسلمين له واستغفارهم والصدقة والحج له </w:t>
      </w:r>
    </w:p>
    <w:p w:rsidR="006836E2" w:rsidRDefault="006836E2" w:rsidP="006836E2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الأدلة الشرعية من الكتاب والسنة على انتفاع الميت بسعي الحي :</w:t>
      </w:r>
    </w:p>
    <w:p w:rsidR="006836E2" w:rsidRDefault="006836E2" w:rsidP="006836E2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من الكتاب : قوله تعالى ( ربنا اغفر لنا ولإخواننا الذين سبقونا بالإيمان )</w:t>
      </w:r>
    </w:p>
    <w:p w:rsidR="006836E2" w:rsidRDefault="006836E2" w:rsidP="006836E2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من السنة : عن عائشة رضي الله عنها : أن رجلاً أتى النبي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فقال : يا رسول الله </w:t>
      </w:r>
      <w:r w:rsidR="006244BC">
        <w:rPr>
          <w:rFonts w:hint="cs"/>
          <w:b/>
          <w:bCs/>
          <w:rtl/>
        </w:rPr>
        <w:t xml:space="preserve">إن أمي </w:t>
      </w:r>
      <w:proofErr w:type="spellStart"/>
      <w:r w:rsidR="006244BC">
        <w:rPr>
          <w:rFonts w:hint="cs"/>
          <w:b/>
          <w:bCs/>
          <w:rtl/>
        </w:rPr>
        <w:t>افتلتت</w:t>
      </w:r>
      <w:proofErr w:type="spellEnd"/>
      <w:r w:rsidR="006244BC">
        <w:rPr>
          <w:rFonts w:hint="cs"/>
          <w:b/>
          <w:bCs/>
          <w:rtl/>
        </w:rPr>
        <w:t xml:space="preserve"> نفسها ولم توصي وأظنها لو تكلمت تصدقت ، أفلها أجر إن تصدقت عنها ، قال : نعم .</w:t>
      </w:r>
    </w:p>
    <w:p w:rsidR="006244BC" w:rsidRDefault="006244BC" w:rsidP="006244BC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وجه استدلال أهل السنة ، وبعض أهل البدع من أهل الكلام بحديث ( إذا مات ابن آدم انقطع عمله إلا من ثلاث ) :</w:t>
      </w:r>
    </w:p>
    <w:p w:rsidR="006244BC" w:rsidRDefault="006244BC" w:rsidP="006244BC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أنه إنما ينتفع بما كان تسبب فيه في الحياة ، وما لم يكن تسبب فيه في </w:t>
      </w:r>
      <w:proofErr w:type="spellStart"/>
      <w:r>
        <w:rPr>
          <w:rFonts w:hint="cs"/>
          <w:b/>
          <w:bCs/>
          <w:rtl/>
        </w:rPr>
        <w:t>الحياه</w:t>
      </w:r>
      <w:proofErr w:type="spellEnd"/>
      <w:r>
        <w:rPr>
          <w:rFonts w:hint="cs"/>
          <w:b/>
          <w:bCs/>
          <w:rtl/>
        </w:rPr>
        <w:t xml:space="preserve"> فهو منقطع </w:t>
      </w:r>
    </w:p>
    <w:p w:rsidR="006244BC" w:rsidRDefault="006244BC" w:rsidP="006244BC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 xml:space="preserve">جواب أهل السنة على المتكلمين </w:t>
      </w:r>
      <w:r w:rsidR="00DF182F">
        <w:rPr>
          <w:rFonts w:hint="cs"/>
          <w:b/>
          <w:bCs/>
          <w:rtl/>
        </w:rPr>
        <w:t xml:space="preserve">باستدلالهم بهذا الحديث : </w:t>
      </w:r>
    </w:p>
    <w:p w:rsidR="00DF182F" w:rsidRDefault="00DF182F" w:rsidP="00DF182F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أنه استدلال ساقط فإنه لم يقل انقطع انتفاعه ؛ وإنما أخبر عن انقطاع عمله .</w:t>
      </w:r>
    </w:p>
    <w:p w:rsidR="00DF182F" w:rsidRDefault="00DF182F" w:rsidP="006C53AC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 xml:space="preserve">اختلاف أهل السنة في العبادات التي لم </w:t>
      </w:r>
      <w:proofErr w:type="spellStart"/>
      <w:r>
        <w:rPr>
          <w:rFonts w:hint="cs"/>
          <w:b/>
          <w:bCs/>
          <w:rtl/>
        </w:rPr>
        <w:t>ينص</w:t>
      </w:r>
      <w:proofErr w:type="spellEnd"/>
      <w:r>
        <w:rPr>
          <w:rFonts w:hint="cs"/>
          <w:b/>
          <w:bCs/>
          <w:rtl/>
        </w:rPr>
        <w:t xml:space="preserve"> عليها ، هل يصل ثوابها للمهدي إليه أم لا ؟ أدلتهم وجواب </w:t>
      </w:r>
    </w:p>
    <w:p w:rsidR="006C53AC" w:rsidRDefault="006C53AC" w:rsidP="006C53AC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الجمهور : تصل العبادات إلى الميت ومنها القراءة ، قياساً بالصوم والحج </w:t>
      </w:r>
    </w:p>
    <w:p w:rsidR="006C53AC" w:rsidRDefault="006C53AC" w:rsidP="006C53AC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وذهب البعض : إلى عدم وصولها إلى الميت</w:t>
      </w:r>
    </w:p>
    <w:p w:rsidR="00B44C7F" w:rsidRDefault="00B44C7F" w:rsidP="00B44C7F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جواب أهل السنة على استدلال أهل الكلام بقوله تعالى ( وأن ليس للإنسان إلا ما سعى ) :</w:t>
      </w:r>
    </w:p>
    <w:p w:rsidR="00B44C7F" w:rsidRDefault="00B44C7F" w:rsidP="00B44C7F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1/ أن الإنسان بسعيه وحسن عشرته اكتسب الأصدقاء وأسدى الخير للناس ؛ فترحموا عليه ودعوا له وأهدوا ثواب الطاعات له </w:t>
      </w:r>
    </w:p>
    <w:p w:rsidR="00B44C7F" w:rsidRDefault="00B44C7F" w:rsidP="00B44C7F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2/ القرآن لم ينف انتفاع الرجل بسعي غيره وإنما نفى ملكه لغير سعيه </w:t>
      </w:r>
    </w:p>
    <w:p w:rsidR="00B44C7F" w:rsidRDefault="00B44C7F" w:rsidP="00B44C7F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 xml:space="preserve">حكم استئجار قوم يقرؤون </w:t>
      </w:r>
      <w:r w:rsidR="00420D3E">
        <w:rPr>
          <w:rFonts w:hint="cs"/>
          <w:b/>
          <w:bCs/>
          <w:rtl/>
        </w:rPr>
        <w:t>القرآن ويهدونه للميت :</w:t>
      </w:r>
    </w:p>
    <w:p w:rsidR="00420D3E" w:rsidRDefault="00420D3E" w:rsidP="00420D3E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أن هذا العمل غير جائز ؛ لأنه لم يفعله الصحابة ولم يرشد إليه أحد من السلف ولأنه لا يصل الثواب إلى الميت وأن هذا العمل بدعة والآخذ والمعطي آثمان .</w:t>
      </w:r>
    </w:p>
    <w:p w:rsidR="00420D3E" w:rsidRDefault="00420D3E" w:rsidP="00420D3E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>حكم قراءة القرآن وإهداؤها للميت تطوعاً بغير أجرة :</w:t>
      </w:r>
    </w:p>
    <w:p w:rsidR="00420D3E" w:rsidRDefault="00420D3E" w:rsidP="00420D3E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جمهور السلف : تصل العبادات إلى الميت ومنها القراءة ، قياساً بالصوم والحج </w:t>
      </w:r>
    </w:p>
    <w:p w:rsidR="00420D3E" w:rsidRDefault="00420D3E" w:rsidP="00420D3E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وذهب بعض السلف : إل</w:t>
      </w:r>
      <w:r w:rsidR="009E64BB">
        <w:rPr>
          <w:rFonts w:hint="cs"/>
          <w:b/>
          <w:bCs/>
          <w:rtl/>
        </w:rPr>
        <w:t>ى</w:t>
      </w:r>
      <w:r>
        <w:rPr>
          <w:rFonts w:hint="cs"/>
          <w:b/>
          <w:bCs/>
          <w:rtl/>
        </w:rPr>
        <w:t xml:space="preserve"> عدم وصولها إلى الميت ؛ بحجة أن السلف لم يفعلوا ذلك ولم يرشدهم النبي لذلك  </w:t>
      </w:r>
    </w:p>
    <w:p w:rsidR="00420D3E" w:rsidRDefault="009E64BB" w:rsidP="00420D3E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 xml:space="preserve"> حكم إهداء </w:t>
      </w:r>
      <w:proofErr w:type="spellStart"/>
      <w:r>
        <w:rPr>
          <w:rFonts w:hint="cs"/>
          <w:b/>
          <w:bCs/>
          <w:rtl/>
        </w:rPr>
        <w:t>القربات</w:t>
      </w:r>
      <w:proofErr w:type="spellEnd"/>
      <w:r>
        <w:rPr>
          <w:rFonts w:hint="cs"/>
          <w:b/>
          <w:bCs/>
          <w:rtl/>
        </w:rPr>
        <w:t xml:space="preserve"> للنبي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والاستدلال للقول الراجح :</w:t>
      </w:r>
    </w:p>
    <w:p w:rsidR="009E64BB" w:rsidRDefault="009E64BB" w:rsidP="009E64BB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1/ من المتأخرين من استحبه </w:t>
      </w:r>
    </w:p>
    <w:p w:rsidR="009E64BB" w:rsidRDefault="009E64BB" w:rsidP="009E64BB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2/ ومن العلماء من قال إنه بدعة ؛ وذلك لأمرين : أن الصحابة لم يفعلوه وأن النبي له مثل أجر كل من عمل خيراً من أمته </w:t>
      </w:r>
    </w:p>
    <w:p w:rsidR="009E64BB" w:rsidRDefault="009E64BB" w:rsidP="009E64BB">
      <w:pPr>
        <w:pStyle w:val="a3"/>
        <w:numPr>
          <w:ilvl w:val="0"/>
          <w:numId w:val="6"/>
        </w:numPr>
        <w:rPr>
          <w:b/>
          <w:bCs/>
        </w:rPr>
      </w:pPr>
      <w:r>
        <w:rPr>
          <w:rFonts w:hint="cs"/>
          <w:b/>
          <w:bCs/>
          <w:rtl/>
        </w:rPr>
        <w:t xml:space="preserve"> أقوال الناس في قراءة القرآن عند القبور ، والاستدلال للقول الراجح :</w:t>
      </w:r>
    </w:p>
    <w:p w:rsidR="009E64BB" w:rsidRDefault="009E64BB" w:rsidP="009E64BB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1/ بكراهتها 2/ من أجازها مطلقاً 3/ جوازه عند الدفن وكراهته بعد الدفن ؛ ودليلهم : وصية ابن عمر .. وهو الراجح</w:t>
      </w:r>
    </w:p>
    <w:p w:rsidR="00464570" w:rsidRDefault="00464570" w:rsidP="009E64BB">
      <w:pPr>
        <w:pStyle w:val="a3"/>
        <w:pBdr>
          <w:bottom w:val="dotted" w:sz="24" w:space="1" w:color="auto"/>
        </w:pBdr>
        <w:rPr>
          <w:b/>
          <w:bCs/>
          <w:rtl/>
        </w:rPr>
      </w:pPr>
    </w:p>
    <w:p w:rsidR="00464570" w:rsidRDefault="00464570" w:rsidP="009E64BB">
      <w:pPr>
        <w:pStyle w:val="a3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464570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464570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464570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464570">
      <w:pPr>
        <w:pStyle w:val="a3"/>
        <w:jc w:val="center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b/>
          <w:bCs/>
          <w:rtl/>
        </w:rPr>
      </w:pPr>
    </w:p>
    <w:p w:rsidR="00464570" w:rsidRDefault="00464570" w:rsidP="00464570">
      <w:pPr>
        <w:pStyle w:val="a3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والله تعالى يستجيب الدعوات ويقضي الحاجات )</w:t>
      </w:r>
    </w:p>
    <w:p w:rsidR="00464570" w:rsidRDefault="00464570" w:rsidP="00464570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غرض المصنف : لتقرير مذهب أهل السنة والجماعة في أن الدعاء نافع ومفيد وهو من أقوى الأسباب في جلب النفع ودفع المضار فالله يحب من دعاه .</w:t>
      </w:r>
    </w:p>
    <w:p w:rsidR="00464570" w:rsidRDefault="00464570" w:rsidP="00464570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أدلة أهل السنة المتنوعة على اعتبار الدعاء من أهم الأسباب في جلب المصالح ودفع المضار :</w:t>
      </w:r>
    </w:p>
    <w:p w:rsidR="00464570" w:rsidRDefault="00464570" w:rsidP="0046457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من الكتاب / قوله تعالى ( وقال ربكم ادعوني استجب لكم ) الآية</w:t>
      </w:r>
    </w:p>
    <w:p w:rsidR="00464570" w:rsidRDefault="00464570" w:rsidP="0046457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من السنة / قوله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( ينزل ربنا تبارك وتعالى كل ليلة إلى السماء الدنيا فيقول : </w:t>
      </w:r>
      <w:proofErr w:type="spellStart"/>
      <w:r>
        <w:rPr>
          <w:rFonts w:hint="cs"/>
          <w:b/>
          <w:bCs/>
          <w:rtl/>
        </w:rPr>
        <w:t>منيدعوني</w:t>
      </w:r>
      <w:proofErr w:type="spellEnd"/>
      <w:r>
        <w:rPr>
          <w:rFonts w:hint="cs"/>
          <w:b/>
          <w:bCs/>
          <w:rtl/>
        </w:rPr>
        <w:t xml:space="preserve"> فأستجيب له ، من يسألني فأعطيه ، من يستغفرني فأغفر له ) </w:t>
      </w:r>
    </w:p>
    <w:p w:rsidR="00464570" w:rsidRDefault="00464570" w:rsidP="00464570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 xml:space="preserve">أنواع الدعاء ، وبيان نوع العلاقة بينهما من جهة ( التضمن , أو الالتزام ) : </w:t>
      </w:r>
    </w:p>
    <w:p w:rsidR="00464570" w:rsidRDefault="00464570" w:rsidP="0046457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دعاء عبادة                           2/ دعاء مسألة </w:t>
      </w:r>
    </w:p>
    <w:p w:rsidR="00464570" w:rsidRDefault="00464570" w:rsidP="0046457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يقول العلماء ؛ دعاء العبادة </w:t>
      </w:r>
      <w:r w:rsidR="00EF4F32">
        <w:rPr>
          <w:rFonts w:hint="cs"/>
          <w:b/>
          <w:bCs/>
          <w:rtl/>
        </w:rPr>
        <w:t>مستلزم دعاء المسألة .. ودعاء المسألة متضمن دعاء العبادة .</w:t>
      </w:r>
    </w:p>
    <w:p w:rsidR="00EF4F32" w:rsidRDefault="00EF4F32" w:rsidP="00EF4F32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 xml:space="preserve">شروط إجابة الدعاء : </w:t>
      </w:r>
    </w:p>
    <w:p w:rsidR="00EF4F32" w:rsidRDefault="00EF4F32" w:rsidP="00EF4F3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الإخلاص لله 2/ </w:t>
      </w:r>
      <w:proofErr w:type="spellStart"/>
      <w:r>
        <w:rPr>
          <w:rFonts w:hint="cs"/>
          <w:b/>
          <w:bCs/>
          <w:rtl/>
        </w:rPr>
        <w:t>اتباع</w:t>
      </w:r>
      <w:proofErr w:type="spellEnd"/>
      <w:r>
        <w:rPr>
          <w:rFonts w:hint="cs"/>
          <w:b/>
          <w:bCs/>
          <w:rtl/>
        </w:rPr>
        <w:t xml:space="preserve"> طريقة الرسول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في الدعاء 3/ التخلص من موانع الإجابة </w:t>
      </w:r>
    </w:p>
    <w:p w:rsidR="00EF4F32" w:rsidRDefault="00EF4F32" w:rsidP="00EF4F3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4/ اليقين بالإجابة 5/ أن لا يطلب أمراً مستحيلاً مخالفاً لسنن الله في الكون </w:t>
      </w:r>
    </w:p>
    <w:p w:rsidR="00EF4F32" w:rsidRDefault="00EF4F32" w:rsidP="00EF4F32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تسمية المخالف لأهل السنة وذكر شبهته وجواب أهل السنة عنها :</w:t>
      </w:r>
    </w:p>
    <w:p w:rsidR="00EF4F32" w:rsidRDefault="00EF4F32" w:rsidP="00EF4F3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ذهب قوم من المتفلسفة وغلاة الصوفية إلى : 1/ أن المشيئة الإلهية إن اقتضت حصول المطلوب فلا حاجة إلى الدعاء وإن لم تقتضيه فلا فائدة فيه .. والرد ؛ نقول بمنع الحصر الذي ذكروه و لا نسلم أن المشيئة الإلهية إن اقتضت فلا حاجة إلى الدعاء </w:t>
      </w:r>
    </w:p>
    <w:p w:rsidR="00EF4F32" w:rsidRDefault="00695D36" w:rsidP="00EF4F3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2/ قالوا إذا كان إعطاء الله معللاً بفعل العبد كما يعقل من إعطاء </w:t>
      </w:r>
      <w:proofErr w:type="spellStart"/>
      <w:r>
        <w:rPr>
          <w:rFonts w:hint="cs"/>
          <w:b/>
          <w:bCs/>
          <w:rtl/>
        </w:rPr>
        <w:t>المسؤول</w:t>
      </w:r>
      <w:proofErr w:type="spellEnd"/>
      <w:r>
        <w:rPr>
          <w:rFonts w:hint="cs"/>
          <w:b/>
          <w:bCs/>
          <w:rtl/>
        </w:rPr>
        <w:t xml:space="preserve"> للسائل كأن السائل قد أثر بدعائه في الرب .. والرد ؛ أن هو الذي حرك العبد لدعائه وجعل دعائه سبباً في حصول المطلوب .</w:t>
      </w:r>
    </w:p>
    <w:p w:rsidR="00695D36" w:rsidRDefault="00695D36" w:rsidP="00695D36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المعاني التي يدل عليها الدعاء كما ذكرها ابن </w:t>
      </w:r>
      <w:proofErr w:type="spellStart"/>
      <w:r>
        <w:rPr>
          <w:rFonts w:hint="cs"/>
          <w:b/>
          <w:bCs/>
          <w:rtl/>
        </w:rPr>
        <w:t>عقيل</w:t>
      </w:r>
      <w:proofErr w:type="spellEnd"/>
      <w:r>
        <w:rPr>
          <w:rFonts w:hint="cs"/>
          <w:b/>
          <w:bCs/>
          <w:rtl/>
        </w:rPr>
        <w:t xml:space="preserve"> الحنبلي :</w:t>
      </w:r>
    </w:p>
    <w:p w:rsidR="00695D36" w:rsidRDefault="00695D36" w:rsidP="00695D36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الوجود 2/ الحياة 3/ السمع 4/ العلم 5/ القدرة 6/ الرحمة 7/ الكرم 8/ الغنى </w:t>
      </w:r>
    </w:p>
    <w:p w:rsidR="00695D36" w:rsidRDefault="00695D36" w:rsidP="00695D36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>شرح ما قاله العلماء ( أن الالتفات إلى الأسباب شرك في التوحيد ... ) :</w:t>
      </w:r>
    </w:p>
    <w:p w:rsidR="00695D36" w:rsidRDefault="00695D36" w:rsidP="00695D36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1/ أن يعتمد عليها ويطمئن إليها ويعتقد أنها بذاتها محصلة للمقصود فهو ؛ شرك</w:t>
      </w:r>
    </w:p>
    <w:p w:rsidR="00695D36" w:rsidRDefault="00695D36" w:rsidP="00695D36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2/ أن يلتفت إليها التفات امتثال وقيام </w:t>
      </w:r>
      <w:proofErr w:type="spellStart"/>
      <w:r>
        <w:rPr>
          <w:rFonts w:hint="cs"/>
          <w:b/>
          <w:bCs/>
          <w:rtl/>
        </w:rPr>
        <w:t>بها</w:t>
      </w:r>
      <w:proofErr w:type="spellEnd"/>
      <w:r>
        <w:rPr>
          <w:rFonts w:hint="cs"/>
          <w:b/>
          <w:bCs/>
          <w:rtl/>
        </w:rPr>
        <w:t xml:space="preserve"> وأداء لحق العبودية فيها وإنزالها منازلها فهذا ؛ حق</w:t>
      </w:r>
    </w:p>
    <w:p w:rsidR="00695D36" w:rsidRDefault="00695D36" w:rsidP="00695D36">
      <w:pPr>
        <w:pStyle w:val="a3"/>
        <w:numPr>
          <w:ilvl w:val="0"/>
          <w:numId w:val="7"/>
        </w:numPr>
        <w:rPr>
          <w:b/>
          <w:bCs/>
        </w:rPr>
      </w:pPr>
      <w:r>
        <w:rPr>
          <w:rFonts w:hint="cs"/>
          <w:b/>
          <w:bCs/>
          <w:rtl/>
        </w:rPr>
        <w:t xml:space="preserve">جواب أهل السنة عما قيل إن من الناس من قد يسأل الله شيئاً فلا يعطى أو يعطى غير ما سأل : </w:t>
      </w:r>
    </w:p>
    <w:p w:rsidR="00695D36" w:rsidRDefault="00896A52" w:rsidP="00695D36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أن الدعاء في الآية المراد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دعاء العبادة فلا تعارض</w:t>
      </w:r>
    </w:p>
    <w:p w:rsidR="00896A52" w:rsidRDefault="00896A52" w:rsidP="00695D36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2/ إن إجابة الداعي أعم من إعطاء السائل لسؤاله إما أن تكون بإعطائه عين السؤال ، أو ادخار مثل سؤاله من الخير له ، أو يصرف عنه مثل سؤاله من الشر </w:t>
      </w:r>
    </w:p>
    <w:p w:rsidR="00896A52" w:rsidRDefault="00896A52" w:rsidP="00695D36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3/ أن الدعاء سبب لحصول المطلوب ولابد لترتيب المسببات على أسبابها من وجود الشرط </w:t>
      </w:r>
    </w:p>
    <w:p w:rsidR="00896A52" w:rsidRDefault="00896A52" w:rsidP="00695D36">
      <w:pPr>
        <w:pStyle w:val="a3"/>
        <w:pBdr>
          <w:bottom w:val="dotted" w:sz="24" w:space="1" w:color="auto"/>
        </w:pBdr>
        <w:ind w:left="1080"/>
        <w:rPr>
          <w:b/>
          <w:bCs/>
          <w:rtl/>
        </w:rPr>
      </w:pPr>
    </w:p>
    <w:p w:rsidR="00896A52" w:rsidRDefault="00896A52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9B5968" w:rsidRDefault="009B5968" w:rsidP="00695D36">
      <w:pPr>
        <w:pStyle w:val="a3"/>
        <w:ind w:left="1080"/>
        <w:rPr>
          <w:b/>
          <w:bCs/>
          <w:rtl/>
        </w:rPr>
      </w:pPr>
    </w:p>
    <w:p w:rsidR="00896A52" w:rsidRDefault="00896A52" w:rsidP="00896A52">
      <w:pPr>
        <w:pStyle w:val="a3"/>
        <w:ind w:left="108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والله يغضب ويرضى لا كأحد من الورى ) </w:t>
      </w:r>
    </w:p>
    <w:p w:rsidR="009B5968" w:rsidRDefault="00896A52" w:rsidP="009B5968">
      <w:pPr>
        <w:pStyle w:val="a3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 xml:space="preserve">غرض المصنف : لتقرير معتقد أهل السنة في إثبات صفة الغضب والرضا وهما من الصفات الفعلية التي تتعلق بالمشيئة والاختيار ، فأهل السنة يثبتون الصفات الواردة في الكتاب والسنة إثباتاً بلا تكييف وتنزيهها بلا تعطيل </w:t>
      </w:r>
    </w:p>
    <w:p w:rsidR="009B5968" w:rsidRDefault="009B5968" w:rsidP="009B5968">
      <w:pPr>
        <w:pStyle w:val="a3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>منهج أهل السنة والجماعة في باب الأسماء والصفات :</w:t>
      </w:r>
    </w:p>
    <w:p w:rsidR="009B5968" w:rsidRDefault="009B5968" w:rsidP="009B5968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1/ يثبتون لله ما أثبته لنفسه أو أثبته له رسوله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من غير تكييف ولا تمثيل </w:t>
      </w:r>
    </w:p>
    <w:p w:rsidR="009B5968" w:rsidRDefault="009B5968" w:rsidP="009B5968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2/ ينفون ما نفاه الله عن نفسه أو نفاه عنه رسوله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نفياً من غير تحريف ولا تعطيل </w:t>
      </w:r>
    </w:p>
    <w:p w:rsidR="009B5968" w:rsidRPr="009B5968" w:rsidRDefault="009B5968" w:rsidP="009B5968">
      <w:pPr>
        <w:pStyle w:val="a3"/>
        <w:ind w:left="1440"/>
        <w:rPr>
          <w:b/>
          <w:bCs/>
        </w:rPr>
      </w:pPr>
      <w:r>
        <w:rPr>
          <w:rFonts w:hint="cs"/>
          <w:b/>
          <w:bCs/>
          <w:rtl/>
        </w:rPr>
        <w:t xml:space="preserve">3/ يتوقفون فيما لم يرد فيه نص نفي أو إثبات </w:t>
      </w:r>
    </w:p>
    <w:p w:rsidR="00896A52" w:rsidRDefault="009B5968" w:rsidP="00896A52">
      <w:pPr>
        <w:pStyle w:val="a3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 xml:space="preserve">الأسس الأربعة التي يقوم عليها هذا المنهج </w:t>
      </w:r>
      <w:r w:rsidR="00896A52">
        <w:rPr>
          <w:rFonts w:hint="cs"/>
          <w:b/>
          <w:bCs/>
          <w:rtl/>
        </w:rPr>
        <w:t xml:space="preserve">: </w:t>
      </w:r>
    </w:p>
    <w:p w:rsidR="00896A52" w:rsidRDefault="00896A52" w:rsidP="00896A52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أن صفات الله كلها وأسمائه لها الكمال المطلق لا نقص فيه </w:t>
      </w:r>
    </w:p>
    <w:p w:rsidR="00896A52" w:rsidRDefault="00896A52" w:rsidP="00896A52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2/ أنها </w:t>
      </w:r>
      <w:proofErr w:type="spellStart"/>
      <w:r>
        <w:rPr>
          <w:rFonts w:hint="cs"/>
          <w:b/>
          <w:bCs/>
          <w:rtl/>
        </w:rPr>
        <w:t>توقيفية</w:t>
      </w:r>
      <w:proofErr w:type="spellEnd"/>
      <w:r>
        <w:rPr>
          <w:rFonts w:hint="cs"/>
          <w:b/>
          <w:bCs/>
          <w:rtl/>
        </w:rPr>
        <w:t xml:space="preserve"> بالدليل ما جاء بنفيه أو ما جاء بإثباته </w:t>
      </w:r>
    </w:p>
    <w:p w:rsidR="00896A52" w:rsidRDefault="00896A52" w:rsidP="00896A52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3/ انتفاء المماثلة بين صفات الخالق وصفات المخلوق</w:t>
      </w:r>
    </w:p>
    <w:p w:rsidR="009B5968" w:rsidRDefault="00896A52" w:rsidP="009B5968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4/ قطع إدراك العباد عن إدراك الكيفية </w:t>
      </w:r>
    </w:p>
    <w:p w:rsidR="009B5968" w:rsidRDefault="009B5968" w:rsidP="009B5968">
      <w:pPr>
        <w:pStyle w:val="a3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>وسطية أهل السنة والجماعة في هذا الباب بين الفرق المختلفة :</w:t>
      </w:r>
    </w:p>
    <w:p w:rsidR="009B5968" w:rsidRDefault="009B5968" w:rsidP="009B5968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وسط بين </w:t>
      </w:r>
      <w:proofErr w:type="spellStart"/>
      <w:r>
        <w:rPr>
          <w:rFonts w:hint="cs"/>
          <w:b/>
          <w:bCs/>
          <w:rtl/>
        </w:rPr>
        <w:t>الجهمية</w:t>
      </w:r>
      <w:proofErr w:type="spellEnd"/>
      <w:r>
        <w:rPr>
          <w:rFonts w:hint="cs"/>
          <w:b/>
          <w:bCs/>
          <w:rtl/>
        </w:rPr>
        <w:t xml:space="preserve"> الذين ؛ ينفون صفات الله .. وبين أهل التمثيل الذين ؛ أثبتوا الصفات لله غير أنهم جعلوها كصفات المخلوقين </w:t>
      </w:r>
    </w:p>
    <w:p w:rsidR="009B5968" w:rsidRDefault="00762520" w:rsidP="009B5968">
      <w:pPr>
        <w:pStyle w:val="a3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>تقسيم أهل السنة للصفات على نوعين ، والاستشهاد لكل قسم مع الاستدلال ( ثلاثة أدلة لكل نوع )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1/ 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-  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2/ 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</w:p>
    <w:p w:rsidR="00762520" w:rsidRPr="00762520" w:rsidRDefault="00762520" w:rsidP="00762520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</w:p>
    <w:p w:rsidR="00762520" w:rsidRDefault="00762520" w:rsidP="00762520">
      <w:pPr>
        <w:pStyle w:val="a3"/>
        <w:numPr>
          <w:ilvl w:val="0"/>
          <w:numId w:val="8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الفرق بين مقالة المعتزلة و </w:t>
      </w:r>
      <w:proofErr w:type="spellStart"/>
      <w:r>
        <w:rPr>
          <w:rFonts w:hint="cs"/>
          <w:b/>
          <w:bCs/>
          <w:rtl/>
        </w:rPr>
        <w:t>الأشاعرة</w:t>
      </w:r>
      <w:proofErr w:type="spellEnd"/>
      <w:r>
        <w:rPr>
          <w:rFonts w:hint="cs"/>
          <w:b/>
          <w:bCs/>
          <w:rtl/>
        </w:rPr>
        <w:t xml:space="preserve"> في باب الصفات :</w:t>
      </w:r>
    </w:p>
    <w:p w:rsidR="00762520" w:rsidRDefault="00762520" w:rsidP="00762520">
      <w:pPr>
        <w:pStyle w:val="a3"/>
        <w:ind w:left="1440"/>
        <w:rPr>
          <w:b/>
          <w:bCs/>
          <w:rtl/>
        </w:rPr>
      </w:pPr>
    </w:p>
    <w:p w:rsidR="0059240D" w:rsidRPr="0059240D" w:rsidRDefault="00762520" w:rsidP="0059240D">
      <w:pPr>
        <w:pStyle w:val="a3"/>
        <w:numPr>
          <w:ilvl w:val="0"/>
          <w:numId w:val="8"/>
        </w:numPr>
        <w:rPr>
          <w:b/>
          <w:bCs/>
          <w:rtl/>
        </w:rPr>
      </w:pPr>
      <w:r>
        <w:rPr>
          <w:rFonts w:hint="cs"/>
          <w:b/>
          <w:bCs/>
          <w:rtl/>
        </w:rPr>
        <w:t>جواب أهل السنة على مقالة الطائفتين :</w:t>
      </w:r>
    </w:p>
    <w:p w:rsidR="0059240D" w:rsidRDefault="0059240D" w:rsidP="0059240D">
      <w:pPr>
        <w:pStyle w:val="a3"/>
        <w:ind w:left="1440"/>
        <w:rPr>
          <w:b/>
          <w:bCs/>
          <w:rtl/>
        </w:rPr>
      </w:pPr>
    </w:p>
    <w:p w:rsidR="0059240D" w:rsidRPr="0059240D" w:rsidRDefault="0059240D" w:rsidP="0059240D">
      <w:pPr>
        <w:pStyle w:val="a3"/>
        <w:numPr>
          <w:ilvl w:val="0"/>
          <w:numId w:val="8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جواب أهل السنة على من أول صفة الغضب بإرادة </w:t>
      </w:r>
      <w:proofErr w:type="spellStart"/>
      <w:r>
        <w:rPr>
          <w:rFonts w:hint="cs"/>
          <w:b/>
          <w:bCs/>
          <w:rtl/>
        </w:rPr>
        <w:t>الإنتقام</w:t>
      </w:r>
      <w:proofErr w:type="spellEnd"/>
      <w:r>
        <w:rPr>
          <w:rFonts w:hint="cs"/>
          <w:b/>
          <w:bCs/>
          <w:rtl/>
        </w:rPr>
        <w:t xml:space="preserve"> وصفة الرضا بإرادة الإحسان :</w:t>
      </w:r>
    </w:p>
    <w:p w:rsidR="0059240D" w:rsidRDefault="0059240D" w:rsidP="0059240D">
      <w:pPr>
        <w:pStyle w:val="a3"/>
        <w:ind w:left="1440"/>
        <w:rPr>
          <w:b/>
          <w:bCs/>
          <w:rtl/>
        </w:rPr>
      </w:pPr>
    </w:p>
    <w:p w:rsidR="0059240D" w:rsidRPr="0059240D" w:rsidRDefault="0059240D" w:rsidP="0059240D">
      <w:pPr>
        <w:pStyle w:val="a3"/>
        <w:numPr>
          <w:ilvl w:val="0"/>
          <w:numId w:val="8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مقالة </w:t>
      </w:r>
      <w:proofErr w:type="spellStart"/>
      <w:r>
        <w:rPr>
          <w:rFonts w:hint="cs"/>
          <w:b/>
          <w:bCs/>
          <w:rtl/>
        </w:rPr>
        <w:t>الجهمية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والصفاتية</w:t>
      </w:r>
      <w:proofErr w:type="spellEnd"/>
      <w:r>
        <w:rPr>
          <w:rFonts w:hint="cs"/>
          <w:b/>
          <w:bCs/>
          <w:rtl/>
        </w:rPr>
        <w:t xml:space="preserve"> في الصفات الفعلية والرد على مقالة الطائفتين :</w:t>
      </w:r>
    </w:p>
    <w:p w:rsidR="0059240D" w:rsidRDefault="0059240D" w:rsidP="0059240D">
      <w:pPr>
        <w:pStyle w:val="a3"/>
        <w:pBdr>
          <w:bottom w:val="dotted" w:sz="24" w:space="1" w:color="auto"/>
        </w:pBdr>
        <w:ind w:left="1440"/>
        <w:rPr>
          <w:b/>
          <w:bCs/>
          <w:rtl/>
        </w:rPr>
      </w:pPr>
    </w:p>
    <w:p w:rsidR="0059240D" w:rsidRDefault="0059240D" w:rsidP="0059240D">
      <w:pPr>
        <w:pStyle w:val="a3"/>
        <w:ind w:left="1440"/>
        <w:rPr>
          <w:b/>
          <w:bCs/>
          <w:rtl/>
        </w:rPr>
      </w:pPr>
    </w:p>
    <w:p w:rsidR="0059240D" w:rsidRDefault="0059240D" w:rsidP="0059240D">
      <w:pPr>
        <w:jc w:val="center"/>
        <w:rPr>
          <w:b/>
          <w:bCs/>
          <w:rtl/>
        </w:rPr>
      </w:pPr>
    </w:p>
    <w:p w:rsidR="0059240D" w:rsidRDefault="0059240D" w:rsidP="0059240D">
      <w:pPr>
        <w:jc w:val="center"/>
        <w:rPr>
          <w:b/>
          <w:bCs/>
          <w:rtl/>
        </w:rPr>
      </w:pPr>
    </w:p>
    <w:p w:rsidR="0059240D" w:rsidRDefault="0059240D" w:rsidP="0059240D">
      <w:pPr>
        <w:jc w:val="center"/>
        <w:rPr>
          <w:b/>
          <w:bCs/>
          <w:rtl/>
        </w:rPr>
      </w:pPr>
    </w:p>
    <w:p w:rsidR="0059240D" w:rsidRDefault="0059240D" w:rsidP="0059240D">
      <w:pPr>
        <w:jc w:val="center"/>
        <w:rPr>
          <w:b/>
          <w:bCs/>
          <w:rtl/>
        </w:rPr>
      </w:pPr>
    </w:p>
    <w:p w:rsidR="0059240D" w:rsidRDefault="0059240D" w:rsidP="0059240D">
      <w:pPr>
        <w:jc w:val="center"/>
        <w:rPr>
          <w:b/>
          <w:bCs/>
          <w:rtl/>
        </w:rPr>
      </w:pPr>
    </w:p>
    <w:p w:rsidR="0059240D" w:rsidRDefault="0059240D" w:rsidP="0059240D">
      <w:pPr>
        <w:jc w:val="center"/>
        <w:rPr>
          <w:b/>
          <w:bCs/>
          <w:rtl/>
        </w:rPr>
      </w:pPr>
    </w:p>
    <w:p w:rsidR="006C53AC" w:rsidRDefault="006C53AC" w:rsidP="0059240D">
      <w:pPr>
        <w:jc w:val="center"/>
        <w:rPr>
          <w:b/>
          <w:bCs/>
          <w:rtl/>
        </w:rPr>
      </w:pPr>
    </w:p>
    <w:p w:rsidR="006C53AC" w:rsidRDefault="006C53AC" w:rsidP="0059240D">
      <w:pPr>
        <w:jc w:val="center"/>
        <w:rPr>
          <w:b/>
          <w:bCs/>
          <w:rtl/>
        </w:rPr>
      </w:pPr>
    </w:p>
    <w:p w:rsidR="006D7B4F" w:rsidRDefault="003F2597" w:rsidP="0059240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</w:t>
      </w:r>
      <w:r w:rsidR="00180044">
        <w:rPr>
          <w:rFonts w:hint="cs"/>
          <w:b/>
          <w:bCs/>
          <w:rtl/>
        </w:rPr>
        <w:t xml:space="preserve">( ونحب أصحاب رسول الله </w:t>
      </w:r>
      <w:r w:rsidR="00180044">
        <w:rPr>
          <w:rFonts w:hint="cs"/>
          <w:b/>
          <w:bCs/>
        </w:rPr>
        <w:sym w:font="AGA Arabesque" w:char="F072"/>
      </w:r>
      <w:r w:rsidR="00180044">
        <w:rPr>
          <w:rFonts w:hint="cs"/>
          <w:b/>
          <w:bCs/>
          <w:rtl/>
        </w:rPr>
        <w:t xml:space="preserve"> ولا نفرط في حب أحد منهم ولا نتبرأ من أحد منهم ، ونبغض من يبغضهم .. </w:t>
      </w:r>
      <w:proofErr w:type="spellStart"/>
      <w:r w:rsidR="00180044">
        <w:rPr>
          <w:rFonts w:hint="cs"/>
          <w:b/>
          <w:bCs/>
          <w:rtl/>
        </w:rPr>
        <w:t>إلخ</w:t>
      </w:r>
      <w:proofErr w:type="spellEnd"/>
      <w:r w:rsidR="00180044">
        <w:rPr>
          <w:rFonts w:hint="cs"/>
          <w:b/>
          <w:bCs/>
          <w:rtl/>
        </w:rPr>
        <w:t xml:space="preserve"> )</w:t>
      </w:r>
    </w:p>
    <w:p w:rsidR="00180044" w:rsidRDefault="00180044" w:rsidP="00180044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 xml:space="preserve">غرض المصنف : لبيان معتقد أهل السنة والجماعة في أصحاب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، فهم يحبون الصحابة ويوالونهم كلهم بالعدل والإنصاف ويترضون عنهم ، ولا يغلون في حبهم أو حب أحد منهم ؛ حتى </w:t>
      </w:r>
      <w:proofErr w:type="spellStart"/>
      <w:r>
        <w:rPr>
          <w:rFonts w:hint="cs"/>
          <w:b/>
          <w:bCs/>
          <w:rtl/>
        </w:rPr>
        <w:t>لايرفعوهم</w:t>
      </w:r>
      <w:proofErr w:type="spellEnd"/>
      <w:r>
        <w:rPr>
          <w:rFonts w:hint="cs"/>
          <w:b/>
          <w:bCs/>
          <w:rtl/>
        </w:rPr>
        <w:t xml:space="preserve"> من مقام الصحبة إلى مقام النبوة .</w:t>
      </w:r>
    </w:p>
    <w:p w:rsidR="00180044" w:rsidRDefault="00180044" w:rsidP="00180044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 xml:space="preserve">فضل الصحابة وحقوقهم والأدلة على ذلك : </w:t>
      </w:r>
    </w:p>
    <w:p w:rsidR="00180044" w:rsidRDefault="00180044" w:rsidP="0018004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الصحابة هم خيرون القرون </w:t>
      </w:r>
      <w:r w:rsidR="00C20F9F">
        <w:rPr>
          <w:rFonts w:hint="cs"/>
          <w:b/>
          <w:bCs/>
          <w:rtl/>
        </w:rPr>
        <w:t xml:space="preserve">، وأفضل هذه الأمة بعد نبيها </w:t>
      </w:r>
      <w:r w:rsidR="00C20F9F">
        <w:rPr>
          <w:rFonts w:hint="cs"/>
          <w:b/>
          <w:bCs/>
        </w:rPr>
        <w:sym w:font="AGA Arabesque" w:char="F072"/>
      </w:r>
      <w:r w:rsidR="00C20F9F">
        <w:rPr>
          <w:rFonts w:hint="cs"/>
          <w:b/>
          <w:bCs/>
          <w:rtl/>
        </w:rPr>
        <w:t xml:space="preserve"> ، ومحبتهم واجبة على كل مسلم ؛ إذ أن حبهم دين ، فيجب أن نحبهم ونتولاهم ونترضى عنهم وننزلهم منازلهم ، كما أن بغضهم كفر وطغيان </w:t>
      </w:r>
    </w:p>
    <w:p w:rsidR="00C20F9F" w:rsidRDefault="00C20F9F" w:rsidP="0018004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فالصحابة حملة الدين ، والطعن فيهم طعن في الدين كله ، وعلى أيديهم انتشر الإسلام في الأرض ، وفتح الله بهم البلاد وقلوب العباد .</w:t>
      </w:r>
    </w:p>
    <w:p w:rsidR="00C20F9F" w:rsidRDefault="00C20F9F" w:rsidP="0018004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الأدلة :- </w:t>
      </w:r>
    </w:p>
    <w:p w:rsidR="00C20F9F" w:rsidRDefault="00C20F9F" w:rsidP="0018004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من الكتاب / أ- قال تعالى ( محمد رسول الله والذين معه أشداء على الكفار رحماء بينهم ) </w:t>
      </w:r>
    </w:p>
    <w:p w:rsidR="00C20F9F" w:rsidRDefault="00C20F9F" w:rsidP="0018004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ب- قال تعالى ( لقد رضي الله عن المؤمنين إذ يبايعونك تحت الشجرة .. ) الآية </w:t>
      </w:r>
    </w:p>
    <w:p w:rsidR="00C20F9F" w:rsidRDefault="00C20F9F" w:rsidP="0018004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من السنة / أ- قال النبي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: ( لا تسبوا أصحابي ، </w:t>
      </w:r>
      <w:proofErr w:type="spellStart"/>
      <w:r>
        <w:rPr>
          <w:rFonts w:hint="cs"/>
          <w:b/>
          <w:bCs/>
          <w:rtl/>
        </w:rPr>
        <w:t>فوالذي</w:t>
      </w:r>
      <w:proofErr w:type="spellEnd"/>
      <w:r>
        <w:rPr>
          <w:rFonts w:hint="cs"/>
          <w:b/>
          <w:bCs/>
          <w:rtl/>
        </w:rPr>
        <w:t xml:space="preserve"> نفسي بيده لو أنفق أحدكم ملء أحد ذهبا ما بلغ مدّ أحدهم ولا </w:t>
      </w:r>
      <w:proofErr w:type="spellStart"/>
      <w:r>
        <w:rPr>
          <w:rFonts w:hint="cs"/>
          <w:b/>
          <w:bCs/>
          <w:rtl/>
        </w:rPr>
        <w:t>نصيفه</w:t>
      </w:r>
      <w:proofErr w:type="spellEnd"/>
      <w:r>
        <w:rPr>
          <w:rFonts w:hint="cs"/>
          <w:b/>
          <w:bCs/>
          <w:rtl/>
        </w:rPr>
        <w:t xml:space="preserve"> )</w:t>
      </w:r>
    </w:p>
    <w:p w:rsidR="00C20F9F" w:rsidRDefault="00C20F9F" w:rsidP="00180044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ب- قال النبي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: ( خير القرون قروني ثم الذين يلونهم ، ثم الذين يلونهم ) </w:t>
      </w:r>
    </w:p>
    <w:p w:rsidR="008F57FD" w:rsidRDefault="008F57FD" w:rsidP="008F57FD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حكم سب الصحابة :</w:t>
      </w:r>
    </w:p>
    <w:p w:rsidR="008F57FD" w:rsidRDefault="008F57FD" w:rsidP="008F57FD">
      <w:pPr>
        <w:pStyle w:val="a3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لقد نهى النبي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عن التعرض لأصحابه بسب أو شتم ، فكل من يحب الصحابة فهو محب للرسول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وكل من يبغضهم فهو مبغض للرسول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.. </w:t>
      </w:r>
    </w:p>
    <w:p w:rsidR="008F57FD" w:rsidRDefault="008F57FD" w:rsidP="008F57FD">
      <w:pPr>
        <w:pStyle w:val="a3"/>
        <w:rPr>
          <w:b/>
          <w:bCs/>
          <w:rtl/>
        </w:rPr>
      </w:pPr>
      <w:r w:rsidRPr="008F57FD">
        <w:rPr>
          <w:rFonts w:hint="cs"/>
          <w:b/>
          <w:bCs/>
          <w:u w:val="single"/>
          <w:rtl/>
        </w:rPr>
        <w:t>فمن سب الصحابة</w:t>
      </w:r>
      <w:r>
        <w:rPr>
          <w:rFonts w:hint="cs"/>
          <w:b/>
          <w:bCs/>
          <w:rtl/>
        </w:rPr>
        <w:t xml:space="preserve"> أو تنقص أحداً منهم أو جاهر ببغضهم ؛ فليس على السنة ولا مع الجماعة ، </w:t>
      </w:r>
    </w:p>
    <w:p w:rsidR="008F57FD" w:rsidRDefault="008F57FD" w:rsidP="008F57FD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وإذا سبهم سبّاً يقدح في عدالتهم ودينهم ؛ فهذا كفر ونفاق وطغيان ،</w:t>
      </w:r>
    </w:p>
    <w:p w:rsidR="008F57FD" w:rsidRDefault="008F57FD" w:rsidP="008F57FD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وأما من سبهم بما لا يقدح في </w:t>
      </w:r>
      <w:proofErr w:type="spellStart"/>
      <w:r>
        <w:rPr>
          <w:rFonts w:hint="cs"/>
          <w:b/>
          <w:bCs/>
          <w:rtl/>
        </w:rPr>
        <w:t>عدالاتهم</w:t>
      </w:r>
      <w:proofErr w:type="spellEnd"/>
      <w:r>
        <w:rPr>
          <w:rFonts w:hint="cs"/>
          <w:b/>
          <w:bCs/>
          <w:rtl/>
        </w:rPr>
        <w:t xml:space="preserve"> ولا في دينهم مثل : وصف بعضهم بالبخل بهتاناً ؛ فهذا يستحق التأديب </w:t>
      </w:r>
      <w:proofErr w:type="spellStart"/>
      <w:r>
        <w:rPr>
          <w:rFonts w:hint="cs"/>
          <w:b/>
          <w:bCs/>
          <w:rtl/>
        </w:rPr>
        <w:t>والتعزير</w:t>
      </w:r>
      <w:proofErr w:type="spellEnd"/>
      <w:r>
        <w:rPr>
          <w:rFonts w:hint="cs"/>
          <w:b/>
          <w:bCs/>
          <w:rtl/>
        </w:rPr>
        <w:t xml:space="preserve"> ولا نحكم بكفره بمجرد ذلك .</w:t>
      </w:r>
    </w:p>
    <w:p w:rsidR="008F57FD" w:rsidRDefault="008F57FD" w:rsidP="008F57FD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وسطية أهل السنة في الصحابة :</w:t>
      </w:r>
    </w:p>
    <w:p w:rsidR="003F2597" w:rsidRDefault="003F2597" w:rsidP="003F2597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 xml:space="preserve">ذهب أهل السنة والجماعة في الصحابة </w:t>
      </w:r>
      <w:r w:rsidRPr="003F2597">
        <w:rPr>
          <w:rFonts w:hint="cs"/>
          <w:b/>
          <w:bCs/>
          <w:u w:val="single"/>
          <w:rtl/>
        </w:rPr>
        <w:t xml:space="preserve">مذهباً وسطاً بين الغلو </w:t>
      </w:r>
      <w:proofErr w:type="spellStart"/>
      <w:r w:rsidRPr="003F2597">
        <w:rPr>
          <w:rFonts w:hint="cs"/>
          <w:b/>
          <w:bCs/>
          <w:u w:val="single"/>
          <w:rtl/>
        </w:rPr>
        <w:t>والجفو</w:t>
      </w:r>
      <w:proofErr w:type="spellEnd"/>
      <w:r>
        <w:rPr>
          <w:rFonts w:hint="cs"/>
          <w:b/>
          <w:bCs/>
          <w:rtl/>
        </w:rPr>
        <w:t xml:space="preserve"> ، فكفوا عما شجر بينهم وتركوا الخوض فيما جرى بينهم من خلاف .</w:t>
      </w:r>
    </w:p>
    <w:p w:rsidR="003F2597" w:rsidRDefault="003F2597" w:rsidP="003F2597">
      <w:pPr>
        <w:pStyle w:val="a3"/>
        <w:numPr>
          <w:ilvl w:val="0"/>
          <w:numId w:val="2"/>
        </w:numPr>
        <w:rPr>
          <w:b/>
          <w:bCs/>
        </w:rPr>
      </w:pPr>
      <w:r>
        <w:rPr>
          <w:rFonts w:hint="cs"/>
          <w:b/>
          <w:bCs/>
          <w:rtl/>
        </w:rPr>
        <w:t>حكم الغلو في أحد من الصحابة :</w:t>
      </w:r>
    </w:p>
    <w:p w:rsidR="003F2597" w:rsidRDefault="003F2597" w:rsidP="003F2597">
      <w:pPr>
        <w:pStyle w:val="a3"/>
        <w:rPr>
          <w:b/>
          <w:bCs/>
          <w:rtl/>
        </w:rPr>
      </w:pPr>
      <w:r w:rsidRPr="003F2597">
        <w:rPr>
          <w:rFonts w:hint="cs"/>
          <w:b/>
          <w:bCs/>
          <w:u w:val="single"/>
          <w:rtl/>
        </w:rPr>
        <w:t>لا يجوز تجاوز الحد في حب احد من الصحابة</w:t>
      </w:r>
      <w:r>
        <w:rPr>
          <w:rFonts w:hint="cs"/>
          <w:b/>
          <w:bCs/>
          <w:rtl/>
        </w:rPr>
        <w:t xml:space="preserve"> ، كما فعلت الشيعة ! لأنه حينئذ غلو </w:t>
      </w:r>
      <w:proofErr w:type="spellStart"/>
      <w:r>
        <w:rPr>
          <w:rFonts w:hint="cs"/>
          <w:b/>
          <w:bCs/>
          <w:rtl/>
        </w:rPr>
        <w:t>وإعتداء</w:t>
      </w:r>
      <w:proofErr w:type="spellEnd"/>
      <w:r>
        <w:rPr>
          <w:rFonts w:hint="cs"/>
          <w:b/>
          <w:bCs/>
          <w:rtl/>
        </w:rPr>
        <w:t xml:space="preserve"> </w:t>
      </w:r>
    </w:p>
    <w:p w:rsidR="003F2597" w:rsidRDefault="003F2597" w:rsidP="003F2597">
      <w:pPr>
        <w:pStyle w:val="a3"/>
        <w:pBdr>
          <w:bottom w:val="dotted" w:sz="24" w:space="1" w:color="auto"/>
        </w:pBdr>
        <w:jc w:val="center"/>
        <w:rPr>
          <w:b/>
          <w:bCs/>
          <w:u w:val="single"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5D76EB" w:rsidRDefault="005D76EB" w:rsidP="003F2597">
      <w:pPr>
        <w:pStyle w:val="a3"/>
        <w:jc w:val="center"/>
        <w:rPr>
          <w:rFonts w:hint="cs"/>
          <w:b/>
          <w:bCs/>
          <w:rtl/>
        </w:rPr>
      </w:pPr>
    </w:p>
    <w:p w:rsidR="003F2597" w:rsidRPr="00521278" w:rsidRDefault="003F2597" w:rsidP="003F2597">
      <w:pPr>
        <w:pStyle w:val="a3"/>
        <w:jc w:val="center"/>
        <w:rPr>
          <w:b/>
          <w:bCs/>
          <w:sz w:val="26"/>
          <w:szCs w:val="26"/>
          <w:rtl/>
        </w:rPr>
      </w:pPr>
      <w:r w:rsidRPr="00521278">
        <w:rPr>
          <w:rFonts w:hint="cs"/>
          <w:b/>
          <w:bCs/>
          <w:sz w:val="26"/>
          <w:szCs w:val="26"/>
          <w:rtl/>
        </w:rPr>
        <w:lastRenderedPageBreak/>
        <w:t>مبحث الخلافة</w:t>
      </w:r>
    </w:p>
    <w:p w:rsidR="003F2597" w:rsidRDefault="003F2597" w:rsidP="003F2597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غرض المصنف : لتقرير معتقد أن أهل السنة والجماعة في الخلافة بعد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ثبتت أولاً </w:t>
      </w:r>
    </w:p>
    <w:p w:rsidR="003F2597" w:rsidRDefault="003F2597" w:rsidP="003F2597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لأبي بكر الصديق تفضيلاً له وتقديماً على جميع الصحابة ، ثم لـ عمر ، ثم لـ عثمان ، ثم ، لـ علي </w:t>
      </w:r>
      <w:r>
        <w:rPr>
          <w:rFonts w:hint="cs"/>
          <w:b/>
          <w:bCs/>
        </w:rPr>
        <w:sym w:font="AGA Arabesque" w:char="F079"/>
      </w:r>
      <w:r w:rsidR="0071692C">
        <w:rPr>
          <w:rFonts w:hint="cs"/>
          <w:b/>
          <w:bCs/>
          <w:rtl/>
        </w:rPr>
        <w:t xml:space="preserve"> وهم الخلفاء الراشدون والأئمة المهتدون .</w:t>
      </w:r>
    </w:p>
    <w:p w:rsidR="0071692C" w:rsidRDefault="0071692C" w:rsidP="0071692C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مكانة الخلفاء الراشدين ووجوب إتباعهم ، مع ذكر دليل على ذلك :</w:t>
      </w:r>
    </w:p>
    <w:p w:rsidR="0071692C" w:rsidRDefault="0071692C" w:rsidP="0071692C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عن </w:t>
      </w:r>
      <w:proofErr w:type="spellStart"/>
      <w:r>
        <w:rPr>
          <w:rFonts w:hint="cs"/>
          <w:b/>
          <w:bCs/>
          <w:rtl/>
        </w:rPr>
        <w:t>العرباض</w:t>
      </w:r>
      <w:proofErr w:type="spellEnd"/>
      <w:r>
        <w:rPr>
          <w:rFonts w:hint="cs"/>
          <w:b/>
          <w:bCs/>
          <w:rtl/>
        </w:rPr>
        <w:t xml:space="preserve"> بن سارية قال : ( وعظنا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موعظة بليغة ذرفت منها العيون ووجلت منها القلوب ، فقال قائل : يا رسول الله ! كأن هذه موعظة مودع فماذا تعهد إلينا ؟ فقال : أوصيكم بالسمع والطاعة فإنه من يعش منكم بعدي فسيرى اختلافاً كثيرا ، </w:t>
      </w:r>
      <w:r w:rsidRPr="0071692C">
        <w:rPr>
          <w:rFonts w:hint="cs"/>
          <w:b/>
          <w:bCs/>
          <w:u w:val="single"/>
          <w:rtl/>
        </w:rPr>
        <w:t xml:space="preserve">فعليكم بسنتي وسنة الخلفاء الراشدين المهديين من بعدي تمسكوا </w:t>
      </w:r>
      <w:proofErr w:type="spellStart"/>
      <w:r w:rsidRPr="0071692C">
        <w:rPr>
          <w:rFonts w:hint="cs"/>
          <w:b/>
          <w:bCs/>
          <w:u w:val="single"/>
          <w:rtl/>
        </w:rPr>
        <w:t>بها</w:t>
      </w:r>
      <w:proofErr w:type="spellEnd"/>
      <w:r w:rsidRPr="0071692C">
        <w:rPr>
          <w:rFonts w:hint="cs"/>
          <w:b/>
          <w:bCs/>
          <w:u w:val="single"/>
          <w:rtl/>
        </w:rPr>
        <w:t xml:space="preserve"> عضّوا عليها بالنواجذ</w:t>
      </w:r>
      <w:r>
        <w:rPr>
          <w:rFonts w:hint="cs"/>
          <w:b/>
          <w:bCs/>
          <w:rtl/>
        </w:rPr>
        <w:t xml:space="preserve"> ، وإيّاكم ومحدثات الأمور فإن كل بدعة ضلالة )</w:t>
      </w:r>
    </w:p>
    <w:p w:rsidR="0071692C" w:rsidRDefault="0071692C" w:rsidP="0071692C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ففي الحديث ؛ حث على </w:t>
      </w:r>
      <w:proofErr w:type="spellStart"/>
      <w:r>
        <w:rPr>
          <w:rFonts w:hint="cs"/>
          <w:b/>
          <w:bCs/>
          <w:rtl/>
        </w:rPr>
        <w:t>اتباعهم</w:t>
      </w:r>
      <w:proofErr w:type="spellEnd"/>
      <w:r>
        <w:rPr>
          <w:rFonts w:hint="cs"/>
          <w:b/>
          <w:bCs/>
          <w:rtl/>
        </w:rPr>
        <w:t xml:space="preserve"> والتمسّك </w:t>
      </w:r>
      <w:proofErr w:type="spellStart"/>
      <w:r>
        <w:rPr>
          <w:rFonts w:hint="cs"/>
          <w:b/>
          <w:bCs/>
          <w:rtl/>
        </w:rPr>
        <w:t>بهديهم</w:t>
      </w:r>
      <w:proofErr w:type="spellEnd"/>
      <w:r>
        <w:rPr>
          <w:rFonts w:hint="cs"/>
          <w:b/>
          <w:bCs/>
          <w:rtl/>
        </w:rPr>
        <w:t xml:space="preserve"> رضوان الله عليهم .</w:t>
      </w:r>
    </w:p>
    <w:p w:rsidR="0071692C" w:rsidRDefault="00F62042" w:rsidP="0071692C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مدة الخلافة الراشدة :</w:t>
      </w:r>
    </w:p>
    <w:p w:rsidR="00F62042" w:rsidRDefault="00F62042" w:rsidP="00F6204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قال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( خلافة النبوة ثلاثون سنة ، ثم يؤتي الله ملكه من يشاء )</w:t>
      </w:r>
    </w:p>
    <w:p w:rsidR="00F62042" w:rsidRDefault="00F62042" w:rsidP="00F6204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كانت خلافة أبي بكر ( سنتين وثلاثة أشهر ) وخلافة عمر ( عشر سنين ونصف ) وخلافة عثمان ( اثنتي عشرة سنة ) وخلافة علي ( أربع سنين وتسعة أشهر ) </w:t>
      </w:r>
    </w:p>
    <w:p w:rsidR="0009726A" w:rsidRDefault="0009726A" w:rsidP="00F62042">
      <w:pPr>
        <w:pStyle w:val="a3"/>
        <w:ind w:left="1080"/>
        <w:rPr>
          <w:b/>
          <w:bCs/>
          <w:rtl/>
        </w:rPr>
      </w:pPr>
    </w:p>
    <w:p w:rsidR="0009726A" w:rsidRDefault="0009726A" w:rsidP="00F62042">
      <w:pPr>
        <w:pStyle w:val="a3"/>
        <w:ind w:left="1080"/>
        <w:rPr>
          <w:b/>
          <w:bCs/>
          <w:rtl/>
        </w:rPr>
      </w:pPr>
    </w:p>
    <w:p w:rsidR="0009726A" w:rsidRDefault="0009726A" w:rsidP="00F62042">
      <w:pPr>
        <w:pStyle w:val="a3"/>
        <w:ind w:left="1080"/>
        <w:rPr>
          <w:b/>
          <w:bCs/>
          <w:rtl/>
        </w:rPr>
      </w:pPr>
    </w:p>
    <w:p w:rsidR="00F62042" w:rsidRDefault="00F62042" w:rsidP="00F62042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أولى الناس بالخلافة بعد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:</w:t>
      </w:r>
    </w:p>
    <w:p w:rsidR="00F62042" w:rsidRDefault="00F62042" w:rsidP="00F6204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أ/ مذهب أهل السنة والجماعة </w:t>
      </w:r>
      <w:r w:rsidR="0009726A">
        <w:rPr>
          <w:rFonts w:hint="cs"/>
          <w:b/>
          <w:bCs/>
          <w:rtl/>
        </w:rPr>
        <w:t xml:space="preserve">، </w:t>
      </w:r>
      <w:r>
        <w:rPr>
          <w:rFonts w:hint="cs"/>
          <w:b/>
          <w:bCs/>
          <w:rtl/>
        </w:rPr>
        <w:t xml:space="preserve">أن أحق الناس بالخلافة بعد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هو أبو بكر الصديق </w:t>
      </w:r>
      <w:r w:rsidR="0009726A">
        <w:rPr>
          <w:rFonts w:hint="cs"/>
          <w:b/>
          <w:bCs/>
          <w:rtl/>
        </w:rPr>
        <w:t>تفضيلاً وتقديماً له على سائر الأمة</w:t>
      </w:r>
    </w:p>
    <w:p w:rsidR="0009726A" w:rsidRDefault="0009726A" w:rsidP="00F6204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ب/ مذهب الرواندية ، ذهبوا إلى أن أحق الناس بالخلافة بعد رسول الله هو عمّه العباس بن عبد المطلب </w:t>
      </w:r>
    </w:p>
    <w:p w:rsidR="0009726A" w:rsidRDefault="0009726A" w:rsidP="00F62042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ج/ مذهب الشيعة ، أن أحق الناس بالخلافة بعده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هو علي بن أبي طالب </w:t>
      </w:r>
    </w:p>
    <w:p w:rsidR="0009726A" w:rsidRDefault="0009726A" w:rsidP="00F62042">
      <w:pPr>
        <w:pStyle w:val="a3"/>
        <w:ind w:left="1080"/>
        <w:rPr>
          <w:b/>
          <w:bCs/>
          <w:u w:val="single"/>
          <w:rtl/>
        </w:rPr>
      </w:pPr>
      <w:r w:rsidRPr="0009726A">
        <w:rPr>
          <w:rFonts w:hint="cs"/>
          <w:b/>
          <w:bCs/>
          <w:u w:val="single"/>
          <w:rtl/>
        </w:rPr>
        <w:t xml:space="preserve">والرأي المختار هو ؛ الأول </w:t>
      </w:r>
    </w:p>
    <w:p w:rsidR="0009726A" w:rsidRDefault="0009726A" w:rsidP="0009726A">
      <w:pPr>
        <w:pStyle w:val="a3"/>
        <w:numPr>
          <w:ilvl w:val="0"/>
          <w:numId w:val="3"/>
        </w:numPr>
        <w:rPr>
          <w:b/>
          <w:bCs/>
        </w:rPr>
      </w:pPr>
      <w:r w:rsidRPr="0009726A">
        <w:rPr>
          <w:rFonts w:hint="cs"/>
          <w:b/>
          <w:bCs/>
          <w:rtl/>
        </w:rPr>
        <w:t>عمدة من قال تثب</w:t>
      </w:r>
      <w:r>
        <w:rPr>
          <w:rFonts w:hint="cs"/>
          <w:b/>
          <w:bCs/>
          <w:rtl/>
        </w:rPr>
        <w:t xml:space="preserve">ت خلافة أبي بكر بالنص : </w:t>
      </w:r>
    </w:p>
    <w:p w:rsidR="0009726A" w:rsidRDefault="0009726A" w:rsidP="0009726A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قال الحسن البصري وجماعة من أهل الحديث ، أنها تثبت بالنص الخفي والإشارة .. وقال آخرون : إنها تثبت بالنص الجلي .</w:t>
      </w:r>
    </w:p>
    <w:p w:rsidR="00DC42F5" w:rsidRPr="00DC42F5" w:rsidRDefault="00DC42F5" w:rsidP="00DC42F5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ومن أدلتهم : ما روي عن النبي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قال ( لو كنت متخذاً من أهل الأرض خليلاً لاتخذت أبا بكر خليلا .. )</w:t>
      </w:r>
    </w:p>
    <w:p w:rsidR="0009726A" w:rsidRDefault="0009726A" w:rsidP="0009726A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عمدة من قال تثبت خلافة أبي بكر بالاختيار </w:t>
      </w:r>
      <w:r w:rsidR="00DC42F5">
        <w:rPr>
          <w:rFonts w:hint="cs"/>
          <w:b/>
          <w:bCs/>
          <w:rtl/>
        </w:rPr>
        <w:t>:</w:t>
      </w:r>
    </w:p>
    <w:p w:rsidR="00DC42F5" w:rsidRDefault="00DC42F5" w:rsidP="00DC42F5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قال بعض أهل الحديث والمعتزلة </w:t>
      </w:r>
      <w:proofErr w:type="spellStart"/>
      <w:r>
        <w:rPr>
          <w:rFonts w:hint="cs"/>
          <w:b/>
          <w:bCs/>
          <w:rtl/>
        </w:rPr>
        <w:t>والأشاعرة</w:t>
      </w:r>
      <w:proofErr w:type="spellEnd"/>
      <w:r>
        <w:rPr>
          <w:rFonts w:hint="cs"/>
          <w:b/>
          <w:bCs/>
          <w:rtl/>
        </w:rPr>
        <w:t xml:space="preserve"> ، أنها تثبت </w:t>
      </w:r>
      <w:proofErr w:type="spellStart"/>
      <w:r>
        <w:rPr>
          <w:rFonts w:hint="cs"/>
          <w:b/>
          <w:bCs/>
          <w:rtl/>
        </w:rPr>
        <w:t>بالإختيار</w:t>
      </w:r>
      <w:proofErr w:type="spellEnd"/>
      <w:r>
        <w:rPr>
          <w:rFonts w:hint="cs"/>
          <w:b/>
          <w:bCs/>
          <w:rtl/>
        </w:rPr>
        <w:t xml:space="preserve"> .</w:t>
      </w:r>
    </w:p>
    <w:p w:rsidR="00DC42F5" w:rsidRDefault="00DC42F5" w:rsidP="00DC42F5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ومن أدلتهم : قول عمر ( إن استخلف فقد استخلف من هو خير مني يعني أبا بكر .. )</w:t>
      </w:r>
    </w:p>
    <w:p w:rsidR="00DC42F5" w:rsidRDefault="00DC42F5" w:rsidP="00DC42F5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موقف المسلم من الفتنة التي وقعت بين الصحابة :</w:t>
      </w:r>
    </w:p>
    <w:p w:rsidR="00DC42F5" w:rsidRDefault="00DC42F5" w:rsidP="00DC42F5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أن الفتن التي كانت في أيامهم قد صان الله عنها أيدينا ، فنسأل الله أن يصون عنها ألسنتنا بمنه وكرمه </w:t>
      </w:r>
    </w:p>
    <w:p w:rsidR="00DC42F5" w:rsidRDefault="00DC42F5" w:rsidP="00DC42F5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تسمية العشرة المبشرين بالجنة :</w:t>
      </w:r>
    </w:p>
    <w:p w:rsidR="00DC42F5" w:rsidRDefault="00A80490" w:rsidP="00A8049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1/ أبو بكر الصديق 2/ عمر بن الخطاب 3/ عثمان بن عفان 4/  علي بن أبي طالب 5/ طلحة بن الزبير</w:t>
      </w:r>
    </w:p>
    <w:p w:rsidR="00A80490" w:rsidRDefault="00A80490" w:rsidP="00A8049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6/ سعد بن مالك 7/ سعيد بن زيد 8/ الزبير بن العوام 9/ عبد الرحمن بن عوف 10/ أبو عبيدة عامر بن الجراح </w:t>
      </w:r>
    </w:p>
    <w:p w:rsidR="00A80490" w:rsidRDefault="00A80490" w:rsidP="00A80490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بعض فضائلهم :</w:t>
      </w:r>
    </w:p>
    <w:p w:rsidR="00A80490" w:rsidRDefault="00A80490" w:rsidP="00A8049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اتفاق أهل السنة على تعظيمهم و أنهم هم السابقون في الإسلام وورود أدلة لفضائلهم وتبشيرهم بالجنة</w:t>
      </w:r>
    </w:p>
    <w:p w:rsidR="00A80490" w:rsidRDefault="00A80490" w:rsidP="00A80490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المراد بأهل بيت الرسول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:</w:t>
      </w:r>
    </w:p>
    <w:p w:rsidR="00A80490" w:rsidRDefault="00A80490" w:rsidP="00A8049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أهل البيت : آل النبي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الذين حرمت عليهم الصدقة ، وهم آل علي بن أبي طالب و آل جعفر و آل </w:t>
      </w:r>
      <w:proofErr w:type="spellStart"/>
      <w:r>
        <w:rPr>
          <w:rFonts w:hint="cs"/>
          <w:b/>
          <w:bCs/>
          <w:rtl/>
        </w:rPr>
        <w:t>عقبل</w:t>
      </w:r>
      <w:proofErr w:type="spellEnd"/>
      <w:r>
        <w:rPr>
          <w:rFonts w:hint="cs"/>
          <w:b/>
          <w:bCs/>
          <w:rtl/>
        </w:rPr>
        <w:t xml:space="preserve"> و آل العباس و بنو الحارث بن عبد المطلب و أزواج النبي </w:t>
      </w:r>
      <w:r>
        <w:rPr>
          <w:rFonts w:hint="cs"/>
          <w:b/>
          <w:bCs/>
        </w:rPr>
        <w:sym w:font="AGA Arabesque" w:char="F072"/>
      </w:r>
    </w:p>
    <w:p w:rsidR="00A80490" w:rsidRDefault="00A80490" w:rsidP="00A80490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وصية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فيهم : </w:t>
      </w:r>
    </w:p>
    <w:p w:rsidR="00A80490" w:rsidRDefault="0080739C" w:rsidP="00A80490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عن زيد بن أرقم قال : قام فينا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خطيباً فقال : ( أما بعد ، أيها الناس فإنما أنا بشر يوشك أن يأتي رسول ربي فأجيب ، وأنا تارك فيكم ثقلين أولهما كتاب الله فيه الهدى والنور فخذوا بكتاب الله واستمسكوا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، فحث على كتاب الله ورغب فيه ، ثم قال : وأهل بيتي أذكركم الله في أهل بيتي ، ثلاثاً )</w:t>
      </w:r>
    </w:p>
    <w:p w:rsidR="0080739C" w:rsidRDefault="0080739C" w:rsidP="0080739C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>أول من أظهر مذهب الرفض :</w:t>
      </w:r>
    </w:p>
    <w:p w:rsidR="0080739C" w:rsidRDefault="0080739C" w:rsidP="0080739C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منافق زنديق ملحد وهو : عبد الله بن أبي بن </w:t>
      </w:r>
      <w:proofErr w:type="spellStart"/>
      <w:r>
        <w:rPr>
          <w:rFonts w:hint="cs"/>
          <w:b/>
          <w:bCs/>
          <w:rtl/>
        </w:rPr>
        <w:t>سلول</w:t>
      </w:r>
      <w:proofErr w:type="spellEnd"/>
      <w:r>
        <w:rPr>
          <w:rFonts w:hint="cs"/>
          <w:b/>
          <w:bCs/>
          <w:rtl/>
        </w:rPr>
        <w:t xml:space="preserve"> ( رأس النفاق )</w:t>
      </w:r>
    </w:p>
    <w:p w:rsidR="0080739C" w:rsidRDefault="00BD2415" w:rsidP="0080739C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lastRenderedPageBreak/>
        <w:t>الرافضة ستار للزندقة :</w:t>
      </w:r>
    </w:p>
    <w:p w:rsidR="00BD2415" w:rsidRDefault="00BD2415" w:rsidP="00BD2415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اتخذ الزنادقة التشيع ستاراً لهم ، فأخذوا يثبتونه عن طريق آرائهم الباطلة الفاسدة !</w:t>
      </w:r>
    </w:p>
    <w:p w:rsidR="00BD2415" w:rsidRDefault="00521278" w:rsidP="00BD2415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قال الشارح تعليقاً على هذا القول ( ولا شك أنه يتطرق من سب الصحابة إلى سب أهل البيت ، ثم إلى سب الرسول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.. إذ أهل بيته وأصحابه مثل هؤلاء عند الفاعلين الضالين ).</w:t>
      </w:r>
    </w:p>
    <w:p w:rsidR="00521278" w:rsidRDefault="00521278" w:rsidP="00521278">
      <w:pPr>
        <w:pStyle w:val="a3"/>
        <w:numPr>
          <w:ilvl w:val="0"/>
          <w:numId w:val="3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الواجب على المسلم تجاه أصحاب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:</w:t>
      </w:r>
    </w:p>
    <w:p w:rsidR="00521278" w:rsidRDefault="00521278" w:rsidP="00521278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من أصول أهل السنة والجماعة :-</w:t>
      </w:r>
    </w:p>
    <w:p w:rsidR="00521278" w:rsidRDefault="00521278" w:rsidP="00521278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أولاً : سلامة قلوبهم وألسنتهم لأصحاب رسول الله .</w:t>
      </w:r>
    </w:p>
    <w:p w:rsidR="00521278" w:rsidRDefault="00521278" w:rsidP="00521278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ثانياً : أنهم يقبلون ما جاء في الكتاب والسنة من فضائلهم ومراتبهم .</w:t>
      </w:r>
    </w:p>
    <w:p w:rsidR="00521278" w:rsidRDefault="00521278" w:rsidP="00521278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 xml:space="preserve">ثالثاً : ويمسكون عما شجر بين الصحابة </w:t>
      </w:r>
      <w:r>
        <w:rPr>
          <w:rFonts w:hint="cs"/>
          <w:b/>
          <w:bCs/>
        </w:rPr>
        <w:sym w:font="AGA Arabesque" w:char="F079"/>
      </w:r>
      <w:r>
        <w:rPr>
          <w:rFonts w:hint="cs"/>
          <w:b/>
          <w:bCs/>
          <w:rtl/>
        </w:rPr>
        <w:t xml:space="preserve"> .</w:t>
      </w:r>
    </w:p>
    <w:p w:rsidR="00521278" w:rsidRDefault="00521278" w:rsidP="00521278">
      <w:pPr>
        <w:pStyle w:val="a3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رابعاً : وهم على هذا لا يدعون العصمة لأحد من أصحاب الرسول .</w:t>
      </w:r>
    </w:p>
    <w:p w:rsidR="00521278" w:rsidRDefault="00521278" w:rsidP="00521278">
      <w:pPr>
        <w:pStyle w:val="a3"/>
        <w:pBdr>
          <w:bottom w:val="dotted" w:sz="24" w:space="1" w:color="auto"/>
        </w:pBdr>
        <w:ind w:left="1080"/>
        <w:rPr>
          <w:b/>
          <w:bCs/>
          <w:rtl/>
        </w:rPr>
      </w:pPr>
    </w:p>
    <w:p w:rsidR="00521278" w:rsidRDefault="00521278" w:rsidP="00521278">
      <w:pPr>
        <w:pStyle w:val="a3"/>
        <w:ind w:left="1080"/>
        <w:rPr>
          <w:b/>
          <w:bCs/>
          <w:rtl/>
        </w:rPr>
      </w:pPr>
    </w:p>
    <w:p w:rsidR="00AC3882" w:rsidRDefault="00AC3882" w:rsidP="00521278">
      <w:pPr>
        <w:pStyle w:val="a3"/>
        <w:ind w:left="1080"/>
        <w:jc w:val="center"/>
        <w:rPr>
          <w:b/>
          <w:bCs/>
          <w:rtl/>
        </w:rPr>
      </w:pPr>
    </w:p>
    <w:p w:rsidR="00AC3882" w:rsidRDefault="00AC3882" w:rsidP="00521278">
      <w:pPr>
        <w:pStyle w:val="a3"/>
        <w:ind w:left="1080"/>
        <w:jc w:val="center"/>
        <w:rPr>
          <w:b/>
          <w:bCs/>
          <w:rtl/>
        </w:rPr>
      </w:pPr>
    </w:p>
    <w:p w:rsidR="00AC3882" w:rsidRDefault="00AC3882" w:rsidP="00521278">
      <w:pPr>
        <w:pStyle w:val="a3"/>
        <w:ind w:left="1080"/>
        <w:jc w:val="center"/>
        <w:rPr>
          <w:b/>
          <w:bCs/>
          <w:rtl/>
        </w:rPr>
      </w:pPr>
    </w:p>
    <w:p w:rsidR="00AC3882" w:rsidRDefault="00AC3882" w:rsidP="00521278">
      <w:pPr>
        <w:pStyle w:val="a3"/>
        <w:ind w:left="1080"/>
        <w:jc w:val="center"/>
        <w:rPr>
          <w:b/>
          <w:bCs/>
          <w:rtl/>
        </w:rPr>
      </w:pPr>
    </w:p>
    <w:p w:rsidR="00521278" w:rsidRDefault="00521278" w:rsidP="00521278">
      <w:pPr>
        <w:pStyle w:val="a3"/>
        <w:ind w:left="108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مذهب أهل السنة والجماعة في علماء السلف</w:t>
      </w:r>
    </w:p>
    <w:p w:rsidR="00521278" w:rsidRDefault="00521278" w:rsidP="00521278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 xml:space="preserve">غرض المصنف : لتقرير عقيدة أهل السنة والجماعة في علماء السلف من الصحابة والتابعين لهم بإحسان </w:t>
      </w:r>
      <w:r w:rsidR="00AC3882">
        <w:rPr>
          <w:rFonts w:hint="cs"/>
          <w:b/>
          <w:bCs/>
          <w:rtl/>
        </w:rPr>
        <w:t>، فلهم المنزلة العالية والفضل الكبير ، وهم ورثة الأنبياء وحملة الدين ، فيجب محبتهم واحترامهم ، وذكرهم بالثناء الجميل ، ومن ذكرهم بسوء فهو على سبيل الضلالة .</w:t>
      </w:r>
    </w:p>
    <w:p w:rsidR="00AC3882" w:rsidRDefault="00AC3882" w:rsidP="00521278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المراد بالسلف والخلف : </w:t>
      </w:r>
    </w:p>
    <w:p w:rsidR="00AC3882" w:rsidRDefault="00AC3882" w:rsidP="00AC3882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السلف ( اصطلاحاً ) : أريد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صحابة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والتابعون لهم بإحسان من العلماء والمتقدمين دون من رمي ببدعة ، و( علماء السلف ) هم العلماء المتقدمون العالمون والعاملون بسنة رسول الله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وهديه .</w:t>
      </w:r>
    </w:p>
    <w:p w:rsidR="00AC3882" w:rsidRDefault="00AC3882" w:rsidP="00AC3882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الخلف : </w:t>
      </w:r>
      <w:r w:rsidR="003E2507">
        <w:rPr>
          <w:rFonts w:hint="cs"/>
          <w:b/>
          <w:bCs/>
          <w:rtl/>
        </w:rPr>
        <w:t xml:space="preserve">من أتى خلفاً للتابعي التابعي والتابعين والصحابة إلى النبي </w:t>
      </w:r>
      <w:r w:rsidR="003E2507">
        <w:rPr>
          <w:rFonts w:hint="cs"/>
          <w:b/>
          <w:bCs/>
        </w:rPr>
        <w:sym w:font="AGA Arabesque" w:char="F072"/>
      </w:r>
      <w:r w:rsidR="003E2507">
        <w:rPr>
          <w:rFonts w:hint="cs"/>
          <w:b/>
          <w:bCs/>
          <w:rtl/>
        </w:rPr>
        <w:t xml:space="preserve"> ، والتابعون لهم بإحسان من العلماء المتأخرين </w:t>
      </w:r>
    </w:p>
    <w:p w:rsidR="00AC3882" w:rsidRDefault="00AC3882" w:rsidP="00AC3882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عقيدة أهل السنة والجماعة تجاه علماء السلف :</w:t>
      </w:r>
    </w:p>
    <w:p w:rsidR="00AC3882" w:rsidRDefault="00AC3882" w:rsidP="00AC3882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يرى أهل السنة والجماعة وجوب موالاة علماء السلف جميعاً وعدم ذكرهم بما يسئ إليهم أو مخالفة طريقتهم .</w:t>
      </w:r>
    </w:p>
    <w:p w:rsidR="00AC3882" w:rsidRDefault="00AC3882" w:rsidP="00AC3882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حرمة الطعن في العلماء :</w:t>
      </w:r>
    </w:p>
    <w:p w:rsidR="00AC3882" w:rsidRDefault="002A1C1C" w:rsidP="00AC3882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إن الطعن في العلماء ، القدح فيهم والتشهير بهم ونشر عيوبهم ، كل هذا غير جائز بل هو محرم أشد التحريم .. قال الإمام ابن عساكر ( اعلم يا أخي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رحمنا الله وإياك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أن لحوم العلماء مسمومة ... )</w:t>
      </w:r>
    </w:p>
    <w:p w:rsidR="002A1C1C" w:rsidRDefault="002A1C1C" w:rsidP="002A1C1C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نماذج من الطعون في علماء الأمة المعاصرين :</w:t>
      </w:r>
    </w:p>
    <w:p w:rsidR="002A1C1C" w:rsidRDefault="002A1C1C" w:rsidP="002A1C1C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1/ اتهام العلماء بالسطحية والجهل الواقع ، وأنهم علماء حيض ونفاس فقط .</w:t>
      </w:r>
    </w:p>
    <w:p w:rsidR="002A1C1C" w:rsidRDefault="002A1C1C" w:rsidP="002A1C1C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2/ اتهام بعض العلماء بالمداهنة والنفاق .</w:t>
      </w:r>
    </w:p>
    <w:p w:rsidR="002A1C1C" w:rsidRDefault="002A1C1C" w:rsidP="002A1C1C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3/ اتهام بعض العلماء بالجبن .</w:t>
      </w:r>
    </w:p>
    <w:p w:rsidR="002A1C1C" w:rsidRDefault="002A1C1C" w:rsidP="002A1C1C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4/ اتهام بعض العلماء بأنهم قشور .</w:t>
      </w:r>
    </w:p>
    <w:p w:rsidR="002A1C1C" w:rsidRDefault="002A1C1C" w:rsidP="002A1C1C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الآثار السيئة لظاهرة الطعن في علماء الأمة :</w:t>
      </w:r>
    </w:p>
    <w:p w:rsidR="002A1C1C" w:rsidRDefault="002A1C1C" w:rsidP="002A1C1C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 xml:space="preserve">1/ فقدان الثقة في العلماء 2/ إشاعة العداوة والبغضاء في المجتمع 3/ تشتيت جهود العلماء </w:t>
      </w:r>
    </w:p>
    <w:p w:rsidR="002A1C1C" w:rsidRDefault="002A1C1C" w:rsidP="002A1C1C">
      <w:pPr>
        <w:pStyle w:val="a3"/>
        <w:ind w:left="1440"/>
        <w:rPr>
          <w:b/>
          <w:bCs/>
          <w:rtl/>
        </w:rPr>
      </w:pPr>
      <w:r>
        <w:rPr>
          <w:rFonts w:hint="cs"/>
          <w:b/>
          <w:bCs/>
          <w:rtl/>
        </w:rPr>
        <w:t>4/ جرأة السفهاء والسفلة على العلماء 5/ إعراض الناس عن الدين .</w:t>
      </w:r>
    </w:p>
    <w:p w:rsidR="002A1C1C" w:rsidRDefault="002A1C1C" w:rsidP="002A1C1C">
      <w:pPr>
        <w:pStyle w:val="a3"/>
        <w:pBdr>
          <w:bottom w:val="dotted" w:sz="24" w:space="1" w:color="auto"/>
        </w:pBdr>
        <w:ind w:left="1440"/>
        <w:rPr>
          <w:b/>
          <w:bCs/>
          <w:rtl/>
        </w:rPr>
      </w:pPr>
    </w:p>
    <w:p w:rsidR="002A1C1C" w:rsidRDefault="002A1C1C" w:rsidP="002A1C1C">
      <w:pPr>
        <w:pStyle w:val="a3"/>
        <w:ind w:left="1440"/>
        <w:rPr>
          <w:b/>
          <w:bCs/>
          <w:rtl/>
        </w:rPr>
      </w:pPr>
    </w:p>
    <w:p w:rsidR="003F7E6A" w:rsidRDefault="003F7E6A" w:rsidP="002A1C1C">
      <w:pPr>
        <w:pStyle w:val="a3"/>
        <w:ind w:left="1440"/>
        <w:rPr>
          <w:b/>
          <w:bCs/>
          <w:rtl/>
        </w:rPr>
      </w:pPr>
    </w:p>
    <w:p w:rsidR="003F7E6A" w:rsidRDefault="003F7E6A" w:rsidP="002A1C1C">
      <w:pPr>
        <w:pStyle w:val="a3"/>
        <w:ind w:left="1440"/>
        <w:rPr>
          <w:b/>
          <w:bCs/>
          <w:rtl/>
        </w:rPr>
      </w:pPr>
    </w:p>
    <w:p w:rsidR="003F7E6A" w:rsidRDefault="003F7E6A" w:rsidP="002A1C1C">
      <w:pPr>
        <w:pStyle w:val="a3"/>
        <w:ind w:left="1440"/>
        <w:rPr>
          <w:b/>
          <w:bCs/>
          <w:rtl/>
        </w:rPr>
      </w:pPr>
    </w:p>
    <w:p w:rsidR="003F7E6A" w:rsidRDefault="003F7E6A" w:rsidP="002A1C1C">
      <w:pPr>
        <w:pStyle w:val="a3"/>
        <w:ind w:left="1440"/>
        <w:rPr>
          <w:b/>
          <w:bCs/>
          <w:rtl/>
        </w:rPr>
      </w:pPr>
    </w:p>
    <w:p w:rsidR="003F7E6A" w:rsidRDefault="003F7E6A" w:rsidP="002A1C1C">
      <w:pPr>
        <w:pStyle w:val="a3"/>
        <w:ind w:left="1440"/>
        <w:rPr>
          <w:b/>
          <w:bCs/>
          <w:rtl/>
        </w:rPr>
      </w:pPr>
    </w:p>
    <w:p w:rsidR="002A1C1C" w:rsidRDefault="002A1C1C" w:rsidP="002A1C1C">
      <w:pPr>
        <w:pStyle w:val="a3"/>
        <w:ind w:left="144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مبحث الكرامات </w:t>
      </w:r>
    </w:p>
    <w:p w:rsidR="002A1C1C" w:rsidRDefault="002A1C1C" w:rsidP="002A1C1C">
      <w:pPr>
        <w:pStyle w:val="a3"/>
        <w:ind w:left="144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قال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ونؤمن بما جاء من كراماتهم ... )</w:t>
      </w:r>
    </w:p>
    <w:p w:rsidR="002A1C1C" w:rsidRDefault="0039156D" w:rsidP="0039156D">
      <w:pPr>
        <w:pStyle w:val="a3"/>
        <w:numPr>
          <w:ilvl w:val="0"/>
          <w:numId w:val="5"/>
        </w:numPr>
        <w:rPr>
          <w:b/>
          <w:bCs/>
        </w:rPr>
      </w:pPr>
      <w:r>
        <w:rPr>
          <w:rFonts w:hint="cs"/>
          <w:b/>
          <w:bCs/>
          <w:rtl/>
        </w:rPr>
        <w:t>القاسم المشترك بين المعجزات والكرامات :</w:t>
      </w:r>
    </w:p>
    <w:p w:rsidR="0039156D" w:rsidRDefault="0039156D" w:rsidP="0039156D">
      <w:pPr>
        <w:pStyle w:val="a3"/>
        <w:ind w:left="1800"/>
        <w:rPr>
          <w:b/>
          <w:bCs/>
          <w:rtl/>
        </w:rPr>
      </w:pPr>
      <w:r>
        <w:rPr>
          <w:rFonts w:hint="cs"/>
          <w:b/>
          <w:bCs/>
          <w:rtl/>
        </w:rPr>
        <w:t>متفقتان في أنّ كلا منهما ( أمر خارق للعادة يجريه الله تعالى على يد بعض عباده )</w:t>
      </w:r>
    </w:p>
    <w:p w:rsidR="0039156D" w:rsidRDefault="0039156D" w:rsidP="0039156D">
      <w:pPr>
        <w:pStyle w:val="a3"/>
        <w:numPr>
          <w:ilvl w:val="0"/>
          <w:numId w:val="5"/>
        </w:numPr>
        <w:rPr>
          <w:b/>
          <w:bCs/>
        </w:rPr>
      </w:pPr>
      <w:r>
        <w:rPr>
          <w:rFonts w:hint="cs"/>
          <w:b/>
          <w:bCs/>
          <w:rtl/>
        </w:rPr>
        <w:t>تعريف المعجزة :</w:t>
      </w:r>
    </w:p>
    <w:p w:rsidR="0039156D" w:rsidRDefault="0039156D" w:rsidP="0039156D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المعجزة ( اصطلاحاً ) أمر ممكن عقلاً خارق </w:t>
      </w:r>
      <w:proofErr w:type="spellStart"/>
      <w:r>
        <w:rPr>
          <w:rFonts w:hint="cs"/>
          <w:b/>
          <w:bCs/>
          <w:rtl/>
        </w:rPr>
        <w:t>للعاده</w:t>
      </w:r>
      <w:proofErr w:type="spellEnd"/>
      <w:r>
        <w:rPr>
          <w:rFonts w:hint="cs"/>
          <w:b/>
          <w:bCs/>
          <w:rtl/>
        </w:rPr>
        <w:t xml:space="preserve"> يجريه الله تعالى على يد نبي من أنبيائه أو رسول من رسله لإظهار صدق نبوته وصحة رسالته .</w:t>
      </w:r>
    </w:p>
    <w:p w:rsidR="0039156D" w:rsidRDefault="0039156D" w:rsidP="0039156D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ثلاث فوارق بين المعجزات والكرامات :</w:t>
      </w:r>
    </w:p>
    <w:p w:rsidR="0039156D" w:rsidRDefault="0039156D" w:rsidP="0039156D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- المعجزة تكون للرسول وللنبي .. والكرامة تكون للولي من غير الرسل والأنبياء </w:t>
      </w:r>
    </w:p>
    <w:p w:rsidR="0039156D" w:rsidRDefault="0039156D" w:rsidP="0039156D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- المعجزة تنال بالنبوة .. والكرامة تنال بالتقوى </w:t>
      </w:r>
    </w:p>
    <w:p w:rsidR="0039156D" w:rsidRPr="0039156D" w:rsidRDefault="0039156D" w:rsidP="0039156D">
      <w:pPr>
        <w:pStyle w:val="a3"/>
        <w:ind w:left="1800"/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- المعجزة مأمونة العاقبة .. الكرامة غير مأمونة العاقبة </w:t>
      </w:r>
      <w:r w:rsidRPr="0039156D">
        <w:rPr>
          <w:rFonts w:hint="cs"/>
          <w:b/>
          <w:bCs/>
          <w:rtl/>
        </w:rPr>
        <w:t xml:space="preserve"> </w:t>
      </w:r>
    </w:p>
    <w:p w:rsidR="0039156D" w:rsidRDefault="00273EB1" w:rsidP="0039156D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ثلاث فوارق بين الكرامات و خوارق السحرة والكهان :</w:t>
      </w:r>
    </w:p>
    <w:p w:rsidR="00273EB1" w:rsidRDefault="00273EB1" w:rsidP="00273EB1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- الكرامة سببها التقوى .. والكهان والسحرة سببه الكفر والفسق</w:t>
      </w:r>
    </w:p>
    <w:p w:rsidR="00273EB1" w:rsidRDefault="00273EB1" w:rsidP="00273EB1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- الكرامة يستعان </w:t>
      </w:r>
      <w:proofErr w:type="spellStart"/>
      <w:r>
        <w:rPr>
          <w:rFonts w:hint="cs"/>
          <w:b/>
          <w:bCs/>
          <w:rtl/>
        </w:rPr>
        <w:t>بها</w:t>
      </w:r>
      <w:proofErr w:type="spellEnd"/>
      <w:r>
        <w:rPr>
          <w:rFonts w:hint="cs"/>
          <w:b/>
          <w:bCs/>
          <w:rtl/>
        </w:rPr>
        <w:t xml:space="preserve"> على البر والتقوى .. والكهان والسحرة يستعان </w:t>
      </w:r>
      <w:proofErr w:type="spellStart"/>
      <w:r>
        <w:rPr>
          <w:rFonts w:hint="cs"/>
          <w:b/>
          <w:bCs/>
          <w:rtl/>
        </w:rPr>
        <w:t>بها</w:t>
      </w:r>
      <w:proofErr w:type="spellEnd"/>
      <w:r>
        <w:rPr>
          <w:rFonts w:hint="cs"/>
          <w:b/>
          <w:bCs/>
          <w:rtl/>
        </w:rPr>
        <w:t xml:space="preserve"> على أمور محرمة </w:t>
      </w:r>
    </w:p>
    <w:p w:rsidR="00273EB1" w:rsidRPr="00273EB1" w:rsidRDefault="00273EB1" w:rsidP="00273EB1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- الكرامة من عمل الأولياء .. والكهان والسحرة من كسب الساحر</w:t>
      </w:r>
    </w:p>
    <w:p w:rsidR="00273EB1" w:rsidRDefault="00273EB1" w:rsidP="00273EB1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تسمية المنكرين للكرامات وذكر شبهتهم والجواب عنهم :</w:t>
      </w:r>
    </w:p>
    <w:p w:rsidR="00273EB1" w:rsidRDefault="00273EB1" w:rsidP="00273EB1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أنكر المعتزلة كرامات الأولياء ، وشبهتهم ؛ قالوا : لو سلّمنا بوجود الكرامات وهي مشبهة للمعجزات في أن كلّا منهما أمر خارق للعادة لأدى ذلك إلى </w:t>
      </w:r>
      <w:proofErr w:type="spellStart"/>
      <w:r>
        <w:rPr>
          <w:rFonts w:hint="cs"/>
          <w:b/>
          <w:bCs/>
          <w:rtl/>
        </w:rPr>
        <w:t>إلتباس</w:t>
      </w:r>
      <w:proofErr w:type="spellEnd"/>
      <w:r>
        <w:rPr>
          <w:rFonts w:hint="cs"/>
          <w:b/>
          <w:bCs/>
          <w:rtl/>
        </w:rPr>
        <w:t xml:space="preserve"> النبي بالولي .</w:t>
      </w:r>
    </w:p>
    <w:p w:rsidR="00571107" w:rsidRPr="003F7E6A" w:rsidRDefault="00273EB1" w:rsidP="003F7E6A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والجواب عنهم : هذه شبهة باطلة </w:t>
      </w:r>
      <w:proofErr w:type="spellStart"/>
      <w:r>
        <w:rPr>
          <w:rFonts w:hint="cs"/>
          <w:b/>
          <w:bCs/>
          <w:rtl/>
        </w:rPr>
        <w:t>ولايسلم</w:t>
      </w:r>
      <w:proofErr w:type="spellEnd"/>
      <w:r>
        <w:rPr>
          <w:rFonts w:hint="cs"/>
          <w:b/>
          <w:bCs/>
          <w:rtl/>
        </w:rPr>
        <w:t xml:space="preserve"> لها ما ذكروه من أن القول بإثبات الكرامات يترتب عليه التباس النبي بالولي , لأن الولي لا يدعي النبوة مهما كانت كرامته .</w:t>
      </w:r>
    </w:p>
    <w:p w:rsidR="00273EB1" w:rsidRDefault="00571107" w:rsidP="00273EB1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أقسام الأشياء الخارقة للعادة من حيث الأصل :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1/ إما أن يكون من باب العلم 2/ أو من باب القدرة والتأثير 3/ أو من باب الغنى </w:t>
      </w:r>
    </w:p>
    <w:p w:rsidR="00571107" w:rsidRDefault="00571107" w:rsidP="00571107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الحكمة بين إجراء الكرامة على يد بعض العباد :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1/ الامتنان على الإنسان بتلبية حاجته 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2/ حاجة الإنسان لما يقوي إيمانه 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3/ نصر الله المؤمنين وإحداث الرعب في قلوب أعدائهم 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4/ إنقاذ المسلمين من شر وقعوا فيه أو معصية 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5/ الاستدراج أو الابتلاء أو الاختبار </w:t>
      </w:r>
    </w:p>
    <w:p w:rsidR="00571107" w:rsidRDefault="00571107" w:rsidP="00571107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أقسام أصحاب الخوارق للعادات :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1/ قسم ترتفع درجته 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2/ قسم تنخفض درجته 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3/ قسم لا تنخفض درجته ولا ترتفع </w:t>
      </w:r>
    </w:p>
    <w:p w:rsidR="00571107" w:rsidRDefault="00571107" w:rsidP="00571107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أنواع كلمات الله ، مع الدليل :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كلمات كونية .. الدليل قوله تعالى ( وتمت كلمت ربك الحسنى ... ) الآية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كلمات شرعية دينيه .. الدليل قوله تعالى ( وإذا ابتلى إبراهيم ربه بكلمات فأتمهن ... ) الآية</w:t>
      </w:r>
    </w:p>
    <w:p w:rsidR="00571107" w:rsidRDefault="00571107" w:rsidP="00571107">
      <w:pPr>
        <w:pStyle w:val="a3"/>
        <w:numPr>
          <w:ilvl w:val="0"/>
          <w:numId w:val="5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>أقسام الفراسة :</w:t>
      </w:r>
    </w:p>
    <w:p w:rsidR="00571107" w:rsidRDefault="00571107" w:rsidP="00571107">
      <w:pPr>
        <w:pStyle w:val="a3"/>
        <w:ind w:left="180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1/ </w:t>
      </w:r>
      <w:r w:rsidR="00D50259">
        <w:rPr>
          <w:rFonts w:hint="cs"/>
          <w:b/>
          <w:bCs/>
          <w:rtl/>
        </w:rPr>
        <w:t xml:space="preserve">فراسة إيمانية 2/ فراسة رياضية 3/ فراسة خِلقية </w:t>
      </w:r>
    </w:p>
    <w:p w:rsidR="0059240D" w:rsidRDefault="0059240D" w:rsidP="00571107">
      <w:pPr>
        <w:pStyle w:val="a3"/>
        <w:pBdr>
          <w:bottom w:val="dotted" w:sz="24" w:space="1" w:color="auto"/>
        </w:pBdr>
        <w:ind w:left="1800"/>
        <w:jc w:val="both"/>
        <w:rPr>
          <w:b/>
          <w:bCs/>
          <w:rtl/>
        </w:rPr>
      </w:pPr>
    </w:p>
    <w:p w:rsidR="0059240D" w:rsidRDefault="0059240D" w:rsidP="00571107">
      <w:pPr>
        <w:pStyle w:val="a3"/>
        <w:ind w:left="1800"/>
        <w:jc w:val="both"/>
        <w:rPr>
          <w:b/>
          <w:bCs/>
          <w:rtl/>
        </w:rPr>
      </w:pPr>
    </w:p>
    <w:p w:rsidR="0059240D" w:rsidRDefault="0059240D" w:rsidP="0059240D">
      <w:pPr>
        <w:pStyle w:val="a3"/>
        <w:ind w:left="180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مبحث </w:t>
      </w:r>
      <w:proofErr w:type="spellStart"/>
      <w:r>
        <w:rPr>
          <w:rFonts w:hint="cs"/>
          <w:b/>
          <w:bCs/>
          <w:rtl/>
        </w:rPr>
        <w:t>أشراط</w:t>
      </w:r>
      <w:proofErr w:type="spellEnd"/>
      <w:r>
        <w:rPr>
          <w:rFonts w:hint="cs"/>
          <w:b/>
          <w:bCs/>
          <w:rtl/>
        </w:rPr>
        <w:t xml:space="preserve"> الساعة </w:t>
      </w:r>
    </w:p>
    <w:p w:rsidR="0059240D" w:rsidRDefault="0059240D" w:rsidP="0059240D">
      <w:pPr>
        <w:pStyle w:val="a3"/>
        <w:numPr>
          <w:ilvl w:val="0"/>
          <w:numId w:val="10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المراد </w:t>
      </w:r>
      <w:proofErr w:type="spellStart"/>
      <w:r>
        <w:rPr>
          <w:rFonts w:hint="cs"/>
          <w:b/>
          <w:bCs/>
          <w:rtl/>
        </w:rPr>
        <w:t>بأشراط</w:t>
      </w:r>
      <w:proofErr w:type="spellEnd"/>
      <w:r>
        <w:rPr>
          <w:rFonts w:hint="cs"/>
          <w:b/>
          <w:bCs/>
          <w:rtl/>
        </w:rPr>
        <w:t xml:space="preserve"> الساعة :</w:t>
      </w:r>
    </w:p>
    <w:p w:rsidR="0059240D" w:rsidRDefault="0059240D" w:rsidP="0059240D">
      <w:pPr>
        <w:pStyle w:val="a3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t xml:space="preserve">أي علاماتها الدالة على قرب وقوعها </w:t>
      </w:r>
    </w:p>
    <w:p w:rsidR="0059240D" w:rsidRDefault="0059240D" w:rsidP="0059240D">
      <w:pPr>
        <w:pStyle w:val="a3"/>
        <w:numPr>
          <w:ilvl w:val="0"/>
          <w:numId w:val="10"/>
        </w:numPr>
        <w:rPr>
          <w:b/>
          <w:bCs/>
        </w:rPr>
      </w:pPr>
      <w:r>
        <w:rPr>
          <w:rFonts w:hint="cs"/>
          <w:b/>
          <w:bCs/>
          <w:rtl/>
        </w:rPr>
        <w:t xml:space="preserve">أقسام </w:t>
      </w:r>
      <w:proofErr w:type="spellStart"/>
      <w:r>
        <w:rPr>
          <w:rFonts w:hint="cs"/>
          <w:b/>
          <w:bCs/>
          <w:rtl/>
        </w:rPr>
        <w:t>أشراط</w:t>
      </w:r>
      <w:proofErr w:type="spellEnd"/>
      <w:r>
        <w:rPr>
          <w:rFonts w:hint="cs"/>
          <w:b/>
          <w:bCs/>
          <w:rtl/>
        </w:rPr>
        <w:t xml:space="preserve"> الساعة ، مع الاستدلال لكل قسم :</w:t>
      </w:r>
    </w:p>
    <w:p w:rsidR="0059240D" w:rsidRDefault="0059240D" w:rsidP="0059240D">
      <w:pPr>
        <w:pStyle w:val="a3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t xml:space="preserve">علامات الساعة الصغرى ؛ انشقاق القمر </w:t>
      </w:r>
    </w:p>
    <w:p w:rsidR="0059240D" w:rsidRDefault="0059240D" w:rsidP="0059240D">
      <w:pPr>
        <w:pStyle w:val="a3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t xml:space="preserve">علامات الساعة الكبرى ؛ </w:t>
      </w:r>
      <w:r w:rsidR="00CE2FB9">
        <w:rPr>
          <w:rFonts w:hint="cs"/>
          <w:b/>
          <w:bCs/>
          <w:rtl/>
        </w:rPr>
        <w:t xml:space="preserve">خروج الشمس من مغربها </w:t>
      </w:r>
    </w:p>
    <w:p w:rsidR="00CE2FB9" w:rsidRDefault="00CE2FB9" w:rsidP="00CE2FB9">
      <w:pPr>
        <w:pStyle w:val="a3"/>
        <w:numPr>
          <w:ilvl w:val="0"/>
          <w:numId w:val="10"/>
        </w:numPr>
        <w:rPr>
          <w:b/>
          <w:bCs/>
        </w:rPr>
      </w:pPr>
      <w:r>
        <w:rPr>
          <w:rFonts w:hint="cs"/>
          <w:b/>
          <w:bCs/>
          <w:rtl/>
        </w:rPr>
        <w:t>بسط الكلام في الدجال والمهدي :</w:t>
      </w:r>
    </w:p>
    <w:p w:rsidR="00CE2FB9" w:rsidRDefault="00CE2FB9" w:rsidP="00CE2FB9">
      <w:pPr>
        <w:pStyle w:val="a3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الدجال : يدعي </w:t>
      </w:r>
      <w:proofErr w:type="spellStart"/>
      <w:r>
        <w:rPr>
          <w:rFonts w:hint="cs"/>
          <w:b/>
          <w:bCs/>
          <w:rtl/>
        </w:rPr>
        <w:t>الألوهية</w:t>
      </w:r>
      <w:proofErr w:type="spellEnd"/>
      <w:r>
        <w:rPr>
          <w:rFonts w:hint="cs"/>
          <w:b/>
          <w:bCs/>
          <w:rtl/>
        </w:rPr>
        <w:t xml:space="preserve"> مكتوب بين عينيه كفر أو كافر وهو أعور </w:t>
      </w:r>
    </w:p>
    <w:p w:rsidR="00CE2FB9" w:rsidRDefault="00CE2FB9" w:rsidP="00CE2FB9">
      <w:pPr>
        <w:pStyle w:val="a3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المهدي : رجل يخرج في آخر الزمان يقتل المسيح الدجال </w:t>
      </w:r>
    </w:p>
    <w:p w:rsidR="00CE2FB9" w:rsidRDefault="00CE2FB9" w:rsidP="00CE2FB9">
      <w:pPr>
        <w:pStyle w:val="a3"/>
        <w:numPr>
          <w:ilvl w:val="0"/>
          <w:numId w:val="10"/>
        </w:numPr>
        <w:rPr>
          <w:b/>
          <w:bCs/>
        </w:rPr>
      </w:pPr>
      <w:r>
        <w:rPr>
          <w:rFonts w:hint="cs"/>
          <w:b/>
          <w:bCs/>
          <w:rtl/>
        </w:rPr>
        <w:t>أول الآيات ظهوراً ، تفصيل الجواب :</w:t>
      </w:r>
    </w:p>
    <w:p w:rsidR="00CE2FB9" w:rsidRDefault="00CE2FB9" w:rsidP="00CE2FB9">
      <w:pPr>
        <w:pStyle w:val="a3"/>
        <w:ind w:left="2160"/>
        <w:rPr>
          <w:b/>
          <w:bCs/>
          <w:rtl/>
        </w:rPr>
      </w:pPr>
      <w:r>
        <w:rPr>
          <w:rFonts w:hint="cs"/>
          <w:b/>
          <w:bCs/>
          <w:rtl/>
        </w:rPr>
        <w:t xml:space="preserve">أول الآيات خروجاً ؛ طلوع الشمس من مغربها ! مما هو ليس </w:t>
      </w:r>
      <w:proofErr w:type="spellStart"/>
      <w:r>
        <w:rPr>
          <w:rFonts w:hint="cs"/>
          <w:b/>
          <w:bCs/>
          <w:rtl/>
        </w:rPr>
        <w:t>مؤلوفاً</w:t>
      </w:r>
      <w:proofErr w:type="spellEnd"/>
      <w:r>
        <w:rPr>
          <w:rFonts w:hint="cs"/>
          <w:b/>
          <w:bCs/>
          <w:rtl/>
        </w:rPr>
        <w:t xml:space="preserve"> وإن كان يظهر قبلها الدجال ونزول عيسى ، لكن ؛ هؤلاء مشاهدتهم مألوفة لأنهم بشر</w:t>
      </w:r>
    </w:p>
    <w:p w:rsidR="00CE2FB9" w:rsidRDefault="00CE2FB9" w:rsidP="00CE2FB9">
      <w:pPr>
        <w:pStyle w:val="a3"/>
        <w:pBdr>
          <w:bottom w:val="dotted" w:sz="24" w:space="1" w:color="auto"/>
        </w:pBdr>
        <w:ind w:left="2160"/>
        <w:rPr>
          <w:b/>
          <w:bCs/>
          <w:rtl/>
        </w:rPr>
      </w:pPr>
    </w:p>
    <w:p w:rsidR="00CE2FB9" w:rsidRDefault="00CE2FB9" w:rsidP="00CE2FB9">
      <w:pPr>
        <w:pStyle w:val="a3"/>
        <w:ind w:left="2160"/>
        <w:rPr>
          <w:b/>
          <w:bCs/>
          <w:rtl/>
        </w:rPr>
      </w:pPr>
    </w:p>
    <w:p w:rsidR="00CE2FB9" w:rsidRDefault="00CE2FB9" w:rsidP="00CE2FB9">
      <w:pPr>
        <w:pStyle w:val="a3"/>
        <w:ind w:left="216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ولا نصدق كاهناً ولا عرافا ... </w:t>
      </w:r>
      <w:proofErr w:type="spellStart"/>
      <w:r>
        <w:rPr>
          <w:rFonts w:hint="cs"/>
          <w:b/>
          <w:bCs/>
          <w:rtl/>
        </w:rPr>
        <w:t>إلخ</w:t>
      </w:r>
      <w:proofErr w:type="spellEnd"/>
      <w:r>
        <w:rPr>
          <w:rFonts w:hint="cs"/>
          <w:b/>
          <w:bCs/>
          <w:rtl/>
        </w:rPr>
        <w:t xml:space="preserve"> )</w:t>
      </w:r>
    </w:p>
    <w:p w:rsidR="00CE2FB9" w:rsidRDefault="00CE2FB9" w:rsidP="00CE2FB9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 xml:space="preserve">غرض المصنف : لتقرير معتقد أهل السنة أن الغيب لا يطلع عليه إلا الله </w:t>
      </w:r>
    </w:p>
    <w:p w:rsidR="003F7E6A" w:rsidRDefault="003F7E6A" w:rsidP="00CE2FB9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المراد بالكاهن ( اصطلاحاً ) :</w:t>
      </w:r>
    </w:p>
    <w:p w:rsidR="003F7E6A" w:rsidRDefault="003F7E6A" w:rsidP="003F7E6A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هو الذي يأخذ عن مسترق السمع ويخبر عن المغيبات في المستقبل </w:t>
      </w:r>
    </w:p>
    <w:p w:rsidR="003F7E6A" w:rsidRDefault="003F7E6A" w:rsidP="003F7E6A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 xml:space="preserve">حكم الكهانة في الإسلام : شرك </w:t>
      </w:r>
    </w:p>
    <w:p w:rsidR="003F7E6A" w:rsidRDefault="003F7E6A" w:rsidP="003F7E6A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وجه اعتبارها من الكفر :</w:t>
      </w:r>
    </w:p>
    <w:p w:rsidR="003F7E6A" w:rsidRDefault="003F7E6A" w:rsidP="003F7E6A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لأنه صدّق أن هناك من يعلم الغيب غير الله تعالى </w:t>
      </w:r>
    </w:p>
    <w:p w:rsidR="003F7E6A" w:rsidRDefault="003F7E6A" w:rsidP="003F7E6A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 xml:space="preserve">المراد بالعرّاف : </w:t>
      </w:r>
    </w:p>
    <w:p w:rsidR="003F7E6A" w:rsidRDefault="003F7E6A" w:rsidP="003F7E6A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هو الذي يدعي معرفة الأمور بمقدمات يستدل </w:t>
      </w:r>
      <w:proofErr w:type="spellStart"/>
      <w:r>
        <w:rPr>
          <w:rFonts w:hint="cs"/>
          <w:b/>
          <w:bCs/>
          <w:rtl/>
        </w:rPr>
        <w:t>بها</w:t>
      </w:r>
      <w:proofErr w:type="spellEnd"/>
      <w:r>
        <w:rPr>
          <w:rFonts w:hint="cs"/>
          <w:b/>
          <w:bCs/>
          <w:rtl/>
        </w:rPr>
        <w:t xml:space="preserve"> على المسروق ومكان الضالة ونحو ذلك </w:t>
      </w:r>
    </w:p>
    <w:p w:rsidR="003F7E6A" w:rsidRDefault="003F7E6A" w:rsidP="003F7E6A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 xml:space="preserve">خطورة </w:t>
      </w:r>
      <w:proofErr w:type="spellStart"/>
      <w:r>
        <w:rPr>
          <w:rFonts w:hint="cs"/>
          <w:b/>
          <w:bCs/>
          <w:rtl/>
        </w:rPr>
        <w:t>اتيان</w:t>
      </w:r>
      <w:proofErr w:type="spellEnd"/>
      <w:r>
        <w:rPr>
          <w:rFonts w:hint="cs"/>
          <w:b/>
          <w:bCs/>
          <w:rtl/>
        </w:rPr>
        <w:t xml:space="preserve"> الكهان والعرافين وحكم من سأل الكاهن والعراف :</w:t>
      </w:r>
    </w:p>
    <w:p w:rsidR="003F7E6A" w:rsidRDefault="003F7E6A" w:rsidP="003F7E6A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لما في ذلك من أضرار عقدية ، ومفاسد خلقية واجتماعية والحكم ؛ </w:t>
      </w:r>
    </w:p>
    <w:p w:rsidR="003F7E6A" w:rsidRDefault="003F7E6A" w:rsidP="003F7E6A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فقد كفر بما أنزل على محمد </w:t>
      </w:r>
    </w:p>
    <w:p w:rsidR="003F7E6A" w:rsidRDefault="003F7E6A" w:rsidP="003F7E6A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تعريف السحر ( اصطلاحاً ) ، وبيان أنواعه :</w:t>
      </w:r>
    </w:p>
    <w:p w:rsidR="003F7E6A" w:rsidRDefault="001407D6" w:rsidP="003F7E6A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السحر : هو ما تعاطاه السحرة من عقد وعزائم ورقى وأعمال تؤثر في القلوب والأبدان ، فيمرض ويقتل ويفرق بين المرء وزوجه </w:t>
      </w:r>
    </w:p>
    <w:p w:rsidR="001407D6" w:rsidRDefault="001407D6" w:rsidP="003F7E6A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أنواعه : قد تنازع العلماء في أنواعه والأكثر يقولون إنه قد يؤثر في موت المسحور ومرضه ، من غير وصول شيء ظاهر إليه وزعم بعضهم أنه مجر </w:t>
      </w:r>
      <w:proofErr w:type="spellStart"/>
      <w:r>
        <w:rPr>
          <w:rFonts w:hint="cs"/>
          <w:b/>
          <w:bCs/>
          <w:rtl/>
        </w:rPr>
        <w:t>تخييل</w:t>
      </w:r>
      <w:proofErr w:type="spellEnd"/>
    </w:p>
    <w:p w:rsidR="001407D6" w:rsidRDefault="001407D6" w:rsidP="001407D6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حكم تعلمه :</w:t>
      </w:r>
    </w:p>
    <w:p w:rsidR="001407D6" w:rsidRDefault="008D0907" w:rsidP="008D0907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محرم ؛ لأنه كفر بالله وشرك مناف للإيمان والتوحيد </w:t>
      </w:r>
    </w:p>
    <w:p w:rsidR="008D0907" w:rsidRDefault="008D0907" w:rsidP="008D0907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حكم الساحر ، وحد الساحر مع الدليل :</w:t>
      </w:r>
    </w:p>
    <w:p w:rsidR="008D0907" w:rsidRDefault="008D0907" w:rsidP="008D0907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حكمه ؛ إن قتل بالسحر يقتل وإلا عوقب بدون القتل إذا لم يكن في قوله وعمله كفر وحد الساحر ؛ جمهور العلماء يوجبون قتل الساحر </w:t>
      </w:r>
    </w:p>
    <w:p w:rsidR="008D0907" w:rsidRDefault="008D0907" w:rsidP="008D0907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الأدلة المأثورة عن الصحابة </w:t>
      </w:r>
      <w:proofErr w:type="spellStart"/>
      <w:r>
        <w:rPr>
          <w:rFonts w:hint="cs"/>
          <w:b/>
          <w:bCs/>
          <w:rtl/>
        </w:rPr>
        <w:t>كـ</w:t>
      </w:r>
      <w:proofErr w:type="spellEnd"/>
      <w:r>
        <w:rPr>
          <w:rFonts w:hint="cs"/>
          <w:b/>
          <w:bCs/>
          <w:rtl/>
        </w:rPr>
        <w:t xml:space="preserve"> عمر وابنه وعثمان وغيرهم </w:t>
      </w:r>
    </w:p>
    <w:p w:rsidR="008D0907" w:rsidRDefault="008D0907" w:rsidP="008D0907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وجه اعتبار السحر من الشرك :</w:t>
      </w:r>
    </w:p>
    <w:p w:rsidR="008D0907" w:rsidRDefault="008D0907" w:rsidP="008D0907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1/ من جهة ما فيه من استخدام الشياطين والتعلق بهم </w:t>
      </w:r>
    </w:p>
    <w:p w:rsidR="008D0907" w:rsidRDefault="008D0907" w:rsidP="008D0907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2/ من جهة ما فيه من ادعاء لعلم الغيب </w:t>
      </w:r>
    </w:p>
    <w:p w:rsidR="008D0907" w:rsidRDefault="008D0907" w:rsidP="008D0907">
      <w:pPr>
        <w:pStyle w:val="a3"/>
        <w:numPr>
          <w:ilvl w:val="0"/>
          <w:numId w:val="11"/>
        </w:numPr>
        <w:rPr>
          <w:b/>
          <w:bCs/>
        </w:rPr>
      </w:pPr>
      <w:r>
        <w:rPr>
          <w:rFonts w:hint="cs"/>
          <w:b/>
          <w:bCs/>
          <w:rtl/>
        </w:rPr>
        <w:t>المراد بالنشرة :</w:t>
      </w:r>
    </w:p>
    <w:p w:rsidR="008D0907" w:rsidRDefault="003E2507" w:rsidP="008D0907">
      <w:pPr>
        <w:pStyle w:val="a3"/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هي حل السحر عن المسحور </w:t>
      </w:r>
    </w:p>
    <w:p w:rsidR="00C31FAD" w:rsidRPr="00C31FAD" w:rsidRDefault="00C31FAD" w:rsidP="00C31FAD">
      <w:pPr>
        <w:pStyle w:val="a3"/>
        <w:numPr>
          <w:ilvl w:val="0"/>
          <w:numId w:val="11"/>
        </w:numPr>
        <w:rPr>
          <w:b/>
          <w:bCs/>
          <w:rtl/>
        </w:rPr>
      </w:pPr>
      <w:r>
        <w:rPr>
          <w:rFonts w:hint="cs"/>
          <w:b/>
          <w:bCs/>
          <w:rtl/>
        </w:rPr>
        <w:t>أنواع النشرة وبيان الجائز منها :</w:t>
      </w:r>
    </w:p>
    <w:p w:rsidR="00C31FAD" w:rsidRDefault="003E2507" w:rsidP="00C31FAD">
      <w:pPr>
        <w:pStyle w:val="a3"/>
        <w:pBdr>
          <w:bottom w:val="dotted" w:sz="24" w:space="1" w:color="auto"/>
        </w:pBdr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أن تكون باستخدام الشياطين ( بسحر مثله ) </w:t>
      </w:r>
    </w:p>
    <w:p w:rsidR="003E2507" w:rsidRDefault="003E2507" w:rsidP="00C31FAD">
      <w:pPr>
        <w:pStyle w:val="a3"/>
        <w:pBdr>
          <w:bottom w:val="dotted" w:sz="24" w:space="1" w:color="auto"/>
        </w:pBdr>
        <w:ind w:left="2520"/>
        <w:rPr>
          <w:b/>
          <w:bCs/>
          <w:rtl/>
        </w:rPr>
      </w:pPr>
      <w:r>
        <w:rPr>
          <w:rFonts w:hint="cs"/>
          <w:b/>
          <w:bCs/>
          <w:rtl/>
        </w:rPr>
        <w:t>2/ أن تكون بالرقية والتعويذات و الأدوية ؛ فهذا جائز</w:t>
      </w: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C31FAD" w:rsidP="00C31FAD">
      <w:pPr>
        <w:pStyle w:val="a3"/>
        <w:ind w:left="2520"/>
        <w:rPr>
          <w:b/>
          <w:bCs/>
          <w:rtl/>
        </w:rPr>
      </w:pPr>
    </w:p>
    <w:p w:rsidR="00C31FAD" w:rsidRDefault="005035C2" w:rsidP="005035C2">
      <w:pPr>
        <w:pStyle w:val="a3"/>
        <w:ind w:left="252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ونرى الجماعة حقاً وصوابا والفرقة زيغاً وعذاباً )</w:t>
      </w:r>
    </w:p>
    <w:p w:rsidR="005035C2" w:rsidRDefault="005035C2" w:rsidP="005035C2">
      <w:pPr>
        <w:pStyle w:val="a3"/>
        <w:numPr>
          <w:ilvl w:val="0"/>
          <w:numId w:val="12"/>
        </w:numPr>
        <w:rPr>
          <w:b/>
          <w:bCs/>
        </w:rPr>
      </w:pPr>
      <w:r>
        <w:rPr>
          <w:rFonts w:hint="cs"/>
          <w:b/>
          <w:bCs/>
          <w:rtl/>
        </w:rPr>
        <w:t>غرض المصنف : لتقرير معتقد أهل السنة والجماعة في أن الاجتماع حق وأنه يجب على الأمة أن تجتمع على الحق ، والفرقة عذاب .</w:t>
      </w:r>
    </w:p>
    <w:p w:rsidR="005035C2" w:rsidRDefault="005035C2" w:rsidP="005035C2">
      <w:pPr>
        <w:pStyle w:val="a3"/>
        <w:numPr>
          <w:ilvl w:val="0"/>
          <w:numId w:val="12"/>
        </w:numPr>
        <w:rPr>
          <w:b/>
          <w:bCs/>
        </w:rPr>
      </w:pPr>
      <w:r>
        <w:rPr>
          <w:rFonts w:hint="cs"/>
          <w:b/>
          <w:bCs/>
          <w:rtl/>
        </w:rPr>
        <w:t>أدلة الاجتماع والنهي عن التفرق من القرآن ودليل من السنة :</w:t>
      </w:r>
    </w:p>
    <w:p w:rsidR="005035C2" w:rsidRDefault="005035C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>1/ قوله تعالى ( واعتصموا بحبل الله جميعاً ولا تفرقوا )</w:t>
      </w:r>
    </w:p>
    <w:p w:rsidR="005035C2" w:rsidRDefault="005035C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>2/ قوله تعالى ( إن الذين فرقوا دينهم وكانوا شيعاً لست منهم ... ) الآية</w:t>
      </w:r>
    </w:p>
    <w:p w:rsidR="005035C2" w:rsidRDefault="005035C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 xml:space="preserve">3/ قوله تعالى ( ولا يزالون مختلفين * إلا من رحم ربك ) </w:t>
      </w:r>
    </w:p>
    <w:p w:rsidR="005035C2" w:rsidRDefault="005035C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 xml:space="preserve">4/ قوله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( إن هذه الأمة ستفترق على ثلاث وسبعين ملة كلها في النار إلا واحدة ؛ وهي الجماعة )</w:t>
      </w:r>
    </w:p>
    <w:p w:rsidR="005035C2" w:rsidRDefault="005035C2" w:rsidP="005035C2">
      <w:pPr>
        <w:pStyle w:val="a3"/>
        <w:numPr>
          <w:ilvl w:val="0"/>
          <w:numId w:val="12"/>
        </w:numPr>
        <w:rPr>
          <w:b/>
          <w:bCs/>
        </w:rPr>
      </w:pPr>
      <w:r>
        <w:rPr>
          <w:rFonts w:hint="cs"/>
          <w:b/>
          <w:bCs/>
          <w:rtl/>
        </w:rPr>
        <w:t>أنواع الاختلاف بحسب اعتباراته والمقصود منه :</w:t>
      </w:r>
    </w:p>
    <w:p w:rsidR="005035C2" w:rsidRDefault="005035C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>أولاً : اختلاف باعتبار حقيقته ؛ وينقسم إلى قسمين :</w:t>
      </w:r>
    </w:p>
    <w:p w:rsidR="005035C2" w:rsidRDefault="005035C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اختلاف تنوع                                2/ اختلاف تضاد </w:t>
      </w:r>
    </w:p>
    <w:p w:rsidR="005035C2" w:rsidRDefault="005035C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 xml:space="preserve">ثانياً : اختلاف باعتبار موضوعه </w:t>
      </w:r>
      <w:r w:rsidR="009856B2">
        <w:rPr>
          <w:rFonts w:hint="cs"/>
          <w:b/>
          <w:bCs/>
          <w:rtl/>
        </w:rPr>
        <w:t xml:space="preserve">؛ </w:t>
      </w:r>
      <w:r>
        <w:rPr>
          <w:rFonts w:hint="cs"/>
          <w:b/>
          <w:bCs/>
          <w:rtl/>
        </w:rPr>
        <w:t xml:space="preserve">وينقسم </w:t>
      </w:r>
      <w:r w:rsidR="009856B2">
        <w:rPr>
          <w:rFonts w:hint="cs"/>
          <w:b/>
          <w:bCs/>
          <w:rtl/>
        </w:rPr>
        <w:t>إلى قسمين :</w:t>
      </w:r>
    </w:p>
    <w:p w:rsidR="009856B2" w:rsidRDefault="009856B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اختلاف في المسائل </w:t>
      </w:r>
      <w:proofErr w:type="spellStart"/>
      <w:r>
        <w:rPr>
          <w:rFonts w:hint="cs"/>
          <w:b/>
          <w:bCs/>
          <w:rtl/>
        </w:rPr>
        <w:t>الإعتقادية</w:t>
      </w:r>
      <w:proofErr w:type="spellEnd"/>
      <w:r>
        <w:rPr>
          <w:rFonts w:hint="cs"/>
          <w:b/>
          <w:bCs/>
          <w:rtl/>
        </w:rPr>
        <w:t xml:space="preserve">            2/ اختلاف في المسائل الفقهية</w:t>
      </w:r>
    </w:p>
    <w:p w:rsidR="009856B2" w:rsidRDefault="009856B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>ثالثاً : اختلاف باعتبار حكمه ؛ وينقسم إلى قسمين :</w:t>
      </w:r>
    </w:p>
    <w:p w:rsidR="009856B2" w:rsidRDefault="009856B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 xml:space="preserve">1/ اختلاف سائغ                               2/ اختلاف مذموم </w:t>
      </w:r>
    </w:p>
    <w:p w:rsidR="009856B2" w:rsidRDefault="009856B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 xml:space="preserve">رابعاً : اختلاف في كتاب الله ؛ وينقسم إلى قسمين : </w:t>
      </w:r>
    </w:p>
    <w:p w:rsidR="009856B2" w:rsidRDefault="009856B2" w:rsidP="005035C2">
      <w:pPr>
        <w:pStyle w:val="a3"/>
        <w:ind w:left="2880"/>
        <w:rPr>
          <w:b/>
          <w:bCs/>
          <w:rtl/>
        </w:rPr>
      </w:pPr>
      <w:r>
        <w:rPr>
          <w:rFonts w:hint="cs"/>
          <w:b/>
          <w:bCs/>
          <w:rtl/>
        </w:rPr>
        <w:t>1/ اختلاف في تنزيله                         2/ اختلاف في تأويله</w:t>
      </w:r>
    </w:p>
    <w:p w:rsidR="009856B2" w:rsidRDefault="009856B2" w:rsidP="005035C2">
      <w:pPr>
        <w:pStyle w:val="a3"/>
        <w:pBdr>
          <w:bottom w:val="dotted" w:sz="24" w:space="1" w:color="auto"/>
        </w:pBdr>
        <w:ind w:left="2880"/>
        <w:rPr>
          <w:b/>
          <w:bCs/>
          <w:rtl/>
        </w:rPr>
      </w:pPr>
    </w:p>
    <w:p w:rsidR="009856B2" w:rsidRDefault="009856B2" w:rsidP="005035C2">
      <w:pPr>
        <w:pStyle w:val="a3"/>
        <w:ind w:left="2880"/>
        <w:rPr>
          <w:b/>
          <w:bCs/>
          <w:rtl/>
        </w:rPr>
      </w:pPr>
    </w:p>
    <w:p w:rsidR="009856B2" w:rsidRDefault="009856B2" w:rsidP="009856B2">
      <w:pPr>
        <w:pStyle w:val="a3"/>
        <w:ind w:left="288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ودين الله في الأرض والسماء واحد وهو دين الإسلام )</w:t>
      </w:r>
    </w:p>
    <w:p w:rsidR="009856B2" w:rsidRDefault="009856B2" w:rsidP="009856B2">
      <w:pPr>
        <w:pStyle w:val="a3"/>
        <w:numPr>
          <w:ilvl w:val="0"/>
          <w:numId w:val="13"/>
        </w:numPr>
        <w:rPr>
          <w:b/>
          <w:bCs/>
        </w:rPr>
      </w:pPr>
      <w:r>
        <w:rPr>
          <w:rFonts w:hint="cs"/>
          <w:b/>
          <w:bCs/>
          <w:rtl/>
        </w:rPr>
        <w:t xml:space="preserve">غرض المصنف : لبيان معتقد أهل السنة والجماعة في أن الإسلام دين وسط بين الأديان وبين الملل الأخرى </w:t>
      </w:r>
    </w:p>
    <w:p w:rsidR="009856B2" w:rsidRDefault="009856B2" w:rsidP="009856B2">
      <w:pPr>
        <w:pStyle w:val="a3"/>
        <w:numPr>
          <w:ilvl w:val="0"/>
          <w:numId w:val="13"/>
        </w:numPr>
        <w:rPr>
          <w:b/>
          <w:bCs/>
        </w:rPr>
      </w:pPr>
      <w:r>
        <w:rPr>
          <w:rFonts w:hint="cs"/>
          <w:b/>
          <w:bCs/>
          <w:rtl/>
        </w:rPr>
        <w:t>أدلة أن الدين عند الله الإسلام :</w:t>
      </w:r>
    </w:p>
    <w:p w:rsidR="009856B2" w:rsidRDefault="00D30223" w:rsidP="00D30223">
      <w:pPr>
        <w:pStyle w:val="a3"/>
        <w:ind w:left="3240"/>
        <w:rPr>
          <w:b/>
          <w:bCs/>
        </w:rPr>
      </w:pPr>
      <w:r>
        <w:rPr>
          <w:rFonts w:hint="cs"/>
          <w:b/>
          <w:bCs/>
          <w:rtl/>
        </w:rPr>
        <w:t>1</w:t>
      </w:r>
      <w:r w:rsidR="009856B2">
        <w:rPr>
          <w:rFonts w:hint="cs"/>
          <w:b/>
          <w:bCs/>
          <w:rtl/>
        </w:rPr>
        <w:t>/ قوله تعالى ( ومن يبتغ غير الإسلام دينا فلن يقبل منه )</w:t>
      </w:r>
    </w:p>
    <w:p w:rsidR="009856B2" w:rsidRDefault="009856B2" w:rsidP="009856B2">
      <w:pPr>
        <w:pStyle w:val="a3"/>
        <w:ind w:left="3240"/>
        <w:rPr>
          <w:b/>
          <w:bCs/>
          <w:rtl/>
        </w:rPr>
      </w:pPr>
      <w:r>
        <w:rPr>
          <w:rFonts w:hint="cs"/>
          <w:b/>
          <w:bCs/>
          <w:rtl/>
        </w:rPr>
        <w:t>2/ قوله تعالى ( لكل جعلنا منكم شرعة ومنهاجا )</w:t>
      </w:r>
    </w:p>
    <w:p w:rsidR="009856B2" w:rsidRDefault="009856B2" w:rsidP="009856B2">
      <w:pPr>
        <w:pStyle w:val="a3"/>
        <w:ind w:left="3240"/>
        <w:rPr>
          <w:b/>
          <w:bCs/>
          <w:rtl/>
        </w:rPr>
      </w:pPr>
      <w:r>
        <w:rPr>
          <w:rFonts w:hint="cs"/>
          <w:b/>
          <w:bCs/>
          <w:rtl/>
        </w:rPr>
        <w:t xml:space="preserve">3/ عن النبي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أنه قال ( إنا معاشر الأنبياء ديننا واحد )</w:t>
      </w:r>
    </w:p>
    <w:p w:rsidR="009856B2" w:rsidRDefault="00D30223" w:rsidP="00D30223">
      <w:pPr>
        <w:pStyle w:val="a3"/>
        <w:numPr>
          <w:ilvl w:val="0"/>
          <w:numId w:val="13"/>
        </w:numPr>
        <w:rPr>
          <w:b/>
          <w:bCs/>
        </w:rPr>
      </w:pPr>
      <w:r>
        <w:rPr>
          <w:rFonts w:hint="cs"/>
          <w:b/>
          <w:bCs/>
          <w:rtl/>
        </w:rPr>
        <w:t xml:space="preserve">معنى 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بين الغلو والتقصير ) :</w:t>
      </w:r>
    </w:p>
    <w:p w:rsidR="00D30223" w:rsidRDefault="00D30223" w:rsidP="00D30223">
      <w:pPr>
        <w:pStyle w:val="a3"/>
        <w:ind w:left="3240"/>
        <w:rPr>
          <w:b/>
          <w:bCs/>
          <w:rtl/>
        </w:rPr>
      </w:pPr>
      <w:r>
        <w:rPr>
          <w:rFonts w:hint="cs"/>
          <w:b/>
          <w:bCs/>
          <w:rtl/>
        </w:rPr>
        <w:t xml:space="preserve">يقول : لا تسيروا بغير سنة المسلمين ، يريد ما حرموا من النساء والطعام واللباس ، وما أجمعوا له من قيام الليل وصيام النهار ، وما هموا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من </w:t>
      </w:r>
      <w:proofErr w:type="spellStart"/>
      <w:r>
        <w:rPr>
          <w:rFonts w:hint="cs"/>
          <w:b/>
          <w:bCs/>
          <w:rtl/>
        </w:rPr>
        <w:t>الإختصاء</w:t>
      </w:r>
      <w:proofErr w:type="spellEnd"/>
      <w:r>
        <w:rPr>
          <w:rFonts w:hint="cs"/>
          <w:b/>
          <w:bCs/>
          <w:rtl/>
        </w:rPr>
        <w:t xml:space="preserve"> </w:t>
      </w:r>
    </w:p>
    <w:p w:rsidR="00D30223" w:rsidRDefault="00D30223" w:rsidP="00D30223">
      <w:pPr>
        <w:pStyle w:val="a3"/>
        <w:numPr>
          <w:ilvl w:val="0"/>
          <w:numId w:val="13"/>
        </w:numPr>
        <w:rPr>
          <w:b/>
          <w:bCs/>
        </w:rPr>
      </w:pPr>
      <w:r>
        <w:rPr>
          <w:rFonts w:hint="cs"/>
          <w:b/>
          <w:bCs/>
          <w:rtl/>
        </w:rPr>
        <w:t xml:space="preserve">معنى قول </w:t>
      </w:r>
      <w:proofErr w:type="spellStart"/>
      <w:r>
        <w:rPr>
          <w:rFonts w:hint="cs"/>
          <w:b/>
          <w:bCs/>
          <w:rtl/>
        </w:rPr>
        <w:t>الطحاوي</w:t>
      </w:r>
      <w:proofErr w:type="spellEnd"/>
      <w:r>
        <w:rPr>
          <w:rFonts w:hint="cs"/>
          <w:b/>
          <w:bCs/>
          <w:rtl/>
        </w:rPr>
        <w:t xml:space="preserve"> ( بين التشبيه والتعطيل ) :</w:t>
      </w:r>
    </w:p>
    <w:p w:rsidR="00D30223" w:rsidRPr="00D30223" w:rsidRDefault="00D30223" w:rsidP="00D30223">
      <w:pPr>
        <w:pStyle w:val="a3"/>
        <w:ind w:left="3240"/>
        <w:rPr>
          <w:b/>
          <w:bCs/>
          <w:rtl/>
        </w:rPr>
      </w:pPr>
      <w:r>
        <w:rPr>
          <w:rFonts w:hint="cs"/>
          <w:b/>
          <w:bCs/>
          <w:rtl/>
        </w:rPr>
        <w:t xml:space="preserve">تقدم أن الله عز وجل يحب أن يوصف بما وصف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نفسه وبما وصفه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رسوله من غير تشبيه ، فلا يقال سمع كسمعنا ولا بصر كبصرنا ونحوه ، ومن غير تعطيل ؛ فلا ينفي عنه ما وصف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نفسه أو وصفه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أعرف الناس </w:t>
      </w:r>
      <w:proofErr w:type="spellStart"/>
      <w:r>
        <w:rPr>
          <w:rFonts w:hint="cs"/>
          <w:b/>
          <w:bCs/>
          <w:rtl/>
        </w:rPr>
        <w:t>به</w:t>
      </w:r>
      <w:proofErr w:type="spellEnd"/>
      <w:r>
        <w:rPr>
          <w:rFonts w:hint="cs"/>
          <w:b/>
          <w:bCs/>
          <w:rtl/>
        </w:rPr>
        <w:t xml:space="preserve"> رسوله </w:t>
      </w:r>
      <w:r>
        <w:rPr>
          <w:rFonts w:hint="cs"/>
          <w:b/>
          <w:bCs/>
        </w:rPr>
        <w:sym w:font="AGA Arabesque" w:char="F072"/>
      </w:r>
      <w:r>
        <w:rPr>
          <w:rFonts w:hint="cs"/>
          <w:b/>
          <w:bCs/>
          <w:rtl/>
        </w:rPr>
        <w:t xml:space="preserve"> ، فإن ذلك تعطيل .</w:t>
      </w:r>
    </w:p>
    <w:p w:rsidR="00D30223" w:rsidRDefault="00D30223" w:rsidP="00D30223">
      <w:pPr>
        <w:pStyle w:val="a3"/>
        <w:pBdr>
          <w:bottom w:val="dotted" w:sz="24" w:space="1" w:color="auto"/>
        </w:pBdr>
        <w:ind w:left="3240"/>
        <w:rPr>
          <w:rFonts w:hint="cs"/>
          <w:b/>
          <w:bCs/>
          <w:rtl/>
        </w:rPr>
      </w:pPr>
    </w:p>
    <w:p w:rsidR="005D76EB" w:rsidRDefault="005D76EB" w:rsidP="00D30223">
      <w:pPr>
        <w:pStyle w:val="a3"/>
        <w:ind w:left="3240"/>
        <w:rPr>
          <w:rFonts w:hint="cs"/>
          <w:b/>
          <w:bCs/>
          <w:rtl/>
        </w:rPr>
      </w:pPr>
    </w:p>
    <w:p w:rsidR="005D76EB" w:rsidRDefault="005D76EB" w:rsidP="005D76EB">
      <w:pPr>
        <w:pStyle w:val="a3"/>
        <w:ind w:left="3240"/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انتهى المنهج </w:t>
      </w:r>
    </w:p>
    <w:p w:rsidR="005D76EB" w:rsidRDefault="005D76EB" w:rsidP="00D30223">
      <w:pPr>
        <w:pStyle w:val="a3"/>
        <w:ind w:left="3240"/>
        <w:rPr>
          <w:rFonts w:hint="cs"/>
          <w:b/>
          <w:bCs/>
          <w:rtl/>
        </w:rPr>
      </w:pPr>
    </w:p>
    <w:p w:rsidR="005D76EB" w:rsidRDefault="005D76EB" w:rsidP="00D30223">
      <w:pPr>
        <w:pStyle w:val="a3"/>
        <w:ind w:left="324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لا تنسوني من دعاكم .. 11 / 3 / 1436هـ </w:t>
      </w:r>
    </w:p>
    <w:p w:rsidR="005D76EB" w:rsidRPr="00C31FAD" w:rsidRDefault="005D76EB" w:rsidP="00D30223">
      <w:pPr>
        <w:pStyle w:val="a3"/>
        <w:ind w:left="3240"/>
        <w:rPr>
          <w:b/>
          <w:bCs/>
          <w:rtl/>
        </w:rPr>
      </w:pPr>
      <w:r>
        <w:rPr>
          <w:rFonts w:hint="cs"/>
          <w:b/>
          <w:bCs/>
          <w:rtl/>
        </w:rPr>
        <w:t xml:space="preserve">أخوكم / فائز الشهري .. أبو مرام </w:t>
      </w:r>
    </w:p>
    <w:sectPr w:rsidR="005D76EB" w:rsidRPr="00C31FAD" w:rsidSect="00EF4F32">
      <w:pgSz w:w="11906" w:h="16838"/>
      <w:pgMar w:top="1440" w:right="1800" w:bottom="1440" w:left="1800" w:header="708" w:footer="708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D0"/>
    <w:multiLevelType w:val="hybridMultilevel"/>
    <w:tmpl w:val="981624C0"/>
    <w:lvl w:ilvl="0" w:tplc="BD9EE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471A"/>
    <w:multiLevelType w:val="hybridMultilevel"/>
    <w:tmpl w:val="990C0644"/>
    <w:lvl w:ilvl="0" w:tplc="8626F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CB0"/>
    <w:multiLevelType w:val="hybridMultilevel"/>
    <w:tmpl w:val="86EEE28A"/>
    <w:lvl w:ilvl="0" w:tplc="D28CE4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32BD1"/>
    <w:multiLevelType w:val="hybridMultilevel"/>
    <w:tmpl w:val="ED92922A"/>
    <w:lvl w:ilvl="0" w:tplc="C338E7EC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2014BC0"/>
    <w:multiLevelType w:val="hybridMultilevel"/>
    <w:tmpl w:val="6C08CC7C"/>
    <w:lvl w:ilvl="0" w:tplc="C1CE83A8">
      <w:start w:val="1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9E44950"/>
    <w:multiLevelType w:val="hybridMultilevel"/>
    <w:tmpl w:val="20DE3F76"/>
    <w:lvl w:ilvl="0" w:tplc="FF80750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5C15D7"/>
    <w:multiLevelType w:val="hybridMultilevel"/>
    <w:tmpl w:val="1D3A8644"/>
    <w:lvl w:ilvl="0" w:tplc="7CCAF68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320C92"/>
    <w:multiLevelType w:val="hybridMultilevel"/>
    <w:tmpl w:val="99445A3C"/>
    <w:lvl w:ilvl="0" w:tplc="FA2E52AA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9617BF7"/>
    <w:multiLevelType w:val="hybridMultilevel"/>
    <w:tmpl w:val="7364457A"/>
    <w:lvl w:ilvl="0" w:tplc="4AA02F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2C1F5F"/>
    <w:multiLevelType w:val="hybridMultilevel"/>
    <w:tmpl w:val="DA5CB544"/>
    <w:lvl w:ilvl="0" w:tplc="14C400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7E0A55"/>
    <w:multiLevelType w:val="hybridMultilevel"/>
    <w:tmpl w:val="6E6A3B32"/>
    <w:lvl w:ilvl="0" w:tplc="4800929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DB01687"/>
    <w:multiLevelType w:val="hybridMultilevel"/>
    <w:tmpl w:val="C1521788"/>
    <w:lvl w:ilvl="0" w:tplc="47142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8781F"/>
    <w:multiLevelType w:val="hybridMultilevel"/>
    <w:tmpl w:val="1204A0DC"/>
    <w:lvl w:ilvl="0" w:tplc="A294912E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80044"/>
    <w:rsid w:val="0004591E"/>
    <w:rsid w:val="00053DC1"/>
    <w:rsid w:val="0009726A"/>
    <w:rsid w:val="001407D6"/>
    <w:rsid w:val="00146DF2"/>
    <w:rsid w:val="00180044"/>
    <w:rsid w:val="00273EB1"/>
    <w:rsid w:val="00285E9C"/>
    <w:rsid w:val="002A1C1C"/>
    <w:rsid w:val="00324ED9"/>
    <w:rsid w:val="0039156D"/>
    <w:rsid w:val="003E2507"/>
    <w:rsid w:val="003F2597"/>
    <w:rsid w:val="003F7E6A"/>
    <w:rsid w:val="00420D3E"/>
    <w:rsid w:val="00464570"/>
    <w:rsid w:val="005035C2"/>
    <w:rsid w:val="00521278"/>
    <w:rsid w:val="00571107"/>
    <w:rsid w:val="0059240D"/>
    <w:rsid w:val="005D76EB"/>
    <w:rsid w:val="006244BC"/>
    <w:rsid w:val="006836E2"/>
    <w:rsid w:val="00695D36"/>
    <w:rsid w:val="006C53AC"/>
    <w:rsid w:val="006D7B4F"/>
    <w:rsid w:val="0071692C"/>
    <w:rsid w:val="00762520"/>
    <w:rsid w:val="0080739C"/>
    <w:rsid w:val="00896A52"/>
    <w:rsid w:val="008C74FA"/>
    <w:rsid w:val="008D0907"/>
    <w:rsid w:val="008F57FD"/>
    <w:rsid w:val="009856B2"/>
    <w:rsid w:val="009B5968"/>
    <w:rsid w:val="009D5E9E"/>
    <w:rsid w:val="009E64BB"/>
    <w:rsid w:val="00A072C9"/>
    <w:rsid w:val="00A80490"/>
    <w:rsid w:val="00AC3882"/>
    <w:rsid w:val="00B44C7F"/>
    <w:rsid w:val="00BD2415"/>
    <w:rsid w:val="00C20F9F"/>
    <w:rsid w:val="00C31FAD"/>
    <w:rsid w:val="00CE2FB9"/>
    <w:rsid w:val="00D30223"/>
    <w:rsid w:val="00D50259"/>
    <w:rsid w:val="00DC42F5"/>
    <w:rsid w:val="00DF182F"/>
    <w:rsid w:val="00EF4F32"/>
    <w:rsid w:val="00F6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8C11-E317-4BE7-820E-F48C2E56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eWIN7</dc:creator>
  <cp:lastModifiedBy>eWIN7</cp:lastModifiedBy>
  <cp:revision>14</cp:revision>
  <dcterms:created xsi:type="dcterms:W3CDTF">2015-01-01T10:40:00Z</dcterms:created>
  <dcterms:modified xsi:type="dcterms:W3CDTF">2015-01-02T13:37:00Z</dcterms:modified>
</cp:coreProperties>
</file>