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045D01" w:rsidRPr="00D20999" w:rsidTr="00045D01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045D01" w:rsidRPr="00617A3C" w:rsidRDefault="00045D01" w:rsidP="00DB29B0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045D01" w:rsidRPr="005A37B0" w:rsidRDefault="00E52BA4" w:rsidP="00DB29B0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 xml:space="preserve">ممالك المخلوقات الحية </w:t>
            </w:r>
            <w:bookmarkStart w:id="0" w:name="_GoBack"/>
            <w:bookmarkEnd w:id="0"/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045D01" w:rsidRPr="00BC5E08" w:rsidRDefault="00045D01" w:rsidP="00DB29B0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045D01" w:rsidRPr="00617A3C" w:rsidRDefault="00045D01" w:rsidP="00DB29B0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045D01" w:rsidRPr="00617A3C" w:rsidRDefault="00045D01" w:rsidP="00DB29B0">
            <w:pPr>
              <w:jc w:val="center"/>
              <w:rPr>
                <w:rFonts w:cs="PT Bold Heading"/>
                <w:rtl/>
              </w:rPr>
            </w:pPr>
          </w:p>
        </w:tc>
      </w:tr>
      <w:tr w:rsidR="00045D01" w:rsidRPr="00D20999" w:rsidTr="00045D01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045D01" w:rsidRPr="00BC5E08" w:rsidRDefault="00045D01" w:rsidP="00DB29B0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045D01" w:rsidRPr="00D20999" w:rsidTr="00045D01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045D01" w:rsidRPr="00617A3C" w:rsidRDefault="00045D01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045D01" w:rsidRPr="00617A3C" w:rsidRDefault="00045D01" w:rsidP="00DB29B0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045D01" w:rsidRPr="00617A3C" w:rsidRDefault="00045D01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045D01" w:rsidRPr="00617A3C" w:rsidRDefault="00045D01" w:rsidP="00DB29B0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045D01" w:rsidRPr="005A37B0" w:rsidRDefault="00045D01" w:rsidP="00DB29B0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045D01" w:rsidRPr="00617A3C" w:rsidRDefault="00045D01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045D01" w:rsidRPr="00617A3C" w:rsidRDefault="00045D01" w:rsidP="00DB29B0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045D01" w:rsidRPr="00617A3C" w:rsidRDefault="00045D01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045D01" w:rsidRPr="00617A3C" w:rsidRDefault="00045D01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045D01" w:rsidRPr="00D20999" w:rsidTr="00045D01">
        <w:trPr>
          <w:trHeight w:val="3128"/>
        </w:trPr>
        <w:tc>
          <w:tcPr>
            <w:tcW w:w="936" w:type="dxa"/>
            <w:shd w:val="clear" w:color="auto" w:fill="auto"/>
          </w:tcPr>
          <w:p w:rsidR="00045D01" w:rsidRPr="001731D6" w:rsidRDefault="00045D01" w:rsidP="00DB29B0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045D01" w:rsidRPr="001731D6" w:rsidRDefault="00045D01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045D01" w:rsidRPr="001731D6" w:rsidRDefault="00045D01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045D01" w:rsidRPr="000C5CD6" w:rsidRDefault="00045D01" w:rsidP="00DB29B0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تصنيف المخلوقات الحية</w:t>
            </w:r>
          </w:p>
        </w:tc>
        <w:tc>
          <w:tcPr>
            <w:tcW w:w="4588" w:type="dxa"/>
            <w:shd w:val="clear" w:color="auto" w:fill="auto"/>
          </w:tcPr>
          <w:p w:rsidR="00242183" w:rsidRPr="00242183" w:rsidRDefault="00045D01" w:rsidP="0024218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أن </w:t>
            </w:r>
            <w:r w:rsidR="00242183">
              <w:rPr>
                <w:rtl/>
              </w:rPr>
              <w:t xml:space="preserve"> </w:t>
            </w:r>
            <w:r w:rsidR="00242183" w:rsidRPr="0024218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التصنيف.</w:t>
            </w:r>
          </w:p>
          <w:p w:rsidR="00242183" w:rsidRPr="00242183" w:rsidRDefault="00242183" w:rsidP="0024218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24218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تصنف مملكة الحيوانات.</w:t>
            </w:r>
          </w:p>
          <w:p w:rsidR="00242183" w:rsidRPr="00242183" w:rsidRDefault="00242183" w:rsidP="0024218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24218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تقسم مملكة النباتات.</w:t>
            </w:r>
          </w:p>
          <w:p w:rsidR="00242183" w:rsidRPr="00242183" w:rsidRDefault="00242183" w:rsidP="0024218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24218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تستنج تعريفا للفطريات. </w:t>
            </w:r>
          </w:p>
          <w:p w:rsidR="00045D01" w:rsidRPr="00EC7FAA" w:rsidRDefault="00242183" w:rsidP="0024218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24218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تقارن بين البكتريا والطلائعيات.</w:t>
            </w:r>
          </w:p>
          <w:p w:rsidR="00045D01" w:rsidRPr="00EC7FAA" w:rsidRDefault="00045D01" w:rsidP="00242183">
            <w:pPr>
              <w:spacing w:line="216" w:lineRule="auto"/>
              <w:ind w:left="501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045D01" w:rsidRDefault="00045D01" w:rsidP="00045D01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 w:rsidRPr="00045D0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045D01">
              <w:rPr>
                <w:b/>
                <w:bCs/>
                <w:color w:val="17365D"/>
                <w:sz w:val="20"/>
                <w:szCs w:val="20"/>
                <w:rtl/>
              </w:rPr>
              <w:t>تعداد الممالك الست في المخلوقات الحية مع رسم مخطط مبسط لأحدى الممالك</w:t>
            </w: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.</w:t>
            </w:r>
          </w:p>
          <w:p w:rsidR="00045D01" w:rsidRDefault="00045D01" w:rsidP="00045D01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  <w:p w:rsidR="00045D01" w:rsidRDefault="00045D01" w:rsidP="00045D01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045D01">
              <w:rPr>
                <w:b/>
                <w:bCs/>
                <w:color w:val="17365D"/>
                <w:sz w:val="20"/>
                <w:szCs w:val="20"/>
                <w:rtl/>
              </w:rPr>
              <w:t>تعداد أقسام النبات في المملكة النباتية</w:t>
            </w: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.</w:t>
            </w:r>
          </w:p>
          <w:p w:rsidR="00045D01" w:rsidRDefault="00045D01" w:rsidP="00045D01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  <w:p w:rsidR="00045D01" w:rsidRPr="00045D01" w:rsidRDefault="00045D01" w:rsidP="00045D01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045D01">
              <w:rPr>
                <w:b/>
                <w:bCs/>
                <w:color w:val="17365D"/>
                <w:sz w:val="20"/>
                <w:szCs w:val="20"/>
                <w:rtl/>
              </w:rPr>
              <w:t>المقارنة بين الفطريات والنباتات</w:t>
            </w: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.</w:t>
            </w:r>
          </w:p>
          <w:p w:rsidR="00045D01" w:rsidRPr="00BB576A" w:rsidRDefault="00045D01" w:rsidP="00DB29B0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</w:tc>
        <w:tc>
          <w:tcPr>
            <w:tcW w:w="2069" w:type="dxa"/>
            <w:shd w:val="clear" w:color="auto" w:fill="auto"/>
          </w:tcPr>
          <w:p w:rsidR="00045D01" w:rsidRPr="000C5CD6" w:rsidRDefault="00045D01" w:rsidP="00045D0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045D01" w:rsidRPr="000C5CD6" w:rsidRDefault="00045D01" w:rsidP="00045D0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045D01" w:rsidRPr="000C5CD6" w:rsidRDefault="00045D01" w:rsidP="00045D0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045D01" w:rsidRPr="000C5CD6" w:rsidRDefault="00045D01" w:rsidP="00045D0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045D01" w:rsidRPr="000C5CD6" w:rsidRDefault="00045D01" w:rsidP="00045D0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045D01" w:rsidRPr="000C5CD6" w:rsidRDefault="00045D01" w:rsidP="00045D0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045D01" w:rsidRPr="000C5CD6" w:rsidRDefault="00045D01" w:rsidP="00045D0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045D01" w:rsidRDefault="00045D01" w:rsidP="00045D0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045D01" w:rsidRPr="000C5CD6" w:rsidRDefault="00045D01" w:rsidP="00045D0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045D01" w:rsidRPr="00491666" w:rsidRDefault="00045D01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045D01" w:rsidRDefault="00045D01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045D01" w:rsidRDefault="00045D01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045D01" w:rsidRDefault="00045D01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045D01" w:rsidRDefault="00045D01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045D01" w:rsidRPr="00491666" w:rsidRDefault="00045D01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045D01" w:rsidRPr="000938AD" w:rsidRDefault="00045D01" w:rsidP="00045D0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045D01" w:rsidRPr="000938AD" w:rsidRDefault="00045D01" w:rsidP="00045D0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045D01" w:rsidRPr="000938AD" w:rsidRDefault="00045D01" w:rsidP="00045D0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045D01" w:rsidRPr="000938AD" w:rsidRDefault="00045D01" w:rsidP="00045D0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045D01" w:rsidRPr="000938AD" w:rsidRDefault="00045D01" w:rsidP="00045D0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045D01" w:rsidRPr="000938AD" w:rsidRDefault="00045D01" w:rsidP="00045D0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045D01" w:rsidRPr="00D20999" w:rsidTr="00045D01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045D01" w:rsidRPr="00E27DDF" w:rsidRDefault="00045D01" w:rsidP="00DB29B0">
            <w:pPr>
              <w:spacing w:line="204" w:lineRule="auto"/>
              <w:rPr>
                <w:color w:val="C00000"/>
                <w:rtl/>
              </w:rPr>
            </w:pPr>
          </w:p>
          <w:p w:rsidR="00045D01" w:rsidRPr="000938AD" w:rsidRDefault="00045D01" w:rsidP="00E52BA4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 w:rsidR="00242183">
              <w:rPr>
                <w:rFonts w:asciiTheme="majorBidi" w:hAnsiTheme="majorBidi" w:cstheme="majorBidi"/>
                <w:rtl/>
              </w:rPr>
              <w:t xml:space="preserve">:  </w:t>
            </w:r>
          </w:p>
        </w:tc>
      </w:tr>
    </w:tbl>
    <w:p w:rsidR="0039189B" w:rsidRDefault="0039189B">
      <w:pPr>
        <w:rPr>
          <w:rtl/>
        </w:rPr>
      </w:pPr>
    </w:p>
    <w:p w:rsidR="00BD7C5B" w:rsidRDefault="00BD7C5B">
      <w:pPr>
        <w:rPr>
          <w:rtl/>
        </w:rPr>
      </w:pPr>
    </w:p>
    <w:p w:rsidR="00BD7C5B" w:rsidRDefault="00BD7C5B">
      <w:pPr>
        <w:rPr>
          <w:rtl/>
        </w:rPr>
      </w:pPr>
    </w:p>
    <w:p w:rsidR="00BD7C5B" w:rsidRDefault="00BD7C5B">
      <w:pPr>
        <w:rPr>
          <w:rFonts w:hint="cs"/>
          <w:rtl/>
        </w:rPr>
      </w:pPr>
    </w:p>
    <w:p w:rsidR="00E52BA4" w:rsidRDefault="00E52BA4">
      <w:pPr>
        <w:rPr>
          <w:rFonts w:hint="cs"/>
          <w:rtl/>
        </w:rPr>
      </w:pPr>
    </w:p>
    <w:p w:rsidR="00E52BA4" w:rsidRDefault="00E52BA4">
      <w:pPr>
        <w:rPr>
          <w:rFonts w:hint="cs"/>
          <w:rtl/>
        </w:rPr>
      </w:pPr>
    </w:p>
    <w:p w:rsidR="00E52BA4" w:rsidRDefault="00E52BA4">
      <w:pPr>
        <w:rPr>
          <w:rtl/>
        </w:rPr>
      </w:pPr>
    </w:p>
    <w:p w:rsidR="00BD7C5B" w:rsidRDefault="00BD7C5B">
      <w:pPr>
        <w:rPr>
          <w:rtl/>
        </w:rPr>
      </w:pPr>
    </w:p>
    <w:p w:rsidR="00BD7C5B" w:rsidRDefault="00BD7C5B">
      <w:pPr>
        <w:rPr>
          <w:rtl/>
        </w:rPr>
      </w:pPr>
    </w:p>
    <w:p w:rsidR="00BD7C5B" w:rsidRDefault="00BD7C5B">
      <w:pPr>
        <w:rPr>
          <w:rtl/>
        </w:rPr>
      </w:pPr>
    </w:p>
    <w:p w:rsidR="00BD7C5B" w:rsidRDefault="00BD7C5B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BD7C5B" w:rsidRPr="00D20999" w:rsidTr="00DB29B0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BD7C5B" w:rsidRPr="00617A3C" w:rsidRDefault="00BD7C5B" w:rsidP="00DB29B0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BD7C5B" w:rsidRPr="005A37B0" w:rsidRDefault="00E52BA4" w:rsidP="00DB29B0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ممالك المخلوقات الحية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BD7C5B" w:rsidRPr="00BC5E08" w:rsidRDefault="00BD7C5B" w:rsidP="00DB29B0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BD7C5B" w:rsidRPr="00617A3C" w:rsidRDefault="00BD7C5B" w:rsidP="00DB29B0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BD7C5B" w:rsidRPr="00617A3C" w:rsidRDefault="00BD7C5B" w:rsidP="00DB29B0">
            <w:pPr>
              <w:jc w:val="center"/>
              <w:rPr>
                <w:rFonts w:cs="PT Bold Heading"/>
                <w:rtl/>
              </w:rPr>
            </w:pPr>
          </w:p>
        </w:tc>
      </w:tr>
      <w:tr w:rsidR="00BD7C5B" w:rsidRPr="00D20999" w:rsidTr="00DB29B0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BD7C5B" w:rsidRPr="00BC5E08" w:rsidRDefault="00BD7C5B" w:rsidP="00DB29B0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BD7C5B" w:rsidRPr="00D20999" w:rsidTr="00DB29B0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D7C5B" w:rsidRPr="00617A3C" w:rsidRDefault="00BD7C5B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D7C5B" w:rsidRPr="00617A3C" w:rsidRDefault="00BD7C5B" w:rsidP="00DB29B0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D7C5B" w:rsidRPr="00617A3C" w:rsidRDefault="00BD7C5B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D7C5B" w:rsidRPr="00617A3C" w:rsidRDefault="00BD7C5B" w:rsidP="00DB29B0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D7C5B" w:rsidRPr="005A37B0" w:rsidRDefault="00BD7C5B" w:rsidP="00DB29B0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D7C5B" w:rsidRPr="00617A3C" w:rsidRDefault="00BD7C5B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D7C5B" w:rsidRPr="00617A3C" w:rsidRDefault="00BD7C5B" w:rsidP="00DB29B0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D7C5B" w:rsidRPr="00617A3C" w:rsidRDefault="00BD7C5B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D7C5B" w:rsidRPr="00617A3C" w:rsidRDefault="00BD7C5B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BD7C5B" w:rsidRPr="00D20999" w:rsidTr="00DB29B0">
        <w:trPr>
          <w:trHeight w:val="3128"/>
        </w:trPr>
        <w:tc>
          <w:tcPr>
            <w:tcW w:w="936" w:type="dxa"/>
            <w:shd w:val="clear" w:color="auto" w:fill="auto"/>
          </w:tcPr>
          <w:p w:rsidR="00BD7C5B" w:rsidRPr="001731D6" w:rsidRDefault="00BD7C5B" w:rsidP="00DB29B0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BD7C5B" w:rsidRPr="001731D6" w:rsidRDefault="00BD7C5B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BD7C5B" w:rsidRPr="001731D6" w:rsidRDefault="00BD7C5B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BD7C5B" w:rsidRPr="000C5CD6" w:rsidRDefault="00106990" w:rsidP="00DB29B0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النباتات</w:t>
            </w:r>
          </w:p>
        </w:tc>
        <w:tc>
          <w:tcPr>
            <w:tcW w:w="4588" w:type="dxa"/>
            <w:shd w:val="clear" w:color="auto" w:fill="auto"/>
          </w:tcPr>
          <w:p w:rsidR="00106990" w:rsidRPr="00106990" w:rsidRDefault="00106990" w:rsidP="0010699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</w:t>
            </w:r>
            <w:r w:rsidR="00BD7C5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</w:t>
            </w:r>
            <w:r>
              <w:rPr>
                <w:rtl/>
              </w:rPr>
              <w:t xml:space="preserve"> </w:t>
            </w:r>
            <w:r w:rsidRPr="0010699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تميز بين النباتات الوعائية واللاوعائية.</w:t>
            </w:r>
          </w:p>
          <w:p w:rsidR="00106990" w:rsidRPr="00106990" w:rsidRDefault="00106990" w:rsidP="0010699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699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تقسم النباتات الوعائية.</w:t>
            </w:r>
          </w:p>
          <w:p w:rsidR="00106990" w:rsidRPr="00106990" w:rsidRDefault="00106990" w:rsidP="0010699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699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تفرق بين النباتات معراة البذور ومغطاة البذور.</w:t>
            </w:r>
          </w:p>
          <w:p w:rsidR="00106990" w:rsidRPr="00106990" w:rsidRDefault="00106990" w:rsidP="0010699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699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تصف النباتات اللابذرية</w:t>
            </w:r>
          </w:p>
          <w:p w:rsidR="00106990" w:rsidRPr="00106990" w:rsidRDefault="00106990" w:rsidP="0010699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699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تستنج تركيب ووظيفة الجذور للنباتات.</w:t>
            </w:r>
          </w:p>
          <w:p w:rsidR="00106990" w:rsidRPr="00106990" w:rsidRDefault="00106990" w:rsidP="0010699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699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تركيب ووظيفة الساق للنباتات.</w:t>
            </w:r>
          </w:p>
          <w:p w:rsidR="00BD7C5B" w:rsidRPr="00EC7FAA" w:rsidRDefault="00106990" w:rsidP="0010699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699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تحدد تركيب ووظيفة الاوراق للنباتات.</w:t>
            </w:r>
          </w:p>
        </w:tc>
        <w:tc>
          <w:tcPr>
            <w:tcW w:w="1454" w:type="dxa"/>
            <w:shd w:val="clear" w:color="auto" w:fill="auto"/>
          </w:tcPr>
          <w:p w:rsidR="00BD7C5B" w:rsidRDefault="00BD7C5B" w:rsidP="00BD7C5B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 w:rsidRPr="00045D0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 </w:t>
            </w:r>
            <w:r w:rsidRPr="00BD7C5B">
              <w:rPr>
                <w:b/>
                <w:bCs/>
                <w:color w:val="17365D"/>
                <w:sz w:val="20"/>
                <w:szCs w:val="20"/>
                <w:rtl/>
              </w:rPr>
              <w:t>استنتاج أهمية كل من الجذر والساق والورقة</w:t>
            </w:r>
            <w:r w:rsidR="00106990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.</w:t>
            </w:r>
          </w:p>
          <w:p w:rsidR="00106990" w:rsidRDefault="00106990" w:rsidP="00BD7C5B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  <w:p w:rsidR="00BD7C5B" w:rsidRPr="00BB576A" w:rsidRDefault="00BD7C5B" w:rsidP="00BD7C5B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 w:rsidR="00106990">
              <w:rPr>
                <w:rtl/>
              </w:rPr>
              <w:t xml:space="preserve"> </w:t>
            </w:r>
            <w:r w:rsidR="00106990" w:rsidRPr="00106990">
              <w:rPr>
                <w:b/>
                <w:bCs/>
                <w:color w:val="17365D"/>
                <w:sz w:val="20"/>
                <w:szCs w:val="20"/>
                <w:rtl/>
              </w:rPr>
              <w:t>تعداد المواد الأساسية لعملية البناء الضوئي في النبات الأخضر</w:t>
            </w:r>
            <w:r w:rsidR="00106990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BD7C5B" w:rsidRPr="000C5CD6" w:rsidRDefault="00BD7C5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BD7C5B" w:rsidRPr="000C5CD6" w:rsidRDefault="00BD7C5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BD7C5B" w:rsidRPr="000C5CD6" w:rsidRDefault="00BD7C5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BD7C5B" w:rsidRPr="000C5CD6" w:rsidRDefault="00BD7C5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BD7C5B" w:rsidRPr="000C5CD6" w:rsidRDefault="00BD7C5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BD7C5B" w:rsidRPr="000C5CD6" w:rsidRDefault="00BD7C5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BD7C5B" w:rsidRPr="000C5CD6" w:rsidRDefault="00BD7C5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BD7C5B" w:rsidRDefault="00BD7C5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BD7C5B" w:rsidRPr="000C5CD6" w:rsidRDefault="00BD7C5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BD7C5B" w:rsidRPr="00491666" w:rsidRDefault="00BD7C5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BD7C5B" w:rsidRDefault="00BD7C5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BD7C5B" w:rsidRDefault="00BD7C5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BD7C5B" w:rsidRDefault="00BD7C5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BD7C5B" w:rsidRDefault="00BD7C5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BD7C5B" w:rsidRPr="00491666" w:rsidRDefault="00BD7C5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BD7C5B" w:rsidRPr="000938AD" w:rsidRDefault="00BD7C5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BD7C5B" w:rsidRPr="000938AD" w:rsidRDefault="00BD7C5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BD7C5B" w:rsidRPr="000938AD" w:rsidRDefault="00BD7C5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BD7C5B" w:rsidRPr="000938AD" w:rsidRDefault="00BD7C5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BD7C5B" w:rsidRPr="000938AD" w:rsidRDefault="00BD7C5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BD7C5B" w:rsidRPr="000938AD" w:rsidRDefault="00BD7C5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BD7C5B" w:rsidRPr="00D20999" w:rsidTr="00DB29B0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BD7C5B" w:rsidRPr="00E27DDF" w:rsidRDefault="00BD7C5B" w:rsidP="00DB29B0">
            <w:pPr>
              <w:spacing w:line="204" w:lineRule="auto"/>
              <w:rPr>
                <w:color w:val="C00000"/>
                <w:rtl/>
              </w:rPr>
            </w:pPr>
          </w:p>
          <w:p w:rsidR="00BD7C5B" w:rsidRDefault="00BD7C5B" w:rsidP="00E52BA4">
            <w:pPr>
              <w:spacing w:line="204" w:lineRule="auto"/>
              <w:rPr>
                <w:rFonts w:asciiTheme="majorBidi" w:hAnsiTheme="majorBidi" w:cstheme="majorBidi" w:hint="cs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</w:t>
            </w:r>
          </w:p>
          <w:p w:rsidR="00E52BA4" w:rsidRDefault="00E52BA4" w:rsidP="00E52BA4">
            <w:pPr>
              <w:spacing w:line="204" w:lineRule="auto"/>
              <w:rPr>
                <w:rFonts w:cs="PT Bold Heading" w:hint="cs"/>
                <w:color w:val="0070C0"/>
                <w:rtl/>
              </w:rPr>
            </w:pPr>
          </w:p>
          <w:p w:rsidR="00E52BA4" w:rsidRPr="000938AD" w:rsidRDefault="00E52BA4" w:rsidP="00E52BA4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BD7C5B" w:rsidRDefault="00BD7C5B">
      <w:pPr>
        <w:rPr>
          <w:rtl/>
        </w:rPr>
      </w:pPr>
    </w:p>
    <w:p w:rsidR="00D97B29" w:rsidRDefault="00D97B29">
      <w:pPr>
        <w:rPr>
          <w:rtl/>
        </w:rPr>
      </w:pPr>
    </w:p>
    <w:p w:rsidR="00D97B29" w:rsidRDefault="00D97B29">
      <w:pPr>
        <w:rPr>
          <w:rtl/>
        </w:rPr>
      </w:pPr>
    </w:p>
    <w:p w:rsidR="00D97B29" w:rsidRDefault="00D97B29">
      <w:pPr>
        <w:rPr>
          <w:rtl/>
        </w:rPr>
      </w:pPr>
    </w:p>
    <w:p w:rsidR="00D97B29" w:rsidRDefault="00D97B29">
      <w:pPr>
        <w:rPr>
          <w:rtl/>
        </w:rPr>
      </w:pPr>
    </w:p>
    <w:p w:rsidR="00D97B29" w:rsidRDefault="00D97B29">
      <w:pPr>
        <w:rPr>
          <w:rtl/>
        </w:rPr>
      </w:pPr>
    </w:p>
    <w:p w:rsidR="00D97B29" w:rsidRDefault="00D97B29">
      <w:pPr>
        <w:rPr>
          <w:rtl/>
        </w:rPr>
      </w:pPr>
    </w:p>
    <w:p w:rsidR="00D97B29" w:rsidRDefault="00D97B29">
      <w:pPr>
        <w:rPr>
          <w:rtl/>
        </w:rPr>
      </w:pPr>
    </w:p>
    <w:tbl>
      <w:tblPr>
        <w:tblpPr w:leftFromText="180" w:rightFromText="180" w:vertAnchor="page" w:horzAnchor="margin" w:tblpXSpec="center" w:tblpY="2476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D97B29" w:rsidRPr="00D20999" w:rsidTr="00D97B29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D97B29" w:rsidRPr="00617A3C" w:rsidRDefault="00D97B29" w:rsidP="00D97B29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D97B29" w:rsidRPr="005A37B0" w:rsidRDefault="00E52BA4" w:rsidP="00D97B29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 w:rsidRPr="00E52BA4"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  <w:t>الآباء والأبناء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D97B29" w:rsidRPr="00BC5E08" w:rsidRDefault="00D97B29" w:rsidP="00D97B29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D97B29" w:rsidRPr="00617A3C" w:rsidRDefault="00D97B29" w:rsidP="00D97B29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D97B29" w:rsidRPr="00617A3C" w:rsidRDefault="00D97B29" w:rsidP="00D97B29">
            <w:pPr>
              <w:jc w:val="center"/>
              <w:rPr>
                <w:rFonts w:cs="PT Bold Heading"/>
                <w:rtl/>
              </w:rPr>
            </w:pPr>
          </w:p>
        </w:tc>
      </w:tr>
      <w:tr w:rsidR="00D97B29" w:rsidRPr="00D20999" w:rsidTr="00D97B29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D97B29" w:rsidRPr="00BC5E08" w:rsidRDefault="00D97B29" w:rsidP="00D97B29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D97B29" w:rsidRPr="00D20999" w:rsidTr="00D97B29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97B29" w:rsidRPr="00617A3C" w:rsidRDefault="00D97B29" w:rsidP="00D97B29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97B29" w:rsidRPr="00617A3C" w:rsidRDefault="00D97B29" w:rsidP="00D97B29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97B29" w:rsidRPr="00617A3C" w:rsidRDefault="00D97B29" w:rsidP="00D97B29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97B29" w:rsidRPr="00617A3C" w:rsidRDefault="00D97B29" w:rsidP="00D97B29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97B29" w:rsidRPr="005A37B0" w:rsidRDefault="00D97B29" w:rsidP="00D97B29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97B29" w:rsidRPr="00617A3C" w:rsidRDefault="00D97B29" w:rsidP="00D97B29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97B29" w:rsidRPr="00617A3C" w:rsidRDefault="00D97B29" w:rsidP="00D97B29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97B29" w:rsidRPr="00617A3C" w:rsidRDefault="00D97B29" w:rsidP="00D97B29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97B29" w:rsidRPr="00617A3C" w:rsidRDefault="00D97B29" w:rsidP="00D97B29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D97B29" w:rsidRPr="00D20999" w:rsidTr="00D97B29">
        <w:trPr>
          <w:trHeight w:val="3128"/>
        </w:trPr>
        <w:tc>
          <w:tcPr>
            <w:tcW w:w="936" w:type="dxa"/>
            <w:shd w:val="clear" w:color="auto" w:fill="auto"/>
          </w:tcPr>
          <w:p w:rsidR="00D97B29" w:rsidRPr="001731D6" w:rsidRDefault="00D97B29" w:rsidP="00D97B29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D97B29" w:rsidRPr="001731D6" w:rsidRDefault="00D97B29" w:rsidP="00D97B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D97B29" w:rsidRPr="001731D6" w:rsidRDefault="00D97B29" w:rsidP="00D97B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D97B29" w:rsidRPr="000C5CD6" w:rsidRDefault="00D97B29" w:rsidP="00D97B29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التكاثر</w:t>
            </w:r>
          </w:p>
        </w:tc>
        <w:tc>
          <w:tcPr>
            <w:tcW w:w="4588" w:type="dxa"/>
            <w:shd w:val="clear" w:color="auto" w:fill="auto"/>
          </w:tcPr>
          <w:p w:rsidR="00D97B29" w:rsidRPr="00D97B29" w:rsidRDefault="00D97B29" w:rsidP="00D97B2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</w:t>
            </w:r>
            <w:r>
              <w:rPr>
                <w:rtl/>
              </w:rPr>
              <w:t xml:space="preserve">  </w:t>
            </w:r>
            <w:r w:rsidRPr="00D97B2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التكاثر.</w:t>
            </w:r>
          </w:p>
          <w:p w:rsidR="00D97B29" w:rsidRPr="00D97B29" w:rsidRDefault="00D97B29" w:rsidP="00D97B2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D97B2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تشرح المقصود </w:t>
            </w:r>
            <w:proofErr w:type="spellStart"/>
            <w:r w:rsidRPr="00D97B2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بالاخصاب</w:t>
            </w:r>
            <w:proofErr w:type="spellEnd"/>
            <w:r w:rsidRPr="00D97B2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.</w:t>
            </w:r>
          </w:p>
          <w:p w:rsidR="00D97B29" w:rsidRPr="00D97B29" w:rsidRDefault="00D97B29" w:rsidP="00D97B2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D97B2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توضح المقصود بالتكاثر </w:t>
            </w:r>
            <w:proofErr w:type="spellStart"/>
            <w:r w:rsidRPr="00D97B2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اللاجنسي</w:t>
            </w:r>
            <w:proofErr w:type="spellEnd"/>
            <w:r w:rsidRPr="00D97B2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.</w:t>
            </w:r>
          </w:p>
          <w:p w:rsidR="00D97B29" w:rsidRPr="00D97B29" w:rsidRDefault="00D97B29" w:rsidP="00D97B2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D97B2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تسمي بعض طرق التكاثر </w:t>
            </w:r>
            <w:proofErr w:type="spellStart"/>
            <w:r w:rsidRPr="00D97B2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اللاجنسي</w:t>
            </w:r>
            <w:proofErr w:type="spellEnd"/>
            <w:r w:rsidRPr="00D97B2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.</w:t>
            </w:r>
          </w:p>
          <w:p w:rsidR="00D97B29" w:rsidRPr="00EC7FAA" w:rsidRDefault="00D97B29" w:rsidP="00D97B2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D97B2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تفرق بين التكاثر الجنسي والتكاثر </w:t>
            </w:r>
            <w:proofErr w:type="spellStart"/>
            <w:r w:rsidRPr="00D97B2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اللاجنسي</w:t>
            </w:r>
            <w:proofErr w:type="spellEnd"/>
            <w:r w:rsidRPr="00D97B2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.</w:t>
            </w:r>
          </w:p>
          <w:p w:rsidR="00D97B29" w:rsidRPr="00D97B29" w:rsidRDefault="00D97B29" w:rsidP="00D97B29">
            <w:pPr>
              <w:spacing w:line="216" w:lineRule="auto"/>
              <w:ind w:left="501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D97B29" w:rsidRPr="00BB576A" w:rsidRDefault="00D97B29" w:rsidP="00D97B29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</w:rPr>
            </w:pPr>
            <w:r w:rsidRPr="00045D0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  </w:t>
            </w:r>
            <w:r w:rsidRPr="00D97B29">
              <w:rPr>
                <w:b/>
                <w:bCs/>
                <w:color w:val="17365D"/>
                <w:sz w:val="20"/>
                <w:szCs w:val="20"/>
                <w:rtl/>
              </w:rPr>
              <w:t>المقارنة بين نوعي التكاثر في المخلوقات الحية مع التمثيل</w:t>
            </w:r>
          </w:p>
          <w:p w:rsidR="00D97B29" w:rsidRPr="00BB576A" w:rsidRDefault="00D97B29" w:rsidP="00D97B29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</w:tc>
        <w:tc>
          <w:tcPr>
            <w:tcW w:w="2069" w:type="dxa"/>
            <w:shd w:val="clear" w:color="auto" w:fill="auto"/>
          </w:tcPr>
          <w:p w:rsidR="00D97B29" w:rsidRPr="000C5CD6" w:rsidRDefault="00D97B29" w:rsidP="00D97B29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D97B29" w:rsidRPr="000C5CD6" w:rsidRDefault="00D97B29" w:rsidP="00D97B29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D97B29" w:rsidRPr="000C5CD6" w:rsidRDefault="00D97B29" w:rsidP="00D97B29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D97B29" w:rsidRPr="000C5CD6" w:rsidRDefault="00D97B29" w:rsidP="00D97B29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D97B29" w:rsidRPr="000C5CD6" w:rsidRDefault="00D97B29" w:rsidP="00D97B29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D97B29" w:rsidRPr="000C5CD6" w:rsidRDefault="00D97B29" w:rsidP="00D97B29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D97B29" w:rsidRPr="000C5CD6" w:rsidRDefault="00D97B29" w:rsidP="00D97B29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D97B29" w:rsidRDefault="00D97B29" w:rsidP="00D97B29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D97B29" w:rsidRPr="000C5CD6" w:rsidRDefault="00D97B29" w:rsidP="00D97B29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D97B29" w:rsidRPr="00491666" w:rsidRDefault="00D97B29" w:rsidP="00D97B29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D97B29" w:rsidRDefault="00D97B29" w:rsidP="00D97B29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D97B29" w:rsidRDefault="00D97B29" w:rsidP="00D97B29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D97B29" w:rsidRDefault="00D97B29" w:rsidP="00D97B29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D97B29" w:rsidRDefault="00D97B29" w:rsidP="00D97B29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D97B29" w:rsidRPr="00491666" w:rsidRDefault="00D97B29" w:rsidP="00D97B29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D97B29" w:rsidRPr="000938AD" w:rsidRDefault="00D97B29" w:rsidP="00D97B29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D97B29" w:rsidRPr="000938AD" w:rsidRDefault="00D97B29" w:rsidP="00D97B29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D97B29" w:rsidRPr="000938AD" w:rsidRDefault="00D97B29" w:rsidP="00D97B29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D97B29" w:rsidRPr="000938AD" w:rsidRDefault="00D97B29" w:rsidP="00D97B29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D97B29" w:rsidRPr="000938AD" w:rsidRDefault="00D97B29" w:rsidP="00D97B29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D97B29" w:rsidRPr="000938AD" w:rsidRDefault="00D97B29" w:rsidP="00D97B29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D97B29" w:rsidRPr="00D20999" w:rsidTr="00D97B29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D97B29" w:rsidRPr="00E27DDF" w:rsidRDefault="00D97B29" w:rsidP="00D97B29">
            <w:pPr>
              <w:spacing w:line="204" w:lineRule="auto"/>
              <w:rPr>
                <w:color w:val="C00000"/>
                <w:rtl/>
              </w:rPr>
            </w:pPr>
          </w:p>
          <w:p w:rsidR="00D97B29" w:rsidRDefault="00D97B29" w:rsidP="00E52BA4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</w:p>
          <w:p w:rsidR="00D97B29" w:rsidRPr="000938AD" w:rsidRDefault="00D97B29" w:rsidP="00D97B29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D97B29" w:rsidRDefault="00D97B29">
      <w:pPr>
        <w:rPr>
          <w:rtl/>
        </w:rPr>
      </w:pPr>
    </w:p>
    <w:p w:rsidR="00D97B29" w:rsidRDefault="00D97B29">
      <w:pPr>
        <w:rPr>
          <w:rtl/>
        </w:rPr>
      </w:pPr>
    </w:p>
    <w:p w:rsidR="00FE742B" w:rsidRDefault="00FE742B">
      <w:pPr>
        <w:rPr>
          <w:rtl/>
        </w:rPr>
      </w:pPr>
    </w:p>
    <w:p w:rsidR="00FE742B" w:rsidRDefault="00FE742B">
      <w:pPr>
        <w:rPr>
          <w:rtl/>
        </w:rPr>
      </w:pPr>
    </w:p>
    <w:p w:rsidR="00FE742B" w:rsidRDefault="00FE742B">
      <w:pPr>
        <w:rPr>
          <w:rtl/>
        </w:rPr>
      </w:pPr>
    </w:p>
    <w:p w:rsidR="00FE742B" w:rsidRDefault="00FE742B">
      <w:pPr>
        <w:rPr>
          <w:rtl/>
        </w:rPr>
      </w:pPr>
    </w:p>
    <w:p w:rsidR="00FE742B" w:rsidRDefault="00FE742B">
      <w:pPr>
        <w:rPr>
          <w:rtl/>
        </w:rPr>
      </w:pPr>
    </w:p>
    <w:p w:rsidR="00FE742B" w:rsidRDefault="00FE742B">
      <w:pPr>
        <w:rPr>
          <w:rtl/>
        </w:rPr>
      </w:pPr>
    </w:p>
    <w:tbl>
      <w:tblPr>
        <w:tblpPr w:leftFromText="180" w:rightFromText="180" w:vertAnchor="page" w:horzAnchor="margin" w:tblpXSpec="center" w:tblpY="2476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FE742B" w:rsidRPr="00D20999" w:rsidTr="00DB29B0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FE742B" w:rsidRPr="005A37B0" w:rsidRDefault="00E52BA4" w:rsidP="00DB29B0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الآباء والأبناء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FE742B" w:rsidRPr="00BC5E08" w:rsidRDefault="00FE742B" w:rsidP="00DB29B0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  <w:rtl/>
              </w:rPr>
            </w:pPr>
          </w:p>
        </w:tc>
      </w:tr>
      <w:tr w:rsidR="00FE742B" w:rsidRPr="00D20999" w:rsidTr="00DB29B0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FE742B" w:rsidRPr="00BC5E08" w:rsidRDefault="00FE742B" w:rsidP="00DB29B0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FE742B" w:rsidRPr="00D20999" w:rsidTr="00DB29B0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5A37B0" w:rsidRDefault="00FE742B" w:rsidP="00DB29B0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FE742B" w:rsidRPr="00D20999" w:rsidTr="00DB29B0">
        <w:trPr>
          <w:trHeight w:val="3128"/>
        </w:trPr>
        <w:tc>
          <w:tcPr>
            <w:tcW w:w="936" w:type="dxa"/>
            <w:shd w:val="clear" w:color="auto" w:fill="auto"/>
          </w:tcPr>
          <w:p w:rsidR="00FE742B" w:rsidRPr="001731D6" w:rsidRDefault="00FE742B" w:rsidP="00DB29B0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FE742B" w:rsidRPr="001731D6" w:rsidRDefault="00FE742B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FE742B" w:rsidRPr="001731D6" w:rsidRDefault="00FE742B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FE742B" w:rsidRPr="000C5CD6" w:rsidRDefault="00FE742B" w:rsidP="00DB29B0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دورات الحياة</w:t>
            </w:r>
          </w:p>
        </w:tc>
        <w:tc>
          <w:tcPr>
            <w:tcW w:w="4588" w:type="dxa"/>
            <w:shd w:val="clear" w:color="auto" w:fill="auto"/>
          </w:tcPr>
          <w:p w:rsidR="00FE742B" w:rsidRPr="00FE742B" w:rsidRDefault="00FE742B" w:rsidP="00FE742B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</w:t>
            </w:r>
            <w:r>
              <w:rPr>
                <w:rtl/>
              </w:rPr>
              <w:t xml:space="preserve">   </w:t>
            </w:r>
            <w:r w:rsidRPr="00FE742B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تقارن بين التحول الكامل والتحول الناقص.</w:t>
            </w:r>
          </w:p>
          <w:p w:rsidR="00FE742B" w:rsidRPr="00FE742B" w:rsidRDefault="00FE742B" w:rsidP="00FE742B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E742B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تفرق بين الإخصاب الخارجي والإخصاب الداخلي.</w:t>
            </w:r>
          </w:p>
          <w:p w:rsidR="00FE742B" w:rsidRPr="00FE742B" w:rsidRDefault="00FE742B" w:rsidP="00FE742B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E742B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تصف ما يحدث للبيضة المخصبة.</w:t>
            </w:r>
          </w:p>
          <w:p w:rsidR="00FE742B" w:rsidRPr="00FE742B" w:rsidRDefault="00FE742B" w:rsidP="00FE742B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E742B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تركيب الزهرة.</w:t>
            </w:r>
          </w:p>
          <w:p w:rsidR="00FE742B" w:rsidRPr="00D97B29" w:rsidRDefault="00FE742B" w:rsidP="00FE742B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E742B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تشرح كيفية الإخصاب في النباتات الزهرية.</w:t>
            </w:r>
          </w:p>
        </w:tc>
        <w:tc>
          <w:tcPr>
            <w:tcW w:w="1454" w:type="dxa"/>
            <w:shd w:val="clear" w:color="auto" w:fill="auto"/>
          </w:tcPr>
          <w:p w:rsidR="00FE742B" w:rsidRDefault="00FE742B" w:rsidP="00FE742B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 w:rsidRPr="00045D0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FE742B">
              <w:rPr>
                <w:b/>
                <w:bCs/>
                <w:color w:val="17365D"/>
                <w:sz w:val="20"/>
                <w:szCs w:val="20"/>
                <w:rtl/>
              </w:rPr>
              <w:t>ترتيب مجموعة من الصور لتوضيح التحول الكامل والتحول الناقص في الحيوان</w:t>
            </w:r>
          </w:p>
          <w:p w:rsidR="00FE742B" w:rsidRDefault="00FE742B" w:rsidP="00FE742B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FE742B">
              <w:rPr>
                <w:b/>
                <w:bCs/>
                <w:color w:val="17365D"/>
                <w:sz w:val="20"/>
                <w:szCs w:val="20"/>
                <w:rtl/>
              </w:rPr>
              <w:t>التمييز بين الإخصاب الخارجي والإخصاب الداخلي</w:t>
            </w:r>
          </w:p>
          <w:p w:rsidR="00FE742B" w:rsidRPr="00BB576A" w:rsidRDefault="00FE742B" w:rsidP="00FE742B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FE742B">
              <w:rPr>
                <w:b/>
                <w:bCs/>
                <w:color w:val="17365D"/>
                <w:sz w:val="20"/>
                <w:szCs w:val="20"/>
                <w:rtl/>
              </w:rPr>
              <w:t>الإشارة إلى الجزء الأنثوي والجزء الذكري على رسم ( مصمت أو مجسم ) وبيان أهميتهما</w:t>
            </w:r>
          </w:p>
        </w:tc>
        <w:tc>
          <w:tcPr>
            <w:tcW w:w="2069" w:type="dxa"/>
            <w:shd w:val="clear" w:color="auto" w:fill="auto"/>
          </w:tcPr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FE742B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FE742B" w:rsidRPr="00491666" w:rsidRDefault="00FE742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FE742B" w:rsidRDefault="00FE742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FE742B" w:rsidRDefault="00FE742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FE742B" w:rsidRDefault="00FE742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FE742B" w:rsidRDefault="00FE742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FE742B" w:rsidRPr="00491666" w:rsidRDefault="00FE742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FE742B" w:rsidRPr="000938AD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FE742B" w:rsidRPr="000938AD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FE742B" w:rsidRPr="000938AD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FE742B" w:rsidRPr="000938AD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FE742B" w:rsidRPr="000938AD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FE742B" w:rsidRPr="000938AD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FE742B" w:rsidRPr="00D20999" w:rsidTr="00DB29B0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FE742B" w:rsidRPr="00E27DDF" w:rsidRDefault="00FE742B" w:rsidP="00DB29B0">
            <w:pPr>
              <w:spacing w:line="204" w:lineRule="auto"/>
              <w:rPr>
                <w:color w:val="C00000"/>
                <w:rtl/>
              </w:rPr>
            </w:pPr>
          </w:p>
          <w:p w:rsidR="00FE742B" w:rsidRDefault="00FE742B" w:rsidP="00E52BA4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</w:p>
          <w:p w:rsidR="00FE742B" w:rsidRPr="000938AD" w:rsidRDefault="00FE742B" w:rsidP="00DB29B0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FE742B" w:rsidRDefault="00FE742B"/>
    <w:p w:rsidR="00FE742B" w:rsidRPr="00FE742B" w:rsidRDefault="00FE742B" w:rsidP="00FE742B"/>
    <w:p w:rsidR="00FE742B" w:rsidRPr="00FE742B" w:rsidRDefault="00FE742B" w:rsidP="00FE742B"/>
    <w:p w:rsidR="00FE742B" w:rsidRPr="00FE742B" w:rsidRDefault="00FE742B" w:rsidP="00FE742B"/>
    <w:p w:rsidR="00FE742B" w:rsidRDefault="00FE742B" w:rsidP="00FE742B">
      <w:pPr>
        <w:rPr>
          <w:rtl/>
        </w:rPr>
      </w:pPr>
    </w:p>
    <w:p w:rsidR="00FE742B" w:rsidRDefault="00FE742B" w:rsidP="00FE742B">
      <w:pPr>
        <w:rPr>
          <w:rtl/>
        </w:rPr>
      </w:pPr>
    </w:p>
    <w:p w:rsidR="00FE742B" w:rsidRDefault="00FE742B" w:rsidP="00FE742B">
      <w:pPr>
        <w:rPr>
          <w:rtl/>
        </w:rPr>
      </w:pPr>
    </w:p>
    <w:p w:rsidR="00FE742B" w:rsidRDefault="00FE742B" w:rsidP="00FE742B">
      <w:pPr>
        <w:rPr>
          <w:rtl/>
        </w:rPr>
      </w:pPr>
    </w:p>
    <w:p w:rsidR="00FE742B" w:rsidRPr="00FE742B" w:rsidRDefault="00FE742B" w:rsidP="00FE742B"/>
    <w:tbl>
      <w:tblPr>
        <w:tblpPr w:leftFromText="180" w:rightFromText="180" w:vertAnchor="page" w:horzAnchor="margin" w:tblpXSpec="center" w:tblpY="2476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FE742B" w:rsidRPr="00D20999" w:rsidTr="00DB29B0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FE742B" w:rsidRPr="005A37B0" w:rsidRDefault="00E52BA4" w:rsidP="00DB29B0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التفاعلات</w:t>
            </w:r>
            <w:r w:rsidR="00FE742B"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 xml:space="preserve"> </w:t>
            </w:r>
            <w:r w:rsidR="00F83D4D"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في الأنظمة البيئية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FE742B" w:rsidRPr="00BC5E08" w:rsidRDefault="00FE742B" w:rsidP="00DB29B0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  <w:rtl/>
              </w:rPr>
            </w:pPr>
          </w:p>
        </w:tc>
      </w:tr>
      <w:tr w:rsidR="00FE742B" w:rsidRPr="00D20999" w:rsidTr="00DB29B0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FE742B" w:rsidRPr="00BC5E08" w:rsidRDefault="00FE742B" w:rsidP="00DB29B0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FE742B" w:rsidRPr="00D20999" w:rsidTr="00DB29B0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5A37B0" w:rsidRDefault="00FE742B" w:rsidP="00DB29B0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E742B" w:rsidRPr="00617A3C" w:rsidRDefault="00FE742B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FE742B" w:rsidRPr="00D20999" w:rsidTr="00DB29B0">
        <w:trPr>
          <w:trHeight w:val="3128"/>
        </w:trPr>
        <w:tc>
          <w:tcPr>
            <w:tcW w:w="936" w:type="dxa"/>
            <w:shd w:val="clear" w:color="auto" w:fill="auto"/>
          </w:tcPr>
          <w:p w:rsidR="00FE742B" w:rsidRPr="001731D6" w:rsidRDefault="00FE742B" w:rsidP="00DB29B0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FE742B" w:rsidRPr="001731D6" w:rsidRDefault="00FE742B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FE742B" w:rsidRPr="001731D6" w:rsidRDefault="00FE742B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FE742B" w:rsidRPr="000C5CD6" w:rsidRDefault="00F83D4D" w:rsidP="00DB29B0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العلاقات في الأنظمة البيئية</w:t>
            </w:r>
          </w:p>
        </w:tc>
        <w:tc>
          <w:tcPr>
            <w:tcW w:w="4588" w:type="dxa"/>
            <w:shd w:val="clear" w:color="auto" w:fill="auto"/>
          </w:tcPr>
          <w:p w:rsidR="00F83D4D" w:rsidRPr="00F83D4D" w:rsidRDefault="00FE742B" w:rsidP="00F83D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color w:val="1F497D" w:themeColor="text2"/>
                <w:rtl/>
              </w:rPr>
            </w:pPr>
            <w:r w:rsidRPr="00F83D4D">
              <w:rPr>
                <w:rFonts w:cs="Traditional Arabic"/>
                <w:b/>
                <w:bCs/>
                <w:color w:val="1F497D" w:themeColor="text2"/>
                <w:sz w:val="26"/>
                <w:szCs w:val="26"/>
                <w:rtl/>
              </w:rPr>
              <w:t>أ</w:t>
            </w:r>
            <w:r w:rsidRPr="00F83D4D">
              <w:rPr>
                <w:color w:val="1F497D" w:themeColor="text2"/>
                <w:rtl/>
              </w:rPr>
              <w:t xml:space="preserve"> </w:t>
            </w:r>
            <w:r w:rsidRPr="00F83D4D">
              <w:rPr>
                <w:rFonts w:hint="cs"/>
                <w:color w:val="1F497D" w:themeColor="text2"/>
                <w:rtl/>
              </w:rPr>
              <w:t>ن</w:t>
            </w:r>
            <w:r w:rsidR="00F83D4D" w:rsidRPr="00F83D4D">
              <w:rPr>
                <w:rFonts w:hint="cs"/>
                <w:color w:val="1F497D" w:themeColor="text2"/>
                <w:rtl/>
              </w:rPr>
              <w:t xml:space="preserve"> </w:t>
            </w:r>
            <w:r w:rsidRPr="00F83D4D">
              <w:rPr>
                <w:color w:val="1F497D" w:themeColor="text2"/>
                <w:rtl/>
              </w:rPr>
              <w:t xml:space="preserve"> </w:t>
            </w:r>
            <w:r w:rsidR="00F83D4D" w:rsidRPr="00F83D4D">
              <w:rPr>
                <w:color w:val="1F497D" w:themeColor="text2"/>
                <w:rtl/>
              </w:rPr>
              <w:t xml:space="preserve"> تعرف العامل المحدد.</w:t>
            </w:r>
          </w:p>
          <w:p w:rsidR="00F83D4D" w:rsidRPr="00F83D4D" w:rsidRDefault="00F83D4D" w:rsidP="00F83D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color w:val="1F497D" w:themeColor="text2"/>
                <w:rtl/>
              </w:rPr>
            </w:pPr>
            <w:r w:rsidRPr="00F83D4D">
              <w:rPr>
                <w:color w:val="1F497D" w:themeColor="text2"/>
                <w:rtl/>
              </w:rPr>
              <w:t>تفرق بين العوامل الحيوية والعوامل اللاحيوية.</w:t>
            </w:r>
          </w:p>
          <w:p w:rsidR="00F83D4D" w:rsidRPr="00F83D4D" w:rsidRDefault="00F83D4D" w:rsidP="00F83D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color w:val="1F497D" w:themeColor="text2"/>
                <w:rtl/>
              </w:rPr>
            </w:pPr>
            <w:r w:rsidRPr="00F83D4D">
              <w:rPr>
                <w:color w:val="1F497D" w:themeColor="text2"/>
                <w:rtl/>
              </w:rPr>
              <w:t xml:space="preserve">توضح المقصود بالسعة </w:t>
            </w:r>
            <w:proofErr w:type="spellStart"/>
            <w:r w:rsidRPr="00F83D4D">
              <w:rPr>
                <w:color w:val="1F497D" w:themeColor="text2"/>
                <w:rtl/>
              </w:rPr>
              <w:t>التحملية</w:t>
            </w:r>
            <w:proofErr w:type="spellEnd"/>
            <w:r w:rsidRPr="00F83D4D">
              <w:rPr>
                <w:color w:val="1F497D" w:themeColor="text2"/>
                <w:rtl/>
              </w:rPr>
              <w:t>.</w:t>
            </w:r>
          </w:p>
          <w:p w:rsidR="00F83D4D" w:rsidRPr="00F83D4D" w:rsidRDefault="00F83D4D" w:rsidP="00F83D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color w:val="1F497D" w:themeColor="text2"/>
                <w:rtl/>
              </w:rPr>
            </w:pPr>
            <w:r w:rsidRPr="00F83D4D">
              <w:rPr>
                <w:color w:val="1F497D" w:themeColor="text2"/>
                <w:rtl/>
              </w:rPr>
              <w:t>تبين كيف تتجنب المخلوقات الحية التنافس.</w:t>
            </w:r>
          </w:p>
          <w:p w:rsidR="00F83D4D" w:rsidRPr="00F83D4D" w:rsidRDefault="00F83D4D" w:rsidP="00F83D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color w:val="1F497D" w:themeColor="text2"/>
                <w:rtl/>
              </w:rPr>
            </w:pPr>
            <w:r w:rsidRPr="00F83D4D">
              <w:rPr>
                <w:color w:val="1F497D" w:themeColor="text2"/>
                <w:rtl/>
              </w:rPr>
              <w:t>تشرح كيفية استفادة المخلوقات الحية من بعضها البعض.</w:t>
            </w:r>
          </w:p>
          <w:p w:rsidR="00FE742B" w:rsidRPr="00D97B29" w:rsidRDefault="00F83D4D" w:rsidP="00F83D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83D4D">
              <w:rPr>
                <w:color w:val="1F497D" w:themeColor="text2"/>
                <w:rtl/>
              </w:rPr>
              <w:t>تعدد بعض صور العلاقات المتبادلة بين المخلوقات الحية.</w:t>
            </w:r>
            <w:r w:rsidR="00FE742B" w:rsidRPr="00F83D4D">
              <w:rPr>
                <w:color w:val="1F497D" w:themeColor="text2"/>
                <w:rtl/>
              </w:rPr>
              <w:t xml:space="preserve"> </w:t>
            </w:r>
          </w:p>
        </w:tc>
        <w:tc>
          <w:tcPr>
            <w:tcW w:w="1454" w:type="dxa"/>
            <w:shd w:val="clear" w:color="auto" w:fill="auto"/>
          </w:tcPr>
          <w:p w:rsidR="00FE742B" w:rsidRDefault="00FE742B" w:rsidP="00F83D4D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 w:rsidRPr="00045D0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  </w:t>
            </w:r>
            <w:r w:rsidR="00F83D4D">
              <w:rPr>
                <w:rtl/>
              </w:rPr>
              <w:t xml:space="preserve"> </w:t>
            </w:r>
            <w:r w:rsidR="00F83D4D" w:rsidRPr="00F83D4D">
              <w:rPr>
                <w:b/>
                <w:bCs/>
                <w:color w:val="17365D"/>
                <w:sz w:val="20"/>
                <w:szCs w:val="20"/>
                <w:rtl/>
              </w:rPr>
              <w:t>توضيح كيف تتنافس الجماعات الحيوية وتأثير الموارد في تحديد حجمها واستمرار بقائها</w:t>
            </w:r>
          </w:p>
          <w:p w:rsidR="00F83D4D" w:rsidRPr="00BB576A" w:rsidRDefault="00F83D4D" w:rsidP="00F83D4D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F83D4D">
              <w:rPr>
                <w:b/>
                <w:bCs/>
                <w:color w:val="17365D"/>
                <w:sz w:val="20"/>
                <w:szCs w:val="20"/>
                <w:rtl/>
              </w:rPr>
              <w:t>تحديد نوع العلاقة ( تطفل , تكافل , تعايش , تبادل المنفعة ) بين بعض المخلوقات الحية من خلال قراءة مجموعة من الصور</w:t>
            </w:r>
          </w:p>
        </w:tc>
        <w:tc>
          <w:tcPr>
            <w:tcW w:w="2069" w:type="dxa"/>
            <w:shd w:val="clear" w:color="auto" w:fill="auto"/>
          </w:tcPr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FE742B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FE742B" w:rsidRPr="000C5CD6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FE742B" w:rsidRPr="00491666" w:rsidRDefault="00FE742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FE742B" w:rsidRDefault="00FE742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FE742B" w:rsidRDefault="00FE742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FE742B" w:rsidRDefault="00FE742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FE742B" w:rsidRDefault="00FE742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FE742B" w:rsidRPr="00491666" w:rsidRDefault="00FE742B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FE742B" w:rsidRPr="000938AD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FE742B" w:rsidRPr="000938AD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FE742B" w:rsidRPr="000938AD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FE742B" w:rsidRPr="000938AD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FE742B" w:rsidRPr="000938AD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FE742B" w:rsidRPr="000938AD" w:rsidRDefault="00FE742B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FE742B" w:rsidRPr="00D20999" w:rsidTr="00DB29B0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FE742B" w:rsidRPr="00E27DDF" w:rsidRDefault="00FE742B" w:rsidP="00DB29B0">
            <w:pPr>
              <w:spacing w:line="204" w:lineRule="auto"/>
              <w:rPr>
                <w:color w:val="C00000"/>
                <w:rtl/>
              </w:rPr>
            </w:pPr>
          </w:p>
          <w:p w:rsidR="00FE742B" w:rsidRDefault="00FE742B" w:rsidP="00E52BA4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</w:p>
          <w:p w:rsidR="00FE742B" w:rsidRPr="000938AD" w:rsidRDefault="00FE742B" w:rsidP="00DB29B0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FE742B" w:rsidRPr="00FE742B" w:rsidRDefault="00FE742B" w:rsidP="00FE742B"/>
    <w:p w:rsidR="00FE742B" w:rsidRPr="00FE742B" w:rsidRDefault="00FE742B" w:rsidP="00FE742B"/>
    <w:p w:rsidR="00FE742B" w:rsidRPr="00FE742B" w:rsidRDefault="00FE742B" w:rsidP="00FE742B"/>
    <w:p w:rsidR="00FE742B" w:rsidRPr="00FE742B" w:rsidRDefault="00FE742B" w:rsidP="00FE742B"/>
    <w:p w:rsidR="00FE742B" w:rsidRPr="00FE742B" w:rsidRDefault="00FE742B" w:rsidP="00FE742B"/>
    <w:p w:rsidR="00FE742B" w:rsidRPr="00FE742B" w:rsidRDefault="00FE742B" w:rsidP="00FE742B"/>
    <w:p w:rsidR="00FE742B" w:rsidRPr="00FE742B" w:rsidRDefault="00FE742B" w:rsidP="00FE742B"/>
    <w:p w:rsidR="00FE742B" w:rsidRPr="00FE742B" w:rsidRDefault="00FE742B" w:rsidP="00FE742B"/>
    <w:tbl>
      <w:tblPr>
        <w:tblpPr w:leftFromText="180" w:rightFromText="180" w:vertAnchor="page" w:horzAnchor="margin" w:tblpXSpec="center" w:tblpY="2476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E23B40" w:rsidRPr="00D20999" w:rsidTr="00DB29B0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E23B40" w:rsidRPr="00617A3C" w:rsidRDefault="00E23B40" w:rsidP="00DB29B0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E23B40" w:rsidRPr="005A37B0" w:rsidRDefault="00E52BA4" w:rsidP="00DB29B0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 w:rsidRPr="00E52BA4"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  <w:t>التفاعلات في الأنظمة البيئية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E23B40" w:rsidRPr="00BC5E08" w:rsidRDefault="00E23B40" w:rsidP="00DB29B0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E23B40" w:rsidRPr="00617A3C" w:rsidRDefault="00E23B40" w:rsidP="00DB29B0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E23B40" w:rsidRPr="00617A3C" w:rsidRDefault="00E23B40" w:rsidP="00DB29B0">
            <w:pPr>
              <w:jc w:val="center"/>
              <w:rPr>
                <w:rFonts w:cs="PT Bold Heading"/>
                <w:rtl/>
              </w:rPr>
            </w:pPr>
          </w:p>
        </w:tc>
      </w:tr>
      <w:tr w:rsidR="00E23B40" w:rsidRPr="00D20999" w:rsidTr="00DB29B0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E23B40" w:rsidRPr="00BC5E08" w:rsidRDefault="00E23B40" w:rsidP="00DB29B0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E23B40" w:rsidRPr="00D20999" w:rsidTr="00DB29B0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23B40" w:rsidRPr="00617A3C" w:rsidRDefault="00E23B40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23B40" w:rsidRPr="00617A3C" w:rsidRDefault="00E23B40" w:rsidP="00DB29B0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23B40" w:rsidRPr="00617A3C" w:rsidRDefault="00E23B40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23B40" w:rsidRPr="00617A3C" w:rsidRDefault="00E23B40" w:rsidP="00DB29B0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23B40" w:rsidRPr="005A37B0" w:rsidRDefault="00E23B40" w:rsidP="00DB29B0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23B40" w:rsidRPr="00617A3C" w:rsidRDefault="00E23B40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23B40" w:rsidRPr="00617A3C" w:rsidRDefault="00E23B40" w:rsidP="00DB29B0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23B40" w:rsidRPr="00617A3C" w:rsidRDefault="00E23B40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23B40" w:rsidRPr="00617A3C" w:rsidRDefault="00E23B40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E23B40" w:rsidRPr="00D20999" w:rsidTr="00DB29B0">
        <w:trPr>
          <w:trHeight w:val="3128"/>
        </w:trPr>
        <w:tc>
          <w:tcPr>
            <w:tcW w:w="936" w:type="dxa"/>
            <w:shd w:val="clear" w:color="auto" w:fill="auto"/>
          </w:tcPr>
          <w:p w:rsidR="00E23B40" w:rsidRPr="001731D6" w:rsidRDefault="00E23B40" w:rsidP="00DB29B0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E23B40" w:rsidRPr="001731D6" w:rsidRDefault="00E23B40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E23B40" w:rsidRPr="001731D6" w:rsidRDefault="00E23B40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E23B40" w:rsidRPr="000C5CD6" w:rsidRDefault="00E23B40" w:rsidP="00DB29B0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التكيف والبقاء</w:t>
            </w:r>
          </w:p>
        </w:tc>
        <w:tc>
          <w:tcPr>
            <w:tcW w:w="4588" w:type="dxa"/>
            <w:shd w:val="clear" w:color="auto" w:fill="auto"/>
          </w:tcPr>
          <w:p w:rsidR="00AA2B72" w:rsidRPr="00AA2B72" w:rsidRDefault="00E23B40" w:rsidP="00AA2B72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83D4D">
              <w:rPr>
                <w:rFonts w:cs="Traditional Arabic"/>
                <w:b/>
                <w:bCs/>
                <w:color w:val="1F497D" w:themeColor="text2"/>
                <w:sz w:val="26"/>
                <w:szCs w:val="26"/>
                <w:rtl/>
              </w:rPr>
              <w:t>أ</w:t>
            </w:r>
            <w:r w:rsidRPr="00F83D4D">
              <w:rPr>
                <w:color w:val="1F497D" w:themeColor="text2"/>
                <w:rtl/>
              </w:rPr>
              <w:t xml:space="preserve"> </w:t>
            </w:r>
            <w:r w:rsidRPr="00F83D4D">
              <w:rPr>
                <w:rFonts w:hint="cs"/>
                <w:color w:val="1F497D" w:themeColor="text2"/>
                <w:rtl/>
              </w:rPr>
              <w:t xml:space="preserve">ن </w:t>
            </w:r>
            <w:r w:rsidR="00AA2B72">
              <w:rPr>
                <w:rtl/>
              </w:rPr>
              <w:t xml:space="preserve"> </w:t>
            </w:r>
            <w:r w:rsidR="00AA2B72" w:rsidRPr="00AA2B72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التكيفات.</w:t>
            </w:r>
          </w:p>
          <w:p w:rsidR="00AA2B72" w:rsidRPr="00AA2B72" w:rsidRDefault="00AA2B72" w:rsidP="00AA2B72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2B72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تقسم انواع التكيفات.</w:t>
            </w:r>
          </w:p>
          <w:p w:rsidR="00AA2B72" w:rsidRPr="00AA2B72" w:rsidRDefault="00AA2B72" w:rsidP="00AA2B72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2B72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المقصود بالتكيفات التركيبية.</w:t>
            </w:r>
          </w:p>
          <w:p w:rsidR="00AA2B72" w:rsidRPr="00AA2B72" w:rsidRDefault="00AA2B72" w:rsidP="00AA2B72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2B72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تبين مفهوم التكيفات السلوكية.</w:t>
            </w:r>
          </w:p>
          <w:p w:rsidR="00AA2B72" w:rsidRPr="00AA2B72" w:rsidRDefault="00AA2B72" w:rsidP="00AA2B72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2B72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امثلة على تكيفات النباتات.</w:t>
            </w:r>
          </w:p>
          <w:p w:rsidR="00AA2B72" w:rsidRPr="00AA2B72" w:rsidRDefault="00AA2B72" w:rsidP="00AA2B72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2B72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بعض صور تكيفات الحيوانات.</w:t>
            </w:r>
          </w:p>
          <w:p w:rsidR="00E23B40" w:rsidRPr="00D97B29" w:rsidRDefault="00AA2B72" w:rsidP="00AA2B72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AA2B72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تقارن بين التمويه والمحاكاة.</w:t>
            </w:r>
          </w:p>
          <w:p w:rsidR="00E23B40" w:rsidRPr="00D97B29" w:rsidRDefault="00E23B40" w:rsidP="00DB29B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E23B40" w:rsidRPr="00BB576A" w:rsidRDefault="00E23B40" w:rsidP="00AA2B72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 w:rsidRPr="00045D0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 w:rsidR="00AA2B72">
              <w:rPr>
                <w:rtl/>
              </w:rPr>
              <w:t xml:space="preserve"> </w:t>
            </w:r>
            <w:r w:rsidR="00AA2B72" w:rsidRPr="00AA2B72">
              <w:rPr>
                <w:b/>
                <w:bCs/>
                <w:color w:val="0F243E" w:themeColor="text2" w:themeShade="80"/>
                <w:rtl/>
              </w:rPr>
              <w:t>التمثيل لبعض التكيفات التركيبية والسلوكية عند المخلوقات الحية</w:t>
            </w:r>
            <w:r w:rsidR="00AA2B72" w:rsidRPr="00AA2B72">
              <w:rPr>
                <w:color w:val="0F243E" w:themeColor="text2" w:themeShade="80"/>
                <w:rtl/>
              </w:rPr>
              <w:t xml:space="preserve"> </w:t>
            </w:r>
            <w:r w:rsidRPr="00AA2B72">
              <w:rPr>
                <w:color w:val="0F243E" w:themeColor="text2" w:themeShade="80"/>
                <w:rtl/>
              </w:rPr>
              <w:t xml:space="preserve">  </w:t>
            </w:r>
          </w:p>
        </w:tc>
        <w:tc>
          <w:tcPr>
            <w:tcW w:w="2069" w:type="dxa"/>
            <w:shd w:val="clear" w:color="auto" w:fill="auto"/>
          </w:tcPr>
          <w:p w:rsidR="00E23B40" w:rsidRPr="000C5CD6" w:rsidRDefault="00E23B40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E23B40" w:rsidRPr="000C5CD6" w:rsidRDefault="00E23B40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E23B40" w:rsidRPr="000C5CD6" w:rsidRDefault="00E23B40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E23B40" w:rsidRPr="000C5CD6" w:rsidRDefault="00E23B40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E23B40" w:rsidRPr="000C5CD6" w:rsidRDefault="00E23B40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E23B40" w:rsidRPr="000C5CD6" w:rsidRDefault="00E23B40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E23B40" w:rsidRPr="000C5CD6" w:rsidRDefault="00E23B40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E23B40" w:rsidRDefault="00E23B40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E23B40" w:rsidRPr="000C5CD6" w:rsidRDefault="00E23B40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23B40" w:rsidRPr="00491666" w:rsidRDefault="00E23B40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E23B40" w:rsidRDefault="00E23B40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E23B40" w:rsidRDefault="00E23B40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E23B40" w:rsidRDefault="00E23B40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E23B40" w:rsidRDefault="00E23B40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E23B40" w:rsidRPr="00491666" w:rsidRDefault="00E23B40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E23B40" w:rsidRPr="000938AD" w:rsidRDefault="00E23B40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E23B40" w:rsidRPr="000938AD" w:rsidRDefault="00E23B40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E23B40" w:rsidRPr="000938AD" w:rsidRDefault="00E23B40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E23B40" w:rsidRPr="000938AD" w:rsidRDefault="00E23B40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E23B40" w:rsidRPr="000938AD" w:rsidRDefault="00E23B40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E23B40" w:rsidRPr="000938AD" w:rsidRDefault="00E23B40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E23B40" w:rsidRPr="00D20999" w:rsidTr="00DB29B0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E23B40" w:rsidRPr="00E27DDF" w:rsidRDefault="00E23B40" w:rsidP="00DB29B0">
            <w:pPr>
              <w:spacing w:line="204" w:lineRule="auto"/>
              <w:rPr>
                <w:color w:val="C00000"/>
                <w:rtl/>
              </w:rPr>
            </w:pPr>
          </w:p>
          <w:p w:rsidR="00E23B40" w:rsidRDefault="00E23B40" w:rsidP="00E52BA4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</w:p>
          <w:p w:rsidR="00E23B40" w:rsidRPr="000938AD" w:rsidRDefault="00E23B40" w:rsidP="00DB29B0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FE742B" w:rsidRPr="00FE742B" w:rsidRDefault="00FE742B" w:rsidP="00FE742B"/>
    <w:p w:rsidR="00FE742B" w:rsidRPr="00FE742B" w:rsidRDefault="00FE742B" w:rsidP="00FE742B"/>
    <w:p w:rsidR="00FE742B" w:rsidRPr="00FE742B" w:rsidRDefault="00FE742B" w:rsidP="00FE742B"/>
    <w:p w:rsidR="00FE742B" w:rsidRPr="00FE742B" w:rsidRDefault="00FE742B" w:rsidP="00FE742B"/>
    <w:p w:rsidR="00FE742B" w:rsidRPr="00FE742B" w:rsidRDefault="00FE742B" w:rsidP="00FE742B"/>
    <w:p w:rsidR="00FE742B" w:rsidRPr="00FE742B" w:rsidRDefault="00FE742B" w:rsidP="00FE742B"/>
    <w:p w:rsidR="00FE742B" w:rsidRPr="00FE742B" w:rsidRDefault="00FE742B" w:rsidP="00FE742B"/>
    <w:p w:rsidR="00FE742B" w:rsidRDefault="00FE742B" w:rsidP="00FE742B">
      <w:pPr>
        <w:rPr>
          <w:rtl/>
        </w:rPr>
      </w:pPr>
    </w:p>
    <w:p w:rsidR="00FF1E6F" w:rsidRPr="00FE742B" w:rsidRDefault="00FF1E6F" w:rsidP="00FE742B"/>
    <w:p w:rsidR="00FE742B" w:rsidRPr="00FE742B" w:rsidRDefault="00FE742B" w:rsidP="00FE742B"/>
    <w:tbl>
      <w:tblPr>
        <w:tblpPr w:leftFromText="180" w:rightFromText="180" w:vertAnchor="page" w:horzAnchor="margin" w:tblpXSpec="center" w:tblpY="2476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FF1E6F" w:rsidRPr="00D20999" w:rsidTr="00DB29B0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FF1E6F" w:rsidRPr="00617A3C" w:rsidRDefault="00FF1E6F" w:rsidP="00DB29B0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FF1E6F" w:rsidRPr="005A37B0" w:rsidRDefault="00FF1E6F" w:rsidP="00DB29B0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الدورات والتغيرات في الأنظمة البيئية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FF1E6F" w:rsidRPr="00BC5E08" w:rsidRDefault="00FF1E6F" w:rsidP="00DB29B0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FF1E6F" w:rsidRPr="00617A3C" w:rsidRDefault="00FF1E6F" w:rsidP="00DB29B0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FF1E6F" w:rsidRPr="00617A3C" w:rsidRDefault="00FF1E6F" w:rsidP="00DB29B0">
            <w:pPr>
              <w:jc w:val="center"/>
              <w:rPr>
                <w:rFonts w:cs="PT Bold Heading"/>
                <w:rtl/>
              </w:rPr>
            </w:pPr>
          </w:p>
        </w:tc>
      </w:tr>
      <w:tr w:rsidR="00FF1E6F" w:rsidRPr="00D20999" w:rsidTr="00DB29B0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FF1E6F" w:rsidRPr="00BC5E08" w:rsidRDefault="00FF1E6F" w:rsidP="00DB29B0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FF1E6F" w:rsidRPr="00D20999" w:rsidTr="00DB29B0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F1E6F" w:rsidRPr="00617A3C" w:rsidRDefault="00FF1E6F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F1E6F" w:rsidRPr="00617A3C" w:rsidRDefault="00FF1E6F" w:rsidP="00DB29B0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F1E6F" w:rsidRPr="00617A3C" w:rsidRDefault="00FF1E6F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F1E6F" w:rsidRPr="00617A3C" w:rsidRDefault="00FF1E6F" w:rsidP="00DB29B0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F1E6F" w:rsidRPr="005A37B0" w:rsidRDefault="00FF1E6F" w:rsidP="00DB29B0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F1E6F" w:rsidRPr="00617A3C" w:rsidRDefault="00FF1E6F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F1E6F" w:rsidRPr="00617A3C" w:rsidRDefault="00FF1E6F" w:rsidP="00DB29B0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F1E6F" w:rsidRPr="00617A3C" w:rsidRDefault="00FF1E6F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F1E6F" w:rsidRPr="00617A3C" w:rsidRDefault="00FF1E6F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FF1E6F" w:rsidRPr="00D20999" w:rsidTr="00DB29B0">
        <w:trPr>
          <w:trHeight w:val="3128"/>
        </w:trPr>
        <w:tc>
          <w:tcPr>
            <w:tcW w:w="936" w:type="dxa"/>
            <w:shd w:val="clear" w:color="auto" w:fill="auto"/>
          </w:tcPr>
          <w:p w:rsidR="00FF1E6F" w:rsidRPr="001731D6" w:rsidRDefault="00FF1E6F" w:rsidP="00DB29B0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FF1E6F" w:rsidRPr="001731D6" w:rsidRDefault="00FF1E6F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FF1E6F" w:rsidRPr="001731D6" w:rsidRDefault="00FF1E6F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FF1E6F" w:rsidRPr="000C5CD6" w:rsidRDefault="00FF1E6F" w:rsidP="00DB29B0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الدورات في الأنظمة البيئية</w:t>
            </w:r>
          </w:p>
        </w:tc>
        <w:tc>
          <w:tcPr>
            <w:tcW w:w="4588" w:type="dxa"/>
            <w:shd w:val="clear" w:color="auto" w:fill="auto"/>
          </w:tcPr>
          <w:p w:rsidR="00FF1E6F" w:rsidRPr="00FF1E6F" w:rsidRDefault="00FF1E6F" w:rsidP="00FF1E6F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F497D" w:themeColor="text2"/>
                <w:rtl/>
              </w:rPr>
            </w:pPr>
            <w:r w:rsidRPr="00F83D4D">
              <w:rPr>
                <w:rFonts w:cs="Traditional Arabic"/>
                <w:b/>
                <w:bCs/>
                <w:color w:val="1F497D" w:themeColor="text2"/>
                <w:sz w:val="26"/>
                <w:szCs w:val="26"/>
                <w:rtl/>
              </w:rPr>
              <w:t>أ</w:t>
            </w:r>
            <w:r w:rsidRPr="00F83D4D">
              <w:rPr>
                <w:color w:val="1F497D" w:themeColor="text2"/>
                <w:rtl/>
              </w:rPr>
              <w:t xml:space="preserve"> </w:t>
            </w:r>
            <w:r w:rsidRPr="00F83D4D">
              <w:rPr>
                <w:rFonts w:hint="cs"/>
                <w:color w:val="1F497D" w:themeColor="text2"/>
                <w:rtl/>
              </w:rPr>
              <w:t xml:space="preserve">ن </w:t>
            </w:r>
            <w:r w:rsidRPr="00FF1E6F">
              <w:rPr>
                <w:rFonts w:ascii="Arial" w:hAnsi="Arial" w:cs="Arial" w:hint="cs"/>
                <w:noProof/>
                <w:rtl/>
                <w:lang w:eastAsia="ar-SA"/>
              </w:rPr>
              <w:t xml:space="preserve"> </w:t>
            </w:r>
            <w:r w:rsidRPr="00FF1E6F">
              <w:rPr>
                <w:rFonts w:hint="cs"/>
                <w:b/>
                <w:bCs/>
                <w:color w:val="1F497D" w:themeColor="text2"/>
                <w:rtl/>
              </w:rPr>
              <w:t>تعرف دورة الماء.</w:t>
            </w:r>
          </w:p>
          <w:p w:rsidR="00FF1E6F" w:rsidRPr="00FF1E6F" w:rsidRDefault="00FF1E6F" w:rsidP="00FF1E6F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F497D" w:themeColor="text2"/>
                <w:rtl/>
              </w:rPr>
            </w:pPr>
            <w:r w:rsidRPr="00FF1E6F">
              <w:rPr>
                <w:rFonts w:hint="cs"/>
                <w:b/>
                <w:bCs/>
                <w:color w:val="1F497D" w:themeColor="text2"/>
                <w:rtl/>
              </w:rPr>
              <w:t>ترتب مراحل دورة الماء.</w:t>
            </w:r>
          </w:p>
          <w:p w:rsidR="00FF1E6F" w:rsidRPr="00FF1E6F" w:rsidRDefault="00FF1E6F" w:rsidP="00FF1E6F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F497D" w:themeColor="text2"/>
                <w:rtl/>
              </w:rPr>
            </w:pPr>
            <w:r w:rsidRPr="00FF1E6F">
              <w:rPr>
                <w:rFonts w:hint="cs"/>
                <w:b/>
                <w:bCs/>
                <w:color w:val="1F497D" w:themeColor="text2"/>
                <w:rtl/>
              </w:rPr>
              <w:t>تفرق بين الماء السطحي والمياه الجارية والمياه الجوفية.</w:t>
            </w:r>
          </w:p>
          <w:p w:rsidR="00FF1E6F" w:rsidRPr="00FF1E6F" w:rsidRDefault="00FF1E6F" w:rsidP="00FF1E6F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F497D" w:themeColor="text2"/>
                <w:rtl/>
              </w:rPr>
            </w:pPr>
            <w:r w:rsidRPr="00FF1E6F">
              <w:rPr>
                <w:rFonts w:hint="cs"/>
                <w:b/>
                <w:bCs/>
                <w:color w:val="1F497D" w:themeColor="text2"/>
                <w:rtl/>
              </w:rPr>
              <w:t xml:space="preserve">تبين مفهوم </w:t>
            </w:r>
            <w:proofErr w:type="spellStart"/>
            <w:r w:rsidRPr="00FF1E6F">
              <w:rPr>
                <w:rFonts w:hint="cs"/>
                <w:b/>
                <w:bCs/>
                <w:color w:val="1F497D" w:themeColor="text2"/>
                <w:rtl/>
              </w:rPr>
              <w:t>مفهوم</w:t>
            </w:r>
            <w:proofErr w:type="spellEnd"/>
            <w:r w:rsidRPr="00FF1E6F">
              <w:rPr>
                <w:rFonts w:hint="cs"/>
                <w:b/>
                <w:bCs/>
                <w:color w:val="1F497D" w:themeColor="text2"/>
                <w:rtl/>
              </w:rPr>
              <w:t xml:space="preserve"> دورة الكربون.</w:t>
            </w:r>
          </w:p>
          <w:p w:rsidR="00FF1E6F" w:rsidRPr="00FF1E6F" w:rsidRDefault="00FF1E6F" w:rsidP="00FF1E6F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F497D" w:themeColor="text2"/>
                <w:rtl/>
              </w:rPr>
            </w:pPr>
            <w:r w:rsidRPr="00FF1E6F">
              <w:rPr>
                <w:rFonts w:hint="cs"/>
                <w:b/>
                <w:bCs/>
                <w:color w:val="1F497D" w:themeColor="text2"/>
                <w:rtl/>
              </w:rPr>
              <w:t xml:space="preserve">تذكر المقصود بدورة </w:t>
            </w:r>
            <w:proofErr w:type="spellStart"/>
            <w:r w:rsidRPr="00FF1E6F">
              <w:rPr>
                <w:rFonts w:hint="cs"/>
                <w:b/>
                <w:bCs/>
                <w:color w:val="1F497D" w:themeColor="text2"/>
                <w:rtl/>
              </w:rPr>
              <w:t>النتيروجين</w:t>
            </w:r>
            <w:proofErr w:type="spellEnd"/>
            <w:r w:rsidRPr="00FF1E6F">
              <w:rPr>
                <w:rFonts w:hint="cs"/>
                <w:b/>
                <w:bCs/>
                <w:color w:val="1F497D" w:themeColor="text2"/>
                <w:rtl/>
              </w:rPr>
              <w:t>.</w:t>
            </w:r>
          </w:p>
          <w:p w:rsidR="00FF1E6F" w:rsidRPr="00FF1E6F" w:rsidRDefault="00FF1E6F" w:rsidP="00FF1E6F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F497D" w:themeColor="text2"/>
                <w:rtl/>
              </w:rPr>
            </w:pPr>
            <w:r w:rsidRPr="00FF1E6F">
              <w:rPr>
                <w:rFonts w:hint="cs"/>
                <w:b/>
                <w:bCs/>
                <w:color w:val="1F497D" w:themeColor="text2"/>
                <w:rtl/>
              </w:rPr>
              <w:t>تلخص مراحل دورة النيتروجين.</w:t>
            </w:r>
          </w:p>
          <w:p w:rsidR="00FF1E6F" w:rsidRPr="00FF1E6F" w:rsidRDefault="00FF1E6F" w:rsidP="00FF1E6F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F497D" w:themeColor="text2"/>
                <w:rtl/>
              </w:rPr>
            </w:pPr>
            <w:r w:rsidRPr="00FF1E6F">
              <w:rPr>
                <w:rFonts w:hint="cs"/>
                <w:b/>
                <w:bCs/>
                <w:color w:val="1F497D" w:themeColor="text2"/>
                <w:rtl/>
              </w:rPr>
              <w:t>توضح كيفية اعادة تدوير المادة.</w:t>
            </w:r>
          </w:p>
          <w:p w:rsidR="00FF1E6F" w:rsidRPr="00D97B29" w:rsidRDefault="00FF1E6F" w:rsidP="00FF1E6F">
            <w:pPr>
              <w:spacing w:line="216" w:lineRule="auto"/>
              <w:ind w:left="501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tl/>
              </w:rPr>
              <w:t xml:space="preserve"> </w:t>
            </w:r>
          </w:p>
        </w:tc>
        <w:tc>
          <w:tcPr>
            <w:tcW w:w="1454" w:type="dxa"/>
            <w:shd w:val="clear" w:color="auto" w:fill="auto"/>
          </w:tcPr>
          <w:p w:rsidR="00FF1E6F" w:rsidRPr="00BB576A" w:rsidRDefault="00FF1E6F" w:rsidP="00FF1E6F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 w:rsidRPr="00045D0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 </w:t>
            </w:r>
            <w:r w:rsidRPr="00FF1E6F">
              <w:rPr>
                <w:b/>
                <w:bCs/>
                <w:color w:val="17365D"/>
                <w:sz w:val="20"/>
                <w:szCs w:val="20"/>
                <w:rtl/>
              </w:rPr>
              <w:t>رسم تخطيطي مبسط لإحدى الدورات ( ماء , كربون , نيتروجين ) في النظام البيئي</w:t>
            </w:r>
          </w:p>
        </w:tc>
        <w:tc>
          <w:tcPr>
            <w:tcW w:w="2069" w:type="dxa"/>
            <w:shd w:val="clear" w:color="auto" w:fill="auto"/>
          </w:tcPr>
          <w:p w:rsidR="00FF1E6F" w:rsidRPr="000C5CD6" w:rsidRDefault="00FF1E6F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FF1E6F" w:rsidRPr="000C5CD6" w:rsidRDefault="00FF1E6F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FF1E6F" w:rsidRPr="000C5CD6" w:rsidRDefault="00FF1E6F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FF1E6F" w:rsidRPr="000C5CD6" w:rsidRDefault="00FF1E6F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FF1E6F" w:rsidRPr="000C5CD6" w:rsidRDefault="00FF1E6F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FF1E6F" w:rsidRPr="000C5CD6" w:rsidRDefault="00FF1E6F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FF1E6F" w:rsidRPr="000C5CD6" w:rsidRDefault="00FF1E6F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FF1E6F" w:rsidRDefault="00FF1E6F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FF1E6F" w:rsidRPr="000C5CD6" w:rsidRDefault="00FF1E6F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FF1E6F" w:rsidRPr="00491666" w:rsidRDefault="00FF1E6F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FF1E6F" w:rsidRDefault="00FF1E6F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FF1E6F" w:rsidRDefault="00FF1E6F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FF1E6F" w:rsidRDefault="00FF1E6F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FF1E6F" w:rsidRDefault="00FF1E6F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FF1E6F" w:rsidRPr="00491666" w:rsidRDefault="00FF1E6F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FF1E6F" w:rsidRPr="000938AD" w:rsidRDefault="00FF1E6F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FF1E6F" w:rsidRPr="000938AD" w:rsidRDefault="00FF1E6F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FF1E6F" w:rsidRPr="000938AD" w:rsidRDefault="00FF1E6F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FF1E6F" w:rsidRPr="000938AD" w:rsidRDefault="00FF1E6F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FF1E6F" w:rsidRPr="000938AD" w:rsidRDefault="00FF1E6F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FF1E6F" w:rsidRPr="000938AD" w:rsidRDefault="00FF1E6F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FF1E6F" w:rsidRPr="00D20999" w:rsidTr="00DB29B0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FF1E6F" w:rsidRPr="00E27DDF" w:rsidRDefault="00FF1E6F" w:rsidP="00DB29B0">
            <w:pPr>
              <w:spacing w:line="204" w:lineRule="auto"/>
              <w:rPr>
                <w:color w:val="C00000"/>
                <w:rtl/>
              </w:rPr>
            </w:pPr>
          </w:p>
          <w:p w:rsidR="00FF1E6F" w:rsidRDefault="00FF1E6F" w:rsidP="00E52BA4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</w:p>
          <w:p w:rsidR="00FF1E6F" w:rsidRPr="000938AD" w:rsidRDefault="00FF1E6F" w:rsidP="00DB29B0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FE742B" w:rsidRPr="00FE742B" w:rsidRDefault="00FE742B" w:rsidP="00FE742B"/>
    <w:p w:rsidR="00FE742B" w:rsidRDefault="00FE742B" w:rsidP="00FE742B">
      <w:pPr>
        <w:rPr>
          <w:rtl/>
        </w:rPr>
      </w:pPr>
    </w:p>
    <w:p w:rsidR="002E3999" w:rsidRDefault="002E3999" w:rsidP="00FE742B">
      <w:pPr>
        <w:rPr>
          <w:rtl/>
        </w:rPr>
      </w:pPr>
    </w:p>
    <w:p w:rsidR="002E3999" w:rsidRDefault="002E3999" w:rsidP="00FE742B">
      <w:pPr>
        <w:rPr>
          <w:rtl/>
        </w:rPr>
      </w:pPr>
    </w:p>
    <w:p w:rsidR="002E3999" w:rsidRDefault="002E3999" w:rsidP="00FE742B">
      <w:pPr>
        <w:rPr>
          <w:rtl/>
        </w:rPr>
      </w:pPr>
    </w:p>
    <w:p w:rsidR="002E3999" w:rsidRDefault="002E3999" w:rsidP="00FE742B">
      <w:pPr>
        <w:rPr>
          <w:rtl/>
        </w:rPr>
      </w:pPr>
    </w:p>
    <w:p w:rsidR="002E3999" w:rsidRDefault="002E3999" w:rsidP="00FE742B">
      <w:pPr>
        <w:rPr>
          <w:rtl/>
        </w:rPr>
      </w:pPr>
    </w:p>
    <w:p w:rsidR="002E3999" w:rsidRDefault="002E3999" w:rsidP="00FE742B">
      <w:pPr>
        <w:rPr>
          <w:rtl/>
        </w:rPr>
      </w:pPr>
    </w:p>
    <w:tbl>
      <w:tblPr>
        <w:tblpPr w:leftFromText="180" w:rightFromText="180" w:vertAnchor="page" w:horzAnchor="margin" w:tblpXSpec="center" w:tblpY="2476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2E3999" w:rsidRPr="00D20999" w:rsidTr="00DB29B0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2E3999" w:rsidRPr="00617A3C" w:rsidRDefault="002E3999" w:rsidP="00DB29B0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2E3999" w:rsidRPr="005A37B0" w:rsidRDefault="002E3999" w:rsidP="00DB29B0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الدورات والتغيرات في الأنظمة البيئية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2E3999" w:rsidRPr="00BC5E08" w:rsidRDefault="002E3999" w:rsidP="00DB29B0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2E3999" w:rsidRPr="00617A3C" w:rsidRDefault="002E3999" w:rsidP="00DB29B0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2E3999" w:rsidRPr="00617A3C" w:rsidRDefault="002E3999" w:rsidP="00DB29B0">
            <w:pPr>
              <w:jc w:val="center"/>
              <w:rPr>
                <w:rFonts w:cs="PT Bold Heading"/>
                <w:rtl/>
              </w:rPr>
            </w:pPr>
          </w:p>
        </w:tc>
      </w:tr>
      <w:tr w:rsidR="002E3999" w:rsidRPr="00D20999" w:rsidTr="00DB29B0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2E3999" w:rsidRPr="00BC5E08" w:rsidRDefault="002E3999" w:rsidP="00DB29B0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2E3999" w:rsidRPr="00D20999" w:rsidTr="00DB29B0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3999" w:rsidRPr="00617A3C" w:rsidRDefault="002E3999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3999" w:rsidRPr="00617A3C" w:rsidRDefault="002E3999" w:rsidP="00DB29B0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3999" w:rsidRPr="00617A3C" w:rsidRDefault="002E3999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3999" w:rsidRPr="00617A3C" w:rsidRDefault="002E3999" w:rsidP="00DB29B0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3999" w:rsidRPr="005A37B0" w:rsidRDefault="002E3999" w:rsidP="00DB29B0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3999" w:rsidRPr="00617A3C" w:rsidRDefault="002E3999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3999" w:rsidRPr="00617A3C" w:rsidRDefault="002E3999" w:rsidP="00DB29B0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3999" w:rsidRPr="00617A3C" w:rsidRDefault="002E3999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3999" w:rsidRPr="00617A3C" w:rsidRDefault="002E3999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2E3999" w:rsidRPr="00D20999" w:rsidTr="00DB29B0">
        <w:trPr>
          <w:trHeight w:val="3128"/>
        </w:trPr>
        <w:tc>
          <w:tcPr>
            <w:tcW w:w="936" w:type="dxa"/>
            <w:shd w:val="clear" w:color="auto" w:fill="auto"/>
          </w:tcPr>
          <w:p w:rsidR="002E3999" w:rsidRPr="001731D6" w:rsidRDefault="002E3999" w:rsidP="00DB29B0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2E3999" w:rsidRPr="001731D6" w:rsidRDefault="002E3999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2E3999" w:rsidRPr="001731D6" w:rsidRDefault="002E3999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2E3999" w:rsidRPr="000C5CD6" w:rsidRDefault="002E3999" w:rsidP="00DB29B0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التغيرات في الأنظمة البيئية</w:t>
            </w:r>
          </w:p>
        </w:tc>
        <w:tc>
          <w:tcPr>
            <w:tcW w:w="4588" w:type="dxa"/>
            <w:shd w:val="clear" w:color="auto" w:fill="auto"/>
          </w:tcPr>
          <w:p w:rsidR="002E3999" w:rsidRPr="00E52BA4" w:rsidRDefault="002E3999" w:rsidP="002E399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7365D" w:themeColor="text2" w:themeShade="BF"/>
                <w:rtl/>
              </w:rPr>
            </w:pPr>
            <w:r w:rsidRPr="00E52BA4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أ</w:t>
            </w:r>
            <w:r w:rsidRPr="00E52BA4">
              <w:rPr>
                <w:b/>
                <w:bCs/>
                <w:color w:val="17365D" w:themeColor="text2" w:themeShade="BF"/>
                <w:rtl/>
              </w:rPr>
              <w:t xml:space="preserve"> </w:t>
            </w:r>
            <w:r w:rsidRPr="00E52BA4">
              <w:rPr>
                <w:rFonts w:hint="cs"/>
                <w:b/>
                <w:bCs/>
                <w:color w:val="17365D" w:themeColor="text2" w:themeShade="BF"/>
                <w:rtl/>
              </w:rPr>
              <w:t xml:space="preserve">ن </w:t>
            </w:r>
            <w:r w:rsidRPr="00E52BA4">
              <w:rPr>
                <w:b/>
                <w:bCs/>
                <w:color w:val="17365D" w:themeColor="text2" w:themeShade="BF"/>
                <w:rtl/>
              </w:rPr>
              <w:t xml:space="preserve"> تعلل تغير الانظمة البيئية.</w:t>
            </w:r>
          </w:p>
          <w:p w:rsidR="002E3999" w:rsidRPr="00E52BA4" w:rsidRDefault="002E3999" w:rsidP="002E399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7365D" w:themeColor="text2" w:themeShade="BF"/>
                <w:rtl/>
              </w:rPr>
            </w:pPr>
            <w:r w:rsidRPr="00E52BA4">
              <w:rPr>
                <w:b/>
                <w:bCs/>
                <w:color w:val="17365D" w:themeColor="text2" w:themeShade="BF"/>
                <w:rtl/>
              </w:rPr>
              <w:t>تعدد بعض صور التغيرات الطبيعية التي تحدث للنظام البيئي.</w:t>
            </w:r>
          </w:p>
          <w:p w:rsidR="002E3999" w:rsidRPr="00E52BA4" w:rsidRDefault="002E3999" w:rsidP="002E399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7365D" w:themeColor="text2" w:themeShade="BF"/>
                <w:rtl/>
              </w:rPr>
            </w:pPr>
            <w:r w:rsidRPr="00E52BA4">
              <w:rPr>
                <w:b/>
                <w:bCs/>
                <w:color w:val="17365D" w:themeColor="text2" w:themeShade="BF"/>
                <w:rtl/>
              </w:rPr>
              <w:t>تصف دور حيوان القندس في تغير النظام البيئي.</w:t>
            </w:r>
          </w:p>
          <w:p w:rsidR="002E3999" w:rsidRPr="00E52BA4" w:rsidRDefault="002E3999" w:rsidP="002E399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7365D" w:themeColor="text2" w:themeShade="BF"/>
                <w:rtl/>
              </w:rPr>
            </w:pPr>
            <w:r w:rsidRPr="00E52BA4">
              <w:rPr>
                <w:b/>
                <w:bCs/>
                <w:color w:val="17365D" w:themeColor="text2" w:themeShade="BF"/>
                <w:rtl/>
              </w:rPr>
              <w:t>تبين دور الانسان في تغير النظام البيئي.</w:t>
            </w:r>
          </w:p>
          <w:p w:rsidR="002E3999" w:rsidRPr="00D97B29" w:rsidRDefault="002E3999" w:rsidP="002E399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52BA4">
              <w:rPr>
                <w:b/>
                <w:bCs/>
                <w:color w:val="17365D" w:themeColor="text2" w:themeShade="BF"/>
                <w:rtl/>
              </w:rPr>
              <w:t>تذكر ما يحدث للمخلوقات الحية عندما لا تستجيب للتغيرات البيئية.</w:t>
            </w:r>
          </w:p>
        </w:tc>
        <w:tc>
          <w:tcPr>
            <w:tcW w:w="1454" w:type="dxa"/>
            <w:shd w:val="clear" w:color="auto" w:fill="auto"/>
          </w:tcPr>
          <w:p w:rsidR="002E3999" w:rsidRDefault="002E3999" w:rsidP="002E3999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 w:rsidRPr="00045D0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 </w:t>
            </w:r>
            <w:r w:rsidRPr="002E3999">
              <w:rPr>
                <w:b/>
                <w:bCs/>
                <w:color w:val="17365D"/>
                <w:sz w:val="20"/>
                <w:szCs w:val="20"/>
                <w:rtl/>
              </w:rPr>
              <w:t>استنتاج الأسباب المؤدية إلى تغير النظام البيئي</w:t>
            </w:r>
          </w:p>
          <w:p w:rsidR="002E3999" w:rsidRPr="00BB576A" w:rsidRDefault="002E3999" w:rsidP="002E3999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>
              <w:rPr>
                <w:rtl/>
              </w:rPr>
              <w:t xml:space="preserve"> </w:t>
            </w:r>
            <w:r w:rsidRPr="002E3999">
              <w:rPr>
                <w:b/>
                <w:bCs/>
                <w:color w:val="17365D"/>
                <w:sz w:val="20"/>
                <w:szCs w:val="20"/>
                <w:rtl/>
              </w:rPr>
              <w:t>تسمية حيوانات منقرضة أو مهددة بالانقراض</w:t>
            </w:r>
          </w:p>
        </w:tc>
        <w:tc>
          <w:tcPr>
            <w:tcW w:w="2069" w:type="dxa"/>
            <w:shd w:val="clear" w:color="auto" w:fill="auto"/>
          </w:tcPr>
          <w:p w:rsidR="002E3999" w:rsidRPr="000C5CD6" w:rsidRDefault="002E3999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2E3999" w:rsidRPr="000C5CD6" w:rsidRDefault="002E3999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2E3999" w:rsidRPr="000C5CD6" w:rsidRDefault="002E3999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2E3999" w:rsidRPr="000C5CD6" w:rsidRDefault="002E3999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2E3999" w:rsidRPr="000C5CD6" w:rsidRDefault="002E3999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2E3999" w:rsidRPr="000C5CD6" w:rsidRDefault="002E3999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2E3999" w:rsidRPr="000C5CD6" w:rsidRDefault="002E3999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2E3999" w:rsidRDefault="002E3999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2E3999" w:rsidRPr="000C5CD6" w:rsidRDefault="002E3999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E3999" w:rsidRPr="00491666" w:rsidRDefault="002E3999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2E3999" w:rsidRDefault="002E3999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2E3999" w:rsidRDefault="002E3999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2E3999" w:rsidRDefault="002E3999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2E3999" w:rsidRDefault="002E3999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2E3999" w:rsidRPr="00491666" w:rsidRDefault="002E3999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2E3999" w:rsidRPr="000938AD" w:rsidRDefault="002E3999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2E3999" w:rsidRPr="000938AD" w:rsidRDefault="002E3999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2E3999" w:rsidRPr="000938AD" w:rsidRDefault="002E3999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2E3999" w:rsidRPr="000938AD" w:rsidRDefault="002E3999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2E3999" w:rsidRPr="000938AD" w:rsidRDefault="002E3999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2E3999" w:rsidRPr="000938AD" w:rsidRDefault="002E3999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2E3999" w:rsidRPr="00D20999" w:rsidTr="00DB29B0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2E3999" w:rsidRPr="00E27DDF" w:rsidRDefault="002E3999" w:rsidP="00DB29B0">
            <w:pPr>
              <w:spacing w:line="204" w:lineRule="auto"/>
              <w:rPr>
                <w:color w:val="C00000"/>
                <w:rtl/>
              </w:rPr>
            </w:pPr>
          </w:p>
          <w:p w:rsidR="002E3999" w:rsidRDefault="002E3999" w:rsidP="00E52BA4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</w:p>
          <w:p w:rsidR="002E3999" w:rsidRPr="000938AD" w:rsidRDefault="002E3999" w:rsidP="00DB29B0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801F55" w:rsidRDefault="00801F55" w:rsidP="00FE742B"/>
    <w:p w:rsidR="00801F55" w:rsidRDefault="00801F55" w:rsidP="00801F55">
      <w:pPr>
        <w:rPr>
          <w:rFonts w:hint="cs"/>
          <w:rtl/>
        </w:rPr>
      </w:pPr>
    </w:p>
    <w:p w:rsidR="00801F55" w:rsidRDefault="00801F55" w:rsidP="00801F55">
      <w:pPr>
        <w:rPr>
          <w:rFonts w:hint="cs"/>
          <w:rtl/>
        </w:rPr>
      </w:pPr>
    </w:p>
    <w:p w:rsidR="00801F55" w:rsidRDefault="00801F55" w:rsidP="00801F55">
      <w:pPr>
        <w:rPr>
          <w:rFonts w:hint="cs"/>
          <w:rtl/>
        </w:rPr>
      </w:pPr>
    </w:p>
    <w:p w:rsidR="00801F55" w:rsidRDefault="00801F55" w:rsidP="00801F55">
      <w:pPr>
        <w:rPr>
          <w:rFonts w:hint="cs"/>
          <w:rtl/>
        </w:rPr>
      </w:pPr>
    </w:p>
    <w:p w:rsidR="00801F55" w:rsidRDefault="00801F55" w:rsidP="00801F55">
      <w:pPr>
        <w:rPr>
          <w:rFonts w:hint="cs"/>
          <w:rtl/>
        </w:rPr>
      </w:pPr>
    </w:p>
    <w:p w:rsidR="00801F55" w:rsidRDefault="00801F55" w:rsidP="00801F55">
      <w:pPr>
        <w:rPr>
          <w:rFonts w:hint="cs"/>
          <w:rtl/>
        </w:rPr>
      </w:pPr>
    </w:p>
    <w:p w:rsidR="00801F55" w:rsidRDefault="00801F55" w:rsidP="00801F55">
      <w:pPr>
        <w:rPr>
          <w:rFonts w:hint="cs"/>
          <w:rtl/>
        </w:rPr>
      </w:pPr>
    </w:p>
    <w:p w:rsidR="00801F55" w:rsidRDefault="00801F55" w:rsidP="00801F55">
      <w:pPr>
        <w:rPr>
          <w:rFonts w:hint="cs"/>
          <w:rtl/>
        </w:rPr>
      </w:pPr>
    </w:p>
    <w:tbl>
      <w:tblPr>
        <w:tblpPr w:leftFromText="180" w:rightFromText="180" w:vertAnchor="page" w:horzAnchor="margin" w:tblpXSpec="center" w:tblpY="2476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801F55" w:rsidRPr="00D20999" w:rsidTr="00DB29B0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801F55" w:rsidRPr="00617A3C" w:rsidRDefault="00801F55" w:rsidP="00DB29B0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801F55" w:rsidRPr="005A37B0" w:rsidRDefault="00801F55" w:rsidP="00DB29B0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الأرض ومواردها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801F55" w:rsidRPr="00BC5E08" w:rsidRDefault="00801F55" w:rsidP="00DB29B0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801F55" w:rsidRPr="00617A3C" w:rsidRDefault="00801F55" w:rsidP="00DB29B0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801F55" w:rsidRPr="00617A3C" w:rsidRDefault="00801F55" w:rsidP="00DB29B0">
            <w:pPr>
              <w:jc w:val="center"/>
              <w:rPr>
                <w:rFonts w:cs="PT Bold Heading"/>
                <w:rtl/>
              </w:rPr>
            </w:pPr>
          </w:p>
        </w:tc>
      </w:tr>
      <w:tr w:rsidR="00801F55" w:rsidRPr="00D20999" w:rsidTr="00DB29B0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801F55" w:rsidRPr="00BC5E08" w:rsidRDefault="00801F55" w:rsidP="00DB29B0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801F55" w:rsidRPr="00D20999" w:rsidTr="00DB29B0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801F55" w:rsidRPr="00617A3C" w:rsidRDefault="00801F55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801F55" w:rsidRPr="00617A3C" w:rsidRDefault="00801F55" w:rsidP="00DB29B0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801F55" w:rsidRPr="00617A3C" w:rsidRDefault="00801F55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801F55" w:rsidRPr="00617A3C" w:rsidRDefault="00801F55" w:rsidP="00DB29B0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801F55" w:rsidRPr="005A37B0" w:rsidRDefault="00801F55" w:rsidP="00DB29B0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801F55" w:rsidRPr="00617A3C" w:rsidRDefault="00801F55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801F55" w:rsidRPr="00617A3C" w:rsidRDefault="00801F55" w:rsidP="00DB29B0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801F55" w:rsidRPr="00617A3C" w:rsidRDefault="00801F55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801F55" w:rsidRPr="00617A3C" w:rsidRDefault="00801F55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801F55" w:rsidRPr="00D20999" w:rsidTr="00DB29B0">
        <w:trPr>
          <w:trHeight w:val="3128"/>
        </w:trPr>
        <w:tc>
          <w:tcPr>
            <w:tcW w:w="936" w:type="dxa"/>
            <w:shd w:val="clear" w:color="auto" w:fill="auto"/>
          </w:tcPr>
          <w:p w:rsidR="00801F55" w:rsidRPr="001731D6" w:rsidRDefault="00801F55" w:rsidP="00DB29B0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801F55" w:rsidRPr="001731D6" w:rsidRDefault="00801F55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801F55" w:rsidRPr="001731D6" w:rsidRDefault="00801F55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801F55" w:rsidRPr="000C5CD6" w:rsidRDefault="00801F55" w:rsidP="00DB29B0">
            <w:pPr>
              <w:spacing w:line="204" w:lineRule="auto"/>
              <w:jc w:val="center"/>
              <w:rPr>
                <w:rFonts w:hint="cs"/>
                <w:color w:val="C00000"/>
                <w:sz w:val="28"/>
                <w:szCs w:val="28"/>
                <w:rtl/>
              </w:rPr>
            </w:pPr>
            <w:r w:rsidRPr="00801F55">
              <w:rPr>
                <w:color w:val="C00000"/>
                <w:sz w:val="28"/>
                <w:szCs w:val="28"/>
                <w:rtl/>
              </w:rPr>
              <w:t>معالم سطح الارض</w:t>
            </w:r>
          </w:p>
        </w:tc>
        <w:tc>
          <w:tcPr>
            <w:tcW w:w="4588" w:type="dxa"/>
            <w:shd w:val="clear" w:color="auto" w:fill="auto"/>
          </w:tcPr>
          <w:p w:rsidR="00801F55" w:rsidRPr="00801F55" w:rsidRDefault="00801F55" w:rsidP="00801F5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83D4D">
              <w:rPr>
                <w:rFonts w:cs="Traditional Arabic"/>
                <w:b/>
                <w:bCs/>
                <w:color w:val="1F497D" w:themeColor="text2"/>
                <w:sz w:val="26"/>
                <w:szCs w:val="26"/>
                <w:rtl/>
              </w:rPr>
              <w:t>أ</w:t>
            </w:r>
            <w:r w:rsidRPr="00F83D4D">
              <w:rPr>
                <w:color w:val="1F497D" w:themeColor="text2"/>
                <w:rtl/>
              </w:rPr>
              <w:t xml:space="preserve"> </w:t>
            </w:r>
            <w:r w:rsidRPr="00F83D4D">
              <w:rPr>
                <w:rFonts w:hint="cs"/>
                <w:color w:val="1F497D" w:themeColor="text2"/>
                <w:rtl/>
              </w:rPr>
              <w:t xml:space="preserve">ن </w:t>
            </w:r>
            <w:r>
              <w:rPr>
                <w:rtl/>
              </w:rPr>
              <w:t xml:space="preserve">  </w:t>
            </w:r>
            <w:r w:rsidRPr="00801F5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معالم سطح الارض.</w:t>
            </w:r>
          </w:p>
          <w:p w:rsidR="00801F55" w:rsidRPr="00801F55" w:rsidRDefault="00801F55" w:rsidP="00801F5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801F5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تبين المقصود بمعالم قاع المحيط.</w:t>
            </w:r>
          </w:p>
          <w:p w:rsidR="00801F55" w:rsidRPr="00801F55" w:rsidRDefault="00801F55" w:rsidP="00801F5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801F5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تفسر مفهوم الرصيف القاري.</w:t>
            </w:r>
          </w:p>
          <w:p w:rsidR="00801F55" w:rsidRPr="00801F55" w:rsidRDefault="00801F55" w:rsidP="00801F5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801F5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تتحدث عن معالم قاع المحيطات.</w:t>
            </w:r>
          </w:p>
          <w:p w:rsidR="00801F55" w:rsidRPr="00D97B29" w:rsidRDefault="00801F55" w:rsidP="00801F5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801F5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كيفية دراسة العلماء لمعالم قاع المحيط.</w:t>
            </w:r>
          </w:p>
          <w:p w:rsidR="00801F55" w:rsidRPr="00801F55" w:rsidRDefault="00801F55" w:rsidP="00801F5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801F5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الغلاف الجوي.</w:t>
            </w:r>
          </w:p>
          <w:p w:rsidR="00801F55" w:rsidRPr="00801F55" w:rsidRDefault="00801F55" w:rsidP="00801F5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801F5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تبين المقصود بالغلاف المائي.</w:t>
            </w:r>
          </w:p>
          <w:p w:rsidR="00801F55" w:rsidRPr="00801F55" w:rsidRDefault="00801F55" w:rsidP="00801F5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801F5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تفسر مفهوم القشرة الارضية.</w:t>
            </w:r>
          </w:p>
          <w:p w:rsidR="00801F55" w:rsidRPr="00801F55" w:rsidRDefault="00801F55" w:rsidP="00801F5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801F5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تصف </w:t>
            </w:r>
            <w:proofErr w:type="spellStart"/>
            <w:r w:rsidRPr="00801F5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طيقة</w:t>
            </w:r>
            <w:proofErr w:type="spellEnd"/>
            <w:r w:rsidRPr="00801F5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 الستار </w:t>
            </w:r>
          </w:p>
          <w:p w:rsidR="00801F55" w:rsidRPr="00D97B29" w:rsidRDefault="00801F55" w:rsidP="00801F5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801F5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تركيب طبقة اللب.</w:t>
            </w:r>
          </w:p>
        </w:tc>
        <w:tc>
          <w:tcPr>
            <w:tcW w:w="1454" w:type="dxa"/>
            <w:shd w:val="clear" w:color="auto" w:fill="auto"/>
          </w:tcPr>
          <w:p w:rsidR="00801F55" w:rsidRDefault="00801F55" w:rsidP="00801F55">
            <w:pPr>
              <w:tabs>
                <w:tab w:val="left" w:pos="191"/>
              </w:tabs>
              <w:spacing w:line="216" w:lineRule="auto"/>
              <w:ind w:left="141"/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</w:pPr>
            <w:r w:rsidRPr="00045D0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  </w:t>
            </w:r>
            <w:r w:rsidRPr="00801F55">
              <w:rPr>
                <w:b/>
                <w:bCs/>
                <w:color w:val="17365D"/>
                <w:sz w:val="20"/>
                <w:szCs w:val="20"/>
                <w:rtl/>
              </w:rPr>
              <w:t>ترتيب طبقات الأرض</w:t>
            </w:r>
          </w:p>
          <w:p w:rsidR="00801F55" w:rsidRPr="00BB576A" w:rsidRDefault="00801F55" w:rsidP="00801F55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</w:p>
          <w:p w:rsidR="00801F55" w:rsidRPr="00BB576A" w:rsidRDefault="00801F55" w:rsidP="00DB29B0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 w:rsidRPr="00801F55">
              <w:rPr>
                <w:b/>
                <w:bCs/>
                <w:color w:val="17365D"/>
                <w:sz w:val="20"/>
                <w:szCs w:val="20"/>
                <w:rtl/>
              </w:rPr>
              <w:t>عمل نموذج لقاع المحيط</w:t>
            </w:r>
          </w:p>
        </w:tc>
        <w:tc>
          <w:tcPr>
            <w:tcW w:w="2069" w:type="dxa"/>
            <w:shd w:val="clear" w:color="auto" w:fill="auto"/>
          </w:tcPr>
          <w:p w:rsidR="00801F55" w:rsidRPr="000C5CD6" w:rsidRDefault="00801F55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801F55" w:rsidRPr="000C5CD6" w:rsidRDefault="00801F55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801F55" w:rsidRPr="000C5CD6" w:rsidRDefault="00801F55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801F55" w:rsidRPr="000C5CD6" w:rsidRDefault="00801F55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801F55" w:rsidRPr="000C5CD6" w:rsidRDefault="00801F55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801F55" w:rsidRPr="000C5CD6" w:rsidRDefault="00801F55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801F55" w:rsidRPr="000C5CD6" w:rsidRDefault="00801F55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801F55" w:rsidRDefault="00801F55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801F55" w:rsidRPr="000C5CD6" w:rsidRDefault="00801F55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801F55" w:rsidRPr="00491666" w:rsidRDefault="00801F55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801F55" w:rsidRDefault="00801F55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801F55" w:rsidRDefault="00801F55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801F55" w:rsidRDefault="00801F55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801F55" w:rsidRDefault="00801F55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801F55" w:rsidRPr="00491666" w:rsidRDefault="00801F55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801F55" w:rsidRPr="000938AD" w:rsidRDefault="00801F55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801F55" w:rsidRPr="000938AD" w:rsidRDefault="00801F55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801F55" w:rsidRPr="000938AD" w:rsidRDefault="00801F55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801F55" w:rsidRPr="000938AD" w:rsidRDefault="00801F55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801F55" w:rsidRPr="000938AD" w:rsidRDefault="00801F55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801F55" w:rsidRPr="000938AD" w:rsidRDefault="00801F55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801F55" w:rsidRPr="00D20999" w:rsidTr="00DB29B0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801F55" w:rsidRPr="00E27DDF" w:rsidRDefault="00801F55" w:rsidP="00DB29B0">
            <w:pPr>
              <w:spacing w:line="204" w:lineRule="auto"/>
              <w:rPr>
                <w:color w:val="C00000"/>
                <w:rtl/>
              </w:rPr>
            </w:pPr>
          </w:p>
          <w:p w:rsidR="00801F55" w:rsidRDefault="00801F55" w:rsidP="00801F55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</w:p>
          <w:p w:rsidR="00801F55" w:rsidRPr="000938AD" w:rsidRDefault="00801F55" w:rsidP="00DB29B0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801F55" w:rsidRPr="00801F55" w:rsidRDefault="00801F55" w:rsidP="00801F55"/>
    <w:p w:rsidR="00801F55" w:rsidRPr="00801F55" w:rsidRDefault="00801F55" w:rsidP="00801F55"/>
    <w:p w:rsidR="00801F55" w:rsidRDefault="00801F55" w:rsidP="00801F55">
      <w:pPr>
        <w:rPr>
          <w:rFonts w:hint="cs"/>
          <w:rtl/>
        </w:rPr>
      </w:pPr>
    </w:p>
    <w:p w:rsidR="00AA5D6A" w:rsidRDefault="00AA5D6A" w:rsidP="00801F55">
      <w:pPr>
        <w:rPr>
          <w:rFonts w:hint="cs"/>
          <w:rtl/>
        </w:rPr>
      </w:pPr>
    </w:p>
    <w:p w:rsidR="00AA5D6A" w:rsidRDefault="00AA5D6A" w:rsidP="00801F55">
      <w:pPr>
        <w:rPr>
          <w:rFonts w:hint="cs"/>
          <w:rtl/>
        </w:rPr>
      </w:pPr>
    </w:p>
    <w:p w:rsidR="00AA5D6A" w:rsidRDefault="00AA5D6A" w:rsidP="00801F55">
      <w:pPr>
        <w:rPr>
          <w:rFonts w:hint="cs"/>
          <w:rtl/>
        </w:rPr>
      </w:pPr>
    </w:p>
    <w:p w:rsidR="00AA5D6A" w:rsidRDefault="00AA5D6A" w:rsidP="00801F55">
      <w:pPr>
        <w:rPr>
          <w:rFonts w:hint="cs"/>
          <w:rtl/>
        </w:rPr>
      </w:pPr>
    </w:p>
    <w:p w:rsidR="00AA5D6A" w:rsidRDefault="00AA5D6A" w:rsidP="00801F55">
      <w:pPr>
        <w:rPr>
          <w:rFonts w:hint="cs"/>
          <w:rtl/>
        </w:rPr>
      </w:pPr>
    </w:p>
    <w:tbl>
      <w:tblPr>
        <w:tblpPr w:leftFromText="180" w:rightFromText="180" w:vertAnchor="page" w:horzAnchor="margin" w:tblpXSpec="center" w:tblpY="2476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AA5D6A" w:rsidRPr="00D20999" w:rsidTr="00DB29B0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AA5D6A" w:rsidRPr="005A37B0" w:rsidRDefault="00AA5D6A" w:rsidP="00DB29B0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الأرض ومواردها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AA5D6A" w:rsidRPr="00BC5E08" w:rsidRDefault="00AA5D6A" w:rsidP="00DB29B0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  <w:rtl/>
              </w:rPr>
            </w:pPr>
          </w:p>
        </w:tc>
      </w:tr>
      <w:tr w:rsidR="00AA5D6A" w:rsidRPr="00D20999" w:rsidTr="00DB29B0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AA5D6A" w:rsidRPr="00BC5E08" w:rsidRDefault="00AA5D6A" w:rsidP="00DB29B0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AA5D6A" w:rsidRPr="00D20999" w:rsidTr="00DB29B0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5A37B0" w:rsidRDefault="00AA5D6A" w:rsidP="00DB29B0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AA5D6A" w:rsidRPr="00D20999" w:rsidTr="00DB29B0">
        <w:trPr>
          <w:trHeight w:val="3128"/>
        </w:trPr>
        <w:tc>
          <w:tcPr>
            <w:tcW w:w="936" w:type="dxa"/>
            <w:shd w:val="clear" w:color="auto" w:fill="auto"/>
          </w:tcPr>
          <w:p w:rsidR="00AA5D6A" w:rsidRPr="001731D6" w:rsidRDefault="00AA5D6A" w:rsidP="00DB29B0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AA5D6A" w:rsidRPr="001731D6" w:rsidRDefault="00AA5D6A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AA5D6A" w:rsidRPr="001731D6" w:rsidRDefault="00AA5D6A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AA5D6A" w:rsidRPr="000C5CD6" w:rsidRDefault="00AA5D6A" w:rsidP="00DB29B0">
            <w:pPr>
              <w:spacing w:line="204" w:lineRule="auto"/>
              <w:jc w:val="center"/>
              <w:rPr>
                <w:rFonts w:hint="cs"/>
                <w:color w:val="C00000"/>
                <w:sz w:val="28"/>
                <w:szCs w:val="28"/>
                <w:rtl/>
              </w:rPr>
            </w:pPr>
            <w:r w:rsidRPr="00AA5D6A">
              <w:rPr>
                <w:color w:val="C00000"/>
                <w:sz w:val="28"/>
                <w:szCs w:val="28"/>
                <w:rtl/>
              </w:rPr>
              <w:t>العوامل المؤثرة في سطح الارض</w:t>
            </w:r>
          </w:p>
        </w:tc>
        <w:tc>
          <w:tcPr>
            <w:tcW w:w="4588" w:type="dxa"/>
            <w:shd w:val="clear" w:color="auto" w:fill="auto"/>
          </w:tcPr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83D4D">
              <w:rPr>
                <w:rFonts w:cs="Traditional Arabic"/>
                <w:b/>
                <w:bCs/>
                <w:color w:val="1F497D" w:themeColor="text2"/>
                <w:sz w:val="26"/>
                <w:szCs w:val="26"/>
                <w:rtl/>
              </w:rPr>
              <w:t>أ</w:t>
            </w:r>
            <w:r w:rsidRPr="00F83D4D">
              <w:rPr>
                <w:color w:val="1F497D" w:themeColor="text2"/>
                <w:rtl/>
              </w:rPr>
              <w:t xml:space="preserve"> </w:t>
            </w:r>
            <w:r w:rsidRPr="00F83D4D">
              <w:rPr>
                <w:rFonts w:hint="cs"/>
                <w:color w:val="1F497D" w:themeColor="text2"/>
                <w:rtl/>
              </w:rPr>
              <w:t xml:space="preserve">ن </w:t>
            </w:r>
            <w:r>
              <w:rPr>
                <w:rtl/>
              </w:rPr>
              <w:t xml:space="preserve">  </w:t>
            </w: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الزلزال.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تفسر سبب حدوث الزلزال.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تفرق بين </w:t>
            </w:r>
            <w:proofErr w:type="spellStart"/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بؤرو</w:t>
            </w:r>
            <w:proofErr w:type="spellEnd"/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 الزلزال والمركز السطحي للزلزال.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تصف كيفية قياس الزلزال.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مفهوم البركان.</w:t>
            </w:r>
          </w:p>
          <w:p w:rsidR="00AA5D6A" w:rsidRPr="00D97B29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تستنتج كيفية تكون الجزر البركانية.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التعرية.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تفسر كيفية حدوث التعرية.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العوامل التي تسبب التعرية.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المقصود بالتجوية.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تقارن بين التجوية الفيزيائية والتجوية الكيميائية.</w:t>
            </w:r>
          </w:p>
          <w:p w:rsidR="00AA5D6A" w:rsidRPr="00D97B29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تستنتج كيفية حدوث عملية الترسيب.</w:t>
            </w:r>
          </w:p>
        </w:tc>
        <w:tc>
          <w:tcPr>
            <w:tcW w:w="1454" w:type="dxa"/>
            <w:shd w:val="clear" w:color="auto" w:fill="auto"/>
          </w:tcPr>
          <w:p w:rsidR="00AA5D6A" w:rsidRDefault="00AA5D6A" w:rsidP="00AA5D6A">
            <w:pPr>
              <w:tabs>
                <w:tab w:val="left" w:pos="191"/>
              </w:tabs>
              <w:spacing w:line="216" w:lineRule="auto"/>
              <w:ind w:left="141"/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</w:pPr>
            <w:r w:rsidRPr="00045D0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  </w:t>
            </w:r>
            <w:r w:rsidRPr="00AA5D6A">
              <w:rPr>
                <w:b/>
                <w:bCs/>
                <w:color w:val="17365D"/>
                <w:sz w:val="20"/>
                <w:szCs w:val="20"/>
                <w:rtl/>
              </w:rPr>
              <w:t>تعداد العمليات المؤثرة في سطح الأرض</w:t>
            </w:r>
          </w:p>
          <w:p w:rsidR="00AA5D6A" w:rsidRDefault="00AA5D6A" w:rsidP="00AA5D6A">
            <w:pPr>
              <w:tabs>
                <w:tab w:val="left" w:pos="191"/>
              </w:tabs>
              <w:spacing w:line="216" w:lineRule="auto"/>
              <w:ind w:left="141"/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AA5D6A">
              <w:rPr>
                <w:b/>
                <w:bCs/>
                <w:color w:val="17365D"/>
                <w:sz w:val="20"/>
                <w:szCs w:val="20"/>
                <w:rtl/>
              </w:rPr>
              <w:t>تسمية جهاز قياس الزلازل</w:t>
            </w:r>
          </w:p>
          <w:p w:rsidR="00AA5D6A" w:rsidRDefault="00AA5D6A" w:rsidP="00AA5D6A">
            <w:pPr>
              <w:tabs>
                <w:tab w:val="left" w:pos="191"/>
              </w:tabs>
              <w:spacing w:line="216" w:lineRule="auto"/>
              <w:ind w:left="141"/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AA5D6A">
              <w:rPr>
                <w:b/>
                <w:bCs/>
                <w:color w:val="17365D"/>
                <w:sz w:val="20"/>
                <w:szCs w:val="20"/>
                <w:rtl/>
              </w:rPr>
              <w:t>المقارنة بين أنواع البراكين</w:t>
            </w:r>
          </w:p>
          <w:p w:rsidR="00AA5D6A" w:rsidRDefault="00AA5D6A" w:rsidP="00AA5D6A">
            <w:pPr>
              <w:tabs>
                <w:tab w:val="left" w:pos="191"/>
              </w:tabs>
              <w:spacing w:line="216" w:lineRule="auto"/>
              <w:ind w:left="141"/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AA5D6A">
              <w:rPr>
                <w:b/>
                <w:bCs/>
                <w:color w:val="17365D"/>
                <w:sz w:val="20"/>
                <w:szCs w:val="20"/>
                <w:rtl/>
              </w:rPr>
              <w:t>وصف العلاقة بين التعرية والترسيب</w:t>
            </w:r>
          </w:p>
          <w:p w:rsidR="00AA5D6A" w:rsidRPr="00BB576A" w:rsidRDefault="00AA5D6A" w:rsidP="00AA5D6A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</w:p>
          <w:p w:rsidR="00AA5D6A" w:rsidRPr="00BB576A" w:rsidRDefault="00AA5D6A" w:rsidP="00DB29B0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</w:tc>
        <w:tc>
          <w:tcPr>
            <w:tcW w:w="2069" w:type="dxa"/>
            <w:shd w:val="clear" w:color="auto" w:fill="auto"/>
          </w:tcPr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AA5D6A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AA5D6A" w:rsidRPr="00491666" w:rsidRDefault="00AA5D6A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AA5D6A" w:rsidRDefault="00AA5D6A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AA5D6A" w:rsidRDefault="00AA5D6A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AA5D6A" w:rsidRDefault="00AA5D6A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AA5D6A" w:rsidRDefault="00AA5D6A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AA5D6A" w:rsidRPr="00491666" w:rsidRDefault="00AA5D6A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AA5D6A" w:rsidRPr="000938AD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AA5D6A" w:rsidRPr="000938AD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AA5D6A" w:rsidRPr="000938AD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AA5D6A" w:rsidRPr="000938AD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AA5D6A" w:rsidRPr="000938AD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AA5D6A" w:rsidRPr="000938AD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AA5D6A" w:rsidRPr="00D20999" w:rsidTr="00DB29B0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AA5D6A" w:rsidRPr="00E27DDF" w:rsidRDefault="00AA5D6A" w:rsidP="00DB29B0">
            <w:pPr>
              <w:spacing w:line="204" w:lineRule="auto"/>
              <w:rPr>
                <w:color w:val="C00000"/>
                <w:rtl/>
              </w:rPr>
            </w:pPr>
          </w:p>
          <w:p w:rsidR="00AA5D6A" w:rsidRDefault="00AA5D6A" w:rsidP="00DB29B0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</w:p>
          <w:p w:rsidR="00AA5D6A" w:rsidRPr="000938AD" w:rsidRDefault="00AA5D6A" w:rsidP="00DB29B0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AA5D6A" w:rsidRPr="00801F55" w:rsidRDefault="00AA5D6A" w:rsidP="00801F55"/>
    <w:p w:rsidR="00801F55" w:rsidRPr="00801F55" w:rsidRDefault="00801F55" w:rsidP="00801F55"/>
    <w:p w:rsidR="00801F55" w:rsidRPr="00801F55" w:rsidRDefault="00801F55" w:rsidP="00801F55"/>
    <w:p w:rsidR="00801F55" w:rsidRPr="00801F55" w:rsidRDefault="00801F55" w:rsidP="00801F55"/>
    <w:p w:rsidR="00801F55" w:rsidRPr="00801F55" w:rsidRDefault="00801F55" w:rsidP="00801F55"/>
    <w:p w:rsidR="00801F55" w:rsidRPr="00801F55" w:rsidRDefault="00801F55" w:rsidP="00801F55"/>
    <w:p w:rsidR="00801F55" w:rsidRDefault="00801F55" w:rsidP="00801F55">
      <w:pPr>
        <w:rPr>
          <w:rFonts w:hint="cs"/>
          <w:rtl/>
        </w:rPr>
      </w:pPr>
    </w:p>
    <w:tbl>
      <w:tblPr>
        <w:tblpPr w:leftFromText="180" w:rightFromText="180" w:vertAnchor="page" w:horzAnchor="margin" w:tblpXSpec="center" w:tblpY="2476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AA5D6A" w:rsidRPr="00D20999" w:rsidTr="00DB29B0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AA5D6A" w:rsidRPr="005A37B0" w:rsidRDefault="00AA5D6A" w:rsidP="00DB29B0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حماية موارد الأرض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AA5D6A" w:rsidRPr="00BC5E08" w:rsidRDefault="00AA5D6A" w:rsidP="00DB29B0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  <w:rtl/>
              </w:rPr>
            </w:pPr>
          </w:p>
        </w:tc>
      </w:tr>
      <w:tr w:rsidR="00AA5D6A" w:rsidRPr="00D20999" w:rsidTr="00DB29B0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AA5D6A" w:rsidRPr="00BC5E08" w:rsidRDefault="00AA5D6A" w:rsidP="00DB29B0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AA5D6A" w:rsidRPr="00D20999" w:rsidTr="00DB29B0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5A37B0" w:rsidRDefault="00AA5D6A" w:rsidP="00DB29B0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A5D6A" w:rsidRPr="00617A3C" w:rsidRDefault="00AA5D6A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AA5D6A" w:rsidRPr="00D20999" w:rsidTr="00DB29B0">
        <w:trPr>
          <w:trHeight w:val="3128"/>
        </w:trPr>
        <w:tc>
          <w:tcPr>
            <w:tcW w:w="936" w:type="dxa"/>
            <w:shd w:val="clear" w:color="auto" w:fill="auto"/>
          </w:tcPr>
          <w:p w:rsidR="00AA5D6A" w:rsidRPr="001731D6" w:rsidRDefault="00AA5D6A" w:rsidP="00DB29B0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AA5D6A" w:rsidRPr="001731D6" w:rsidRDefault="00AA5D6A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AA5D6A" w:rsidRPr="001731D6" w:rsidRDefault="00AA5D6A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AA5D6A" w:rsidRPr="000C5CD6" w:rsidRDefault="00AA5D6A" w:rsidP="00DB29B0">
            <w:pPr>
              <w:spacing w:line="204" w:lineRule="auto"/>
              <w:jc w:val="center"/>
              <w:rPr>
                <w:rFonts w:hint="cs"/>
                <w:color w:val="C00000"/>
                <w:sz w:val="28"/>
                <w:szCs w:val="28"/>
                <w:rtl/>
              </w:rPr>
            </w:pPr>
            <w:r w:rsidRPr="00AA5D6A">
              <w:rPr>
                <w:color w:val="C00000"/>
                <w:sz w:val="28"/>
                <w:szCs w:val="28"/>
                <w:rtl/>
              </w:rPr>
              <w:t>الاحافير والطاقة</w:t>
            </w:r>
          </w:p>
        </w:tc>
        <w:tc>
          <w:tcPr>
            <w:tcW w:w="4588" w:type="dxa"/>
            <w:shd w:val="clear" w:color="auto" w:fill="auto"/>
          </w:tcPr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83D4D">
              <w:rPr>
                <w:rFonts w:cs="Traditional Arabic"/>
                <w:b/>
                <w:bCs/>
                <w:color w:val="1F497D" w:themeColor="text2"/>
                <w:sz w:val="26"/>
                <w:szCs w:val="26"/>
                <w:rtl/>
              </w:rPr>
              <w:t>أ</w:t>
            </w:r>
            <w:r w:rsidRPr="00F83D4D">
              <w:rPr>
                <w:color w:val="1F497D" w:themeColor="text2"/>
                <w:rtl/>
              </w:rPr>
              <w:t xml:space="preserve"> </w:t>
            </w:r>
            <w:r w:rsidRPr="00F83D4D">
              <w:rPr>
                <w:rFonts w:hint="cs"/>
                <w:color w:val="1F497D" w:themeColor="text2"/>
                <w:rtl/>
              </w:rPr>
              <w:t xml:space="preserve">ن </w:t>
            </w:r>
            <w:r>
              <w:rPr>
                <w:rtl/>
              </w:rPr>
              <w:t xml:space="preserve"> </w:t>
            </w: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الاحافير.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تحدد اهمية الاحافير.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تفسر كيفية تكون الوقود الاحفوري.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كيفية حساب عمر الاحافير والوقود الاحفوري.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تقارن بين العمر المطلق والعمر النسبي </w:t>
            </w:r>
            <w:proofErr w:type="spellStart"/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للاحافير</w:t>
            </w:r>
            <w:proofErr w:type="spellEnd"/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.</w:t>
            </w:r>
          </w:p>
          <w:p w:rsidR="00AA5D6A" w:rsidRPr="00D97B29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تستنتج استعمالات الوقود الاحفوري.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تحدد بعض صور الطاقة المتجددة.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تصف كيفية استعمال الرياح كمورد للطاقة.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بعض مجالات استخدام طاقة المياه.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بعض استخدامات الطاقة الشمسية.</w:t>
            </w:r>
          </w:p>
          <w:p w:rsidR="00AA5D6A" w:rsidRPr="00AA5D6A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طرق المحافظة على الطاقة.</w:t>
            </w:r>
          </w:p>
          <w:p w:rsidR="00AA5D6A" w:rsidRPr="00D97B29" w:rsidRDefault="00AA5D6A" w:rsidP="00AA5D6A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A5D6A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تستنتج مزايا استخدام مصادر الطاقة المتجددة.</w:t>
            </w:r>
          </w:p>
        </w:tc>
        <w:tc>
          <w:tcPr>
            <w:tcW w:w="1454" w:type="dxa"/>
            <w:shd w:val="clear" w:color="auto" w:fill="auto"/>
          </w:tcPr>
          <w:p w:rsidR="00AA5D6A" w:rsidRDefault="00AA5D6A" w:rsidP="00AA5D6A">
            <w:pPr>
              <w:tabs>
                <w:tab w:val="left" w:pos="191"/>
              </w:tabs>
              <w:spacing w:line="216" w:lineRule="auto"/>
              <w:ind w:left="141"/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</w:pPr>
            <w:r w:rsidRPr="00045D0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  </w:t>
            </w:r>
            <w:r w:rsidRPr="00AA5D6A">
              <w:rPr>
                <w:b/>
                <w:bCs/>
                <w:color w:val="17365D"/>
                <w:sz w:val="20"/>
                <w:szCs w:val="20"/>
                <w:rtl/>
              </w:rPr>
              <w:t>توضيح مفهوم الأحافير</w:t>
            </w:r>
          </w:p>
          <w:p w:rsidR="00AA5D6A" w:rsidRDefault="00AA5D6A" w:rsidP="00AA5D6A">
            <w:pPr>
              <w:tabs>
                <w:tab w:val="left" w:pos="191"/>
              </w:tabs>
              <w:spacing w:line="216" w:lineRule="auto"/>
              <w:ind w:left="141"/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 w:rsidR="004C274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 </w:t>
            </w:r>
            <w:r w:rsidR="004C2741">
              <w:rPr>
                <w:rtl/>
              </w:rPr>
              <w:t xml:space="preserve"> </w:t>
            </w:r>
            <w:r w:rsidR="004C2741" w:rsidRPr="004C2741">
              <w:rPr>
                <w:b/>
                <w:bCs/>
                <w:color w:val="17365D"/>
                <w:sz w:val="20"/>
                <w:szCs w:val="20"/>
                <w:rtl/>
              </w:rPr>
              <w:t>التمييز بين موارد الطاقة المتجددة وغير المتجددة</w:t>
            </w:r>
          </w:p>
          <w:p w:rsidR="004C2741" w:rsidRPr="00BB576A" w:rsidRDefault="004C2741" w:rsidP="00AA5D6A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>
              <w:rPr>
                <w:rtl/>
              </w:rPr>
              <w:t xml:space="preserve"> </w:t>
            </w:r>
            <w:r w:rsidRPr="004C2741">
              <w:rPr>
                <w:b/>
                <w:bCs/>
                <w:color w:val="17365D"/>
                <w:sz w:val="20"/>
                <w:szCs w:val="20"/>
                <w:rtl/>
              </w:rPr>
              <w:t>اقتراح طرائق مختلفة للحفاظ على الطاقة</w:t>
            </w:r>
          </w:p>
          <w:p w:rsidR="00AA5D6A" w:rsidRPr="00BB576A" w:rsidRDefault="00AA5D6A" w:rsidP="00DB29B0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</w:tc>
        <w:tc>
          <w:tcPr>
            <w:tcW w:w="2069" w:type="dxa"/>
            <w:shd w:val="clear" w:color="auto" w:fill="auto"/>
          </w:tcPr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AA5D6A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AA5D6A" w:rsidRPr="000C5CD6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AA5D6A" w:rsidRPr="00491666" w:rsidRDefault="00AA5D6A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AA5D6A" w:rsidRDefault="00AA5D6A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AA5D6A" w:rsidRDefault="00AA5D6A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AA5D6A" w:rsidRDefault="00AA5D6A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AA5D6A" w:rsidRDefault="00AA5D6A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AA5D6A" w:rsidRPr="00491666" w:rsidRDefault="00AA5D6A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AA5D6A" w:rsidRPr="000938AD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AA5D6A" w:rsidRPr="000938AD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AA5D6A" w:rsidRPr="000938AD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AA5D6A" w:rsidRPr="000938AD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AA5D6A" w:rsidRPr="000938AD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AA5D6A" w:rsidRPr="000938AD" w:rsidRDefault="00AA5D6A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AA5D6A" w:rsidRPr="00D20999" w:rsidTr="00DB29B0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AA5D6A" w:rsidRPr="00E27DDF" w:rsidRDefault="00AA5D6A" w:rsidP="00DB29B0">
            <w:pPr>
              <w:spacing w:line="204" w:lineRule="auto"/>
              <w:rPr>
                <w:color w:val="C00000"/>
                <w:rtl/>
              </w:rPr>
            </w:pPr>
          </w:p>
          <w:p w:rsidR="00AA5D6A" w:rsidRDefault="00AA5D6A" w:rsidP="00DB29B0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 w:rsidR="00E52BA4">
              <w:rPr>
                <w:rFonts w:asciiTheme="majorBidi" w:hAnsiTheme="majorBidi" w:cstheme="majorBidi"/>
                <w:rtl/>
              </w:rPr>
              <w:t xml:space="preserve">: </w:t>
            </w:r>
          </w:p>
          <w:p w:rsidR="00AA5D6A" w:rsidRPr="000938AD" w:rsidRDefault="00AA5D6A" w:rsidP="00DB29B0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AA5D6A" w:rsidRPr="00801F55" w:rsidRDefault="00AA5D6A" w:rsidP="00801F55"/>
    <w:p w:rsidR="00801F55" w:rsidRPr="00801F55" w:rsidRDefault="00801F55" w:rsidP="00801F55"/>
    <w:p w:rsidR="00801F55" w:rsidRPr="00801F55" w:rsidRDefault="00801F55" w:rsidP="00801F55"/>
    <w:p w:rsidR="00801F55" w:rsidRPr="00801F55" w:rsidRDefault="00801F55" w:rsidP="00801F55"/>
    <w:p w:rsidR="00801F55" w:rsidRPr="00801F55" w:rsidRDefault="00801F55" w:rsidP="00801F55"/>
    <w:p w:rsidR="00801F55" w:rsidRPr="00801F55" w:rsidRDefault="00801F55" w:rsidP="00801F55"/>
    <w:tbl>
      <w:tblPr>
        <w:tblpPr w:leftFromText="180" w:rightFromText="180" w:vertAnchor="page" w:horzAnchor="margin" w:tblpXSpec="center" w:tblpY="2476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FD77F7" w:rsidRPr="00D20999" w:rsidTr="00DB29B0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FD77F7" w:rsidRPr="00617A3C" w:rsidRDefault="00FD77F7" w:rsidP="00DB29B0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FD77F7" w:rsidRPr="005A37B0" w:rsidRDefault="00FD77F7" w:rsidP="00DB29B0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حماية موارد الأرض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FD77F7" w:rsidRPr="00BC5E08" w:rsidRDefault="00FD77F7" w:rsidP="00DB29B0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FD77F7" w:rsidRPr="00617A3C" w:rsidRDefault="00FD77F7" w:rsidP="00DB29B0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FD77F7" w:rsidRPr="00617A3C" w:rsidRDefault="00FD77F7" w:rsidP="00DB29B0">
            <w:pPr>
              <w:jc w:val="center"/>
              <w:rPr>
                <w:rFonts w:cs="PT Bold Heading"/>
                <w:rtl/>
              </w:rPr>
            </w:pPr>
          </w:p>
        </w:tc>
      </w:tr>
      <w:tr w:rsidR="00FD77F7" w:rsidRPr="00D20999" w:rsidTr="00DB29B0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FD77F7" w:rsidRPr="00BC5E08" w:rsidRDefault="00FD77F7" w:rsidP="00DB29B0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FD77F7" w:rsidRPr="00D20999" w:rsidTr="00DB29B0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D77F7" w:rsidRPr="00617A3C" w:rsidRDefault="00FD77F7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D77F7" w:rsidRPr="00617A3C" w:rsidRDefault="00FD77F7" w:rsidP="00DB29B0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D77F7" w:rsidRPr="00617A3C" w:rsidRDefault="00FD77F7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D77F7" w:rsidRPr="00617A3C" w:rsidRDefault="00FD77F7" w:rsidP="00DB29B0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D77F7" w:rsidRPr="005A37B0" w:rsidRDefault="00FD77F7" w:rsidP="00DB29B0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D77F7" w:rsidRPr="00617A3C" w:rsidRDefault="00FD77F7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D77F7" w:rsidRPr="00617A3C" w:rsidRDefault="00FD77F7" w:rsidP="00DB29B0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D77F7" w:rsidRPr="00617A3C" w:rsidRDefault="00FD77F7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D77F7" w:rsidRPr="00617A3C" w:rsidRDefault="00FD77F7" w:rsidP="00DB29B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FD77F7" w:rsidRPr="00D20999" w:rsidTr="00DB29B0">
        <w:trPr>
          <w:trHeight w:val="3128"/>
        </w:trPr>
        <w:tc>
          <w:tcPr>
            <w:tcW w:w="936" w:type="dxa"/>
            <w:shd w:val="clear" w:color="auto" w:fill="auto"/>
          </w:tcPr>
          <w:p w:rsidR="00FD77F7" w:rsidRPr="001731D6" w:rsidRDefault="00FD77F7" w:rsidP="00DB29B0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FD77F7" w:rsidRPr="001731D6" w:rsidRDefault="00FD77F7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FD77F7" w:rsidRPr="001731D6" w:rsidRDefault="00FD77F7" w:rsidP="00DB29B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FD77F7" w:rsidRPr="000C5CD6" w:rsidRDefault="00FD77F7" w:rsidP="00DB29B0">
            <w:pPr>
              <w:spacing w:line="204" w:lineRule="auto"/>
              <w:jc w:val="center"/>
              <w:rPr>
                <w:rFonts w:hint="cs"/>
                <w:color w:val="C00000"/>
                <w:sz w:val="28"/>
                <w:szCs w:val="28"/>
                <w:rtl/>
              </w:rPr>
            </w:pPr>
            <w:r w:rsidRPr="00FD77F7">
              <w:rPr>
                <w:color w:val="C00000"/>
                <w:sz w:val="28"/>
                <w:szCs w:val="28"/>
                <w:rtl/>
              </w:rPr>
              <w:t>الهواء والماء</w:t>
            </w:r>
          </w:p>
        </w:tc>
        <w:tc>
          <w:tcPr>
            <w:tcW w:w="4588" w:type="dxa"/>
            <w:shd w:val="clear" w:color="auto" w:fill="auto"/>
          </w:tcPr>
          <w:p w:rsidR="00FD77F7" w:rsidRPr="00FD77F7" w:rsidRDefault="00FD77F7" w:rsidP="00FD77F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83D4D">
              <w:rPr>
                <w:rFonts w:cs="Traditional Arabic"/>
                <w:b/>
                <w:bCs/>
                <w:color w:val="1F497D" w:themeColor="text2"/>
                <w:sz w:val="26"/>
                <w:szCs w:val="26"/>
                <w:rtl/>
              </w:rPr>
              <w:t>أ</w:t>
            </w:r>
            <w:r w:rsidRPr="00F83D4D">
              <w:rPr>
                <w:color w:val="1F497D" w:themeColor="text2"/>
                <w:rtl/>
              </w:rPr>
              <w:t xml:space="preserve"> </w:t>
            </w:r>
            <w:r w:rsidRPr="00F83D4D">
              <w:rPr>
                <w:rFonts w:hint="cs"/>
                <w:color w:val="1F497D" w:themeColor="text2"/>
                <w:rtl/>
              </w:rPr>
              <w:t xml:space="preserve">ن </w:t>
            </w:r>
            <w:r>
              <w:rPr>
                <w:rtl/>
              </w:rPr>
              <w:t xml:space="preserve"> </w:t>
            </w:r>
            <w:r w:rsidRPr="00FD77F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بعض مصادر الماء العذب.</w:t>
            </w:r>
          </w:p>
          <w:p w:rsidR="00FD77F7" w:rsidRPr="00FD77F7" w:rsidRDefault="00FD77F7" w:rsidP="00FD77F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D77F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تفرق بين خزانات المياه الصناعية وخزانات المياه الجوفية.</w:t>
            </w:r>
          </w:p>
          <w:p w:rsidR="00FD77F7" w:rsidRPr="00FD77F7" w:rsidRDefault="00FD77F7" w:rsidP="00FD77F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D77F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بعض استعمالات المياه.</w:t>
            </w:r>
          </w:p>
          <w:p w:rsidR="00FD77F7" w:rsidRPr="00FD77F7" w:rsidRDefault="00FD77F7" w:rsidP="00FD77F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D77F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المقصود بتلوث المياه.</w:t>
            </w:r>
          </w:p>
          <w:p w:rsidR="00FD77F7" w:rsidRPr="00D97B29" w:rsidRDefault="00FD77F7" w:rsidP="00FD77F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FD77F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تحدد بعض ملوثات المياه.</w:t>
            </w:r>
          </w:p>
          <w:p w:rsidR="00FD77F7" w:rsidRPr="00FD77F7" w:rsidRDefault="00FD77F7" w:rsidP="00FD77F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D77F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بعض استعمالات الهواء.</w:t>
            </w:r>
          </w:p>
          <w:p w:rsidR="00FD77F7" w:rsidRPr="00FD77F7" w:rsidRDefault="00FD77F7" w:rsidP="00FD77F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D77F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تلوث الهواء.</w:t>
            </w:r>
          </w:p>
          <w:p w:rsidR="00FD77F7" w:rsidRPr="00FD77F7" w:rsidRDefault="00FD77F7" w:rsidP="00FD77F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D77F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تحدد بعض ملوثات الهواء.</w:t>
            </w:r>
          </w:p>
          <w:p w:rsidR="00FD77F7" w:rsidRPr="00FD77F7" w:rsidRDefault="00FD77F7" w:rsidP="00FD77F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D77F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اهمية طبقة الاوزون.</w:t>
            </w:r>
          </w:p>
          <w:p w:rsidR="00FD77F7" w:rsidRPr="00FD77F7" w:rsidRDefault="00FD77F7" w:rsidP="00FD77F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D77F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تستنتج طرق تحلل طبقة الاوزون.</w:t>
            </w:r>
          </w:p>
          <w:p w:rsidR="00FD77F7" w:rsidRPr="00D97B29" w:rsidRDefault="00FD77F7" w:rsidP="00FD77F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D77F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بعض طرق حماية الهواء من التلوث.</w:t>
            </w:r>
          </w:p>
        </w:tc>
        <w:tc>
          <w:tcPr>
            <w:tcW w:w="1454" w:type="dxa"/>
            <w:shd w:val="clear" w:color="auto" w:fill="auto"/>
          </w:tcPr>
          <w:p w:rsidR="00FD77F7" w:rsidRDefault="00FD77F7" w:rsidP="00FD77F7">
            <w:pPr>
              <w:tabs>
                <w:tab w:val="left" w:pos="191"/>
              </w:tabs>
              <w:spacing w:line="216" w:lineRule="auto"/>
              <w:ind w:left="141"/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</w:pPr>
            <w:r w:rsidRPr="00045D0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FD77F7">
              <w:rPr>
                <w:b/>
                <w:bCs/>
                <w:color w:val="17365D" w:themeColor="text2" w:themeShade="BF"/>
                <w:sz w:val="22"/>
                <w:szCs w:val="22"/>
                <w:rtl/>
              </w:rPr>
              <w:t xml:space="preserve"> تفسير اعتبار الهواء والماء من الموارد التي تقوم عليها الحياة على الأرض  </w:t>
            </w:r>
          </w:p>
          <w:p w:rsidR="00FD77F7" w:rsidRPr="00BB576A" w:rsidRDefault="00FD77F7" w:rsidP="00FD77F7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FD77F7">
              <w:rPr>
                <w:b/>
                <w:bCs/>
                <w:color w:val="17365D"/>
                <w:sz w:val="20"/>
                <w:szCs w:val="20"/>
                <w:rtl/>
              </w:rPr>
              <w:t>طرح بعض الأفكار حول الحفاظ على الماء والهواء من التلوث</w:t>
            </w:r>
          </w:p>
        </w:tc>
        <w:tc>
          <w:tcPr>
            <w:tcW w:w="2069" w:type="dxa"/>
            <w:shd w:val="clear" w:color="auto" w:fill="auto"/>
          </w:tcPr>
          <w:p w:rsidR="00FD77F7" w:rsidRPr="000C5CD6" w:rsidRDefault="00FD77F7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FD77F7" w:rsidRPr="000C5CD6" w:rsidRDefault="00FD77F7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FD77F7" w:rsidRPr="000C5CD6" w:rsidRDefault="00FD77F7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FD77F7" w:rsidRPr="000C5CD6" w:rsidRDefault="00FD77F7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FD77F7" w:rsidRPr="000C5CD6" w:rsidRDefault="00FD77F7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FD77F7" w:rsidRPr="000C5CD6" w:rsidRDefault="00FD77F7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FD77F7" w:rsidRPr="000C5CD6" w:rsidRDefault="00FD77F7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FD77F7" w:rsidRDefault="00FD77F7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FD77F7" w:rsidRPr="000C5CD6" w:rsidRDefault="00FD77F7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FD77F7" w:rsidRPr="00491666" w:rsidRDefault="00FD77F7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FD77F7" w:rsidRDefault="00FD77F7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FD77F7" w:rsidRDefault="00FD77F7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FD77F7" w:rsidRDefault="00FD77F7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FD77F7" w:rsidRDefault="00FD77F7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FD77F7" w:rsidRPr="00491666" w:rsidRDefault="00FD77F7" w:rsidP="00DB29B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FD77F7" w:rsidRPr="000938AD" w:rsidRDefault="00FD77F7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FD77F7" w:rsidRPr="000938AD" w:rsidRDefault="00FD77F7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FD77F7" w:rsidRPr="000938AD" w:rsidRDefault="00FD77F7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FD77F7" w:rsidRPr="000938AD" w:rsidRDefault="00FD77F7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FD77F7" w:rsidRPr="000938AD" w:rsidRDefault="00FD77F7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FD77F7" w:rsidRPr="000938AD" w:rsidRDefault="00FD77F7" w:rsidP="00DB29B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FD77F7" w:rsidRPr="00D20999" w:rsidTr="00DB29B0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FD77F7" w:rsidRPr="00E27DDF" w:rsidRDefault="00FD77F7" w:rsidP="00DB29B0">
            <w:pPr>
              <w:spacing w:line="204" w:lineRule="auto"/>
              <w:rPr>
                <w:color w:val="C00000"/>
                <w:rtl/>
              </w:rPr>
            </w:pPr>
          </w:p>
          <w:p w:rsidR="00FD77F7" w:rsidRDefault="00FD77F7" w:rsidP="00DB29B0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</w:p>
          <w:p w:rsidR="00FD77F7" w:rsidRPr="000938AD" w:rsidRDefault="00FD77F7" w:rsidP="00DB29B0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801F55" w:rsidRPr="00801F55" w:rsidRDefault="00801F55" w:rsidP="00801F55"/>
    <w:p w:rsidR="00801F55" w:rsidRPr="00801F55" w:rsidRDefault="00DB29B0" w:rsidP="00801F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121920</wp:posOffset>
                </wp:positionV>
                <wp:extent cx="4838700" cy="809625"/>
                <wp:effectExtent l="0" t="0" r="0" b="952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9B0" w:rsidRPr="00DB29B0" w:rsidRDefault="00DB29B0" w:rsidP="00DB29B0">
                            <w:pPr>
                              <w:jc w:val="center"/>
                              <w:rPr>
                                <w:rFonts w:ascii="Simplified Arabic" w:hAnsi="Simplified Arabic" w:cs="DecoType Thuluth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B29B0">
                              <w:rPr>
                                <w:rFonts w:ascii="Simplified Arabic" w:hAnsi="Simplified Arabic" w:cs="DecoType Thuluth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تم المنهج بحمد الله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63.5pt;margin-top:9.6pt;width:381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" fillcolor="white [3201]" stroked="f" strokeweight=".5pt">
                <v:textbox>
                  <w:txbxContent>
                    <w:p w:rsidR="00DB29B0" w:rsidRPr="00DB29B0" w:rsidRDefault="00DB29B0" w:rsidP="00DB29B0">
                      <w:pPr>
                        <w:jc w:val="center"/>
                        <w:rPr>
                          <w:rFonts w:ascii="Simplified Arabic" w:hAnsi="Simplified Arabic" w:cs="DecoType Thuluth"/>
                          <w:b/>
                          <w:bCs/>
                          <w:sz w:val="44"/>
                          <w:szCs w:val="44"/>
                        </w:rPr>
                      </w:pPr>
                      <w:r w:rsidRPr="00DB29B0">
                        <w:rPr>
                          <w:rFonts w:ascii="Simplified Arabic" w:hAnsi="Simplified Arabic" w:cs="DecoType Thuluth" w:hint="cs"/>
                          <w:b/>
                          <w:bCs/>
                          <w:sz w:val="44"/>
                          <w:szCs w:val="44"/>
                          <w:rtl/>
                        </w:rPr>
                        <w:t>تم المنهج بحمد الله</w:t>
                      </w:r>
                    </w:p>
                  </w:txbxContent>
                </v:textbox>
              </v:shape>
            </w:pict>
          </mc:Fallback>
        </mc:AlternateContent>
      </w:r>
    </w:p>
    <w:p w:rsidR="002E3999" w:rsidRPr="00801F55" w:rsidRDefault="002E3999" w:rsidP="00801F55"/>
    <w:sectPr w:rsidR="002E3999" w:rsidRPr="00801F55" w:rsidSect="00045D01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31" w:rsidRDefault="00AC7E31" w:rsidP="00045D01">
      <w:r>
        <w:separator/>
      </w:r>
    </w:p>
  </w:endnote>
  <w:endnote w:type="continuationSeparator" w:id="0">
    <w:p w:rsidR="00AC7E31" w:rsidRDefault="00AC7E31" w:rsidP="0004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31" w:rsidRDefault="00AC7E31" w:rsidP="00045D01">
      <w:r>
        <w:separator/>
      </w:r>
    </w:p>
  </w:footnote>
  <w:footnote w:type="continuationSeparator" w:id="0">
    <w:p w:rsidR="00AC7E31" w:rsidRDefault="00AC7E31" w:rsidP="0004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B0" w:rsidRPr="00045D01" w:rsidRDefault="00DB29B0" w:rsidP="00045D01">
    <w:pPr>
      <w:jc w:val="center"/>
      <w:rPr>
        <w:b/>
        <w:bCs/>
        <w:color w:val="993300"/>
        <w:sz w:val="48"/>
        <w:szCs w:val="48"/>
      </w:rPr>
    </w:pPr>
    <w:r>
      <w:rPr>
        <w:rtl/>
      </w:rPr>
      <w:tab/>
    </w:r>
    <w:r>
      <w:rPr>
        <w:b/>
        <w:bCs/>
        <w:noProof/>
        <w:color w:val="993300"/>
        <w:sz w:val="48"/>
        <w:szCs w:val="4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127635</wp:posOffset>
              </wp:positionH>
              <wp:positionV relativeFrom="paragraph">
                <wp:posOffset>33020</wp:posOffset>
              </wp:positionV>
              <wp:extent cx="2096135" cy="368300"/>
              <wp:effectExtent l="34290" t="13970" r="41275" b="17780"/>
              <wp:wrapNone/>
              <wp:docPr id="3" name="مخطط انسيابي: تحضي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6135" cy="368300"/>
                      </a:xfrm>
                      <a:prstGeom prst="flowChartPreparation">
                        <a:avLst/>
                      </a:prstGeom>
                      <a:noFill/>
                      <a:ln w="19050" algn="ctr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9B0" w:rsidRPr="00656AFB" w:rsidRDefault="00DB29B0" w:rsidP="00045D01">
                          <w:pPr>
                            <w:jc w:val="center"/>
                            <w:rPr>
                              <w:b/>
                              <w:bCs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42"/>
                              <w:szCs w:val="42"/>
                              <w:rtl/>
                            </w:rPr>
                            <w:t>خامس</w:t>
                          </w:r>
                          <w:r w:rsidRPr="00656AFB">
                            <w:rPr>
                              <w:rFonts w:hint="cs"/>
                              <w:b/>
                              <w:bCs/>
                              <w:sz w:val="42"/>
                              <w:szCs w:val="42"/>
                              <w:rtl/>
                            </w:rPr>
                            <w:t xml:space="preserve"> ابتدائي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مخطط انسيابي: تحضير 3" o:spid="_x0000_s1027" type="#_x0000_t117" style="position:absolute;left:0;text-align:left;margin-left:10.05pt;margin-top:2.6pt;width:165.0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" filled="f" strokecolor="navy" strokeweight="1.5pt">
              <v:textbox inset="0,0,0,0">
                <w:txbxContent>
                  <w:p w:rsidR="00DB29B0" w:rsidRPr="00656AFB" w:rsidRDefault="00DB29B0" w:rsidP="00045D01">
                    <w:pPr>
                      <w:jc w:val="center"/>
                      <w:rPr>
                        <w:b/>
                        <w:bCs/>
                        <w:sz w:val="42"/>
                        <w:szCs w:val="42"/>
                      </w:rPr>
                    </w:pPr>
                    <w:r>
                      <w:rPr>
                        <w:rFonts w:hint="cs"/>
                        <w:b/>
                        <w:bCs/>
                        <w:sz w:val="42"/>
                        <w:szCs w:val="42"/>
                        <w:rtl/>
                      </w:rPr>
                      <w:t>خامس</w:t>
                    </w:r>
                    <w:r w:rsidRPr="00656AFB">
                      <w:rPr>
                        <w:rFonts w:hint="cs"/>
                        <w:b/>
                        <w:bCs/>
                        <w:sz w:val="42"/>
                        <w:szCs w:val="42"/>
                        <w:rtl/>
                      </w:rPr>
                      <w:t xml:space="preserve"> ابتدائي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993300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2223770</wp:posOffset>
              </wp:positionH>
              <wp:positionV relativeFrom="paragraph">
                <wp:posOffset>33020</wp:posOffset>
              </wp:positionV>
              <wp:extent cx="5140960" cy="368300"/>
              <wp:effectExtent l="71120" t="13970" r="64770" b="17780"/>
              <wp:wrapNone/>
              <wp:docPr id="2" name="مخطط انسيابي: تحضي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0960" cy="368300"/>
                      </a:xfrm>
                      <a:prstGeom prst="flowChartPreparation">
                        <a:avLst/>
                      </a:prstGeom>
                      <a:noFill/>
                      <a:ln w="19050" algn="ctr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9B0" w:rsidRPr="005A37B0" w:rsidRDefault="00DB29B0" w:rsidP="00045D01">
                          <w:pPr>
                            <w:jc w:val="center"/>
                            <w:rPr>
                              <w:color w:val="008000"/>
                              <w:szCs w:val="48"/>
                            </w:rPr>
                          </w:pPr>
                          <w:r w:rsidRPr="005A37B0">
                            <w:rPr>
                              <w:rFonts w:hint="cs"/>
                              <w:b/>
                              <w:bCs/>
                              <w:color w:val="008000"/>
                              <w:sz w:val="52"/>
                              <w:szCs w:val="52"/>
                              <w:rtl/>
                            </w:rPr>
                            <w:t>العــــــلـــــــوم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خطط انسيابي: تحضير 2" o:spid="_x0000_s1028" type="#_x0000_t117" style="position:absolute;left:0;text-align:left;margin-left:175.1pt;margin-top:2.6pt;width:404.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" filled="f" strokecolor="navy" strokeweight="1.5pt">
              <v:textbox inset="0,0,0,0">
                <w:txbxContent>
                  <w:p w:rsidR="00DB29B0" w:rsidRPr="005A37B0" w:rsidRDefault="00DB29B0" w:rsidP="00045D01">
                    <w:pPr>
                      <w:jc w:val="center"/>
                      <w:rPr>
                        <w:color w:val="008000"/>
                        <w:szCs w:val="48"/>
                      </w:rPr>
                    </w:pPr>
                    <w:r w:rsidRPr="005A37B0">
                      <w:rPr>
                        <w:rFonts w:hint="cs"/>
                        <w:b/>
                        <w:bCs/>
                        <w:color w:val="008000"/>
                        <w:sz w:val="52"/>
                        <w:szCs w:val="52"/>
                        <w:rtl/>
                      </w:rPr>
                      <w:t>العــــــلـــــــوم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993300"/>
        <w:sz w:val="48"/>
        <w:szCs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7353300</wp:posOffset>
              </wp:positionH>
              <wp:positionV relativeFrom="paragraph">
                <wp:posOffset>33020</wp:posOffset>
              </wp:positionV>
              <wp:extent cx="2096135" cy="368300"/>
              <wp:effectExtent l="38100" t="13970" r="37465" b="17780"/>
              <wp:wrapNone/>
              <wp:docPr id="1" name="مخطط انسيابي: تحضي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6135" cy="368300"/>
                      </a:xfrm>
                      <a:prstGeom prst="flowChartPreparation">
                        <a:avLst/>
                      </a:prstGeom>
                      <a:noFill/>
                      <a:ln w="19050" algn="ctr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9B0" w:rsidRPr="00656AFB" w:rsidRDefault="00DB29B0" w:rsidP="00045D01">
                          <w:pPr>
                            <w:jc w:val="center"/>
                            <w:rPr>
                              <w:b/>
                              <w:bCs/>
                              <w:sz w:val="42"/>
                              <w:szCs w:val="42"/>
                            </w:rPr>
                          </w:pPr>
                          <w:r w:rsidRPr="00656AFB">
                            <w:rPr>
                              <w:b/>
                              <w:bCs/>
                              <w:sz w:val="42"/>
                              <w:szCs w:val="42"/>
                              <w:rtl/>
                            </w:rPr>
                            <w:t>مسرد مادة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خطط انسيابي: تحضير 1" o:spid="_x0000_s1029" type="#_x0000_t117" style="position:absolute;left:0;text-align:left;margin-left:579pt;margin-top:2.6pt;width:165.0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" filled="f" strokecolor="navy" strokeweight="1.5pt">
              <v:textbox inset="0,0,0,0">
                <w:txbxContent>
                  <w:p w:rsidR="00DB29B0" w:rsidRPr="00656AFB" w:rsidRDefault="00DB29B0" w:rsidP="00045D01">
                    <w:pPr>
                      <w:jc w:val="center"/>
                      <w:rPr>
                        <w:b/>
                        <w:bCs/>
                        <w:sz w:val="42"/>
                        <w:szCs w:val="42"/>
                      </w:rPr>
                    </w:pPr>
                    <w:r w:rsidRPr="00656AFB">
                      <w:rPr>
                        <w:b/>
                        <w:bCs/>
                        <w:sz w:val="42"/>
                        <w:szCs w:val="42"/>
                        <w:rtl/>
                      </w:rPr>
                      <w:t>مسرد مادة</w:t>
                    </w:r>
                  </w:p>
                </w:txbxContent>
              </v:textbox>
            </v:shape>
          </w:pict>
        </mc:Fallback>
      </mc:AlternateContent>
    </w:r>
  </w:p>
  <w:p w:rsidR="00DB29B0" w:rsidRDefault="00DB29B0" w:rsidP="00045D01">
    <w:pPr>
      <w:pStyle w:val="a3"/>
      <w:tabs>
        <w:tab w:val="clear" w:pos="4153"/>
        <w:tab w:val="clear" w:pos="8306"/>
        <w:tab w:val="left" w:pos="17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2FE3"/>
    <w:multiLevelType w:val="hybridMultilevel"/>
    <w:tmpl w:val="D7DA8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31BCB"/>
    <w:multiLevelType w:val="hybridMultilevel"/>
    <w:tmpl w:val="C61492C2"/>
    <w:lvl w:ilvl="0" w:tplc="938E5A7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01"/>
    <w:rsid w:val="00045D01"/>
    <w:rsid w:val="00106990"/>
    <w:rsid w:val="00242183"/>
    <w:rsid w:val="002E3999"/>
    <w:rsid w:val="003607A6"/>
    <w:rsid w:val="0039189B"/>
    <w:rsid w:val="003F23C2"/>
    <w:rsid w:val="00464F46"/>
    <w:rsid w:val="004C2741"/>
    <w:rsid w:val="005A7C82"/>
    <w:rsid w:val="005B344F"/>
    <w:rsid w:val="00664B60"/>
    <w:rsid w:val="00801F55"/>
    <w:rsid w:val="00AA2B72"/>
    <w:rsid w:val="00AA5D6A"/>
    <w:rsid w:val="00AC7E31"/>
    <w:rsid w:val="00B572FB"/>
    <w:rsid w:val="00B67ABB"/>
    <w:rsid w:val="00BD7C5B"/>
    <w:rsid w:val="00D97B29"/>
    <w:rsid w:val="00DB29B0"/>
    <w:rsid w:val="00E23B40"/>
    <w:rsid w:val="00E52BA4"/>
    <w:rsid w:val="00F83D4D"/>
    <w:rsid w:val="00F97ACA"/>
    <w:rsid w:val="00FD77F7"/>
    <w:rsid w:val="00FE742B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1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D0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45D01"/>
  </w:style>
  <w:style w:type="paragraph" w:styleId="a4">
    <w:name w:val="footer"/>
    <w:basedOn w:val="a"/>
    <w:link w:val="Char0"/>
    <w:uiPriority w:val="99"/>
    <w:unhideWhenUsed/>
    <w:rsid w:val="00045D0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45D01"/>
  </w:style>
  <w:style w:type="paragraph" w:styleId="a5">
    <w:name w:val="List Paragraph"/>
    <w:basedOn w:val="a"/>
    <w:uiPriority w:val="34"/>
    <w:qFormat/>
    <w:rsid w:val="00045D0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83D4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83D4D"/>
    <w:rPr>
      <w:rFonts w:ascii="Tahoma" w:eastAsia="Times New Roman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semiHidden/>
    <w:rsid w:val="00FF1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1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D0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45D01"/>
  </w:style>
  <w:style w:type="paragraph" w:styleId="a4">
    <w:name w:val="footer"/>
    <w:basedOn w:val="a"/>
    <w:link w:val="Char0"/>
    <w:uiPriority w:val="99"/>
    <w:unhideWhenUsed/>
    <w:rsid w:val="00045D0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45D01"/>
  </w:style>
  <w:style w:type="paragraph" w:styleId="a5">
    <w:name w:val="List Paragraph"/>
    <w:basedOn w:val="a"/>
    <w:uiPriority w:val="34"/>
    <w:qFormat/>
    <w:rsid w:val="00045D0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83D4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83D4D"/>
    <w:rPr>
      <w:rFonts w:ascii="Tahoma" w:eastAsia="Times New Roman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semiHidden/>
    <w:rsid w:val="00FF1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11</cp:revision>
  <cp:lastPrinted>2015-11-28T07:17:00Z</cp:lastPrinted>
  <dcterms:created xsi:type="dcterms:W3CDTF">2015-08-28T04:30:00Z</dcterms:created>
  <dcterms:modified xsi:type="dcterms:W3CDTF">2015-11-28T07:27:00Z</dcterms:modified>
</cp:coreProperties>
</file>