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5A" w:rsidRPr="00327884" w:rsidRDefault="00595954" w:rsidP="00327884">
      <w:pPr>
        <w:spacing w:line="240" w:lineRule="auto"/>
        <w:ind w:left="-1192" w:right="-1134"/>
        <w:jc w:val="center"/>
        <w:rPr>
          <w:rFonts w:cs="AL-Mohanad Bold"/>
          <w:sz w:val="40"/>
          <w:szCs w:val="40"/>
          <w:rtl/>
        </w:rPr>
      </w:pPr>
      <w:r>
        <w:rPr>
          <w:rFonts w:cs="AL-Mohanad Bold" w:hint="cs"/>
          <w:sz w:val="40"/>
          <w:szCs w:val="40"/>
          <w:rtl/>
        </w:rPr>
        <w:t>ثاني</w:t>
      </w:r>
      <w:r w:rsidR="005E0878" w:rsidRPr="005E0878">
        <w:rPr>
          <w:rFonts w:cs="AL-Mohanad Bold" w:hint="cs"/>
          <w:sz w:val="40"/>
          <w:szCs w:val="40"/>
          <w:rtl/>
        </w:rPr>
        <w:t xml:space="preserve"> متوسط الفصل الدراسي الأول مادة </w:t>
      </w:r>
      <w:r w:rsidR="00A5214E">
        <w:rPr>
          <w:rFonts w:cs="AL-Mohanad Bold" w:hint="cs"/>
          <w:sz w:val="40"/>
          <w:szCs w:val="40"/>
          <w:rtl/>
        </w:rPr>
        <w:t>ال</w:t>
      </w:r>
      <w:r>
        <w:rPr>
          <w:rFonts w:cs="AL-Mohanad Bold" w:hint="cs"/>
          <w:sz w:val="40"/>
          <w:szCs w:val="40"/>
          <w:rtl/>
        </w:rPr>
        <w:t>فقه</w:t>
      </w:r>
    </w:p>
    <w:tbl>
      <w:tblPr>
        <w:tblStyle w:val="-3"/>
        <w:bidiVisual/>
        <w:tblW w:w="10632" w:type="dxa"/>
        <w:jc w:val="center"/>
        <w:tblLook w:val="04A0" w:firstRow="1" w:lastRow="0" w:firstColumn="1" w:lastColumn="0" w:noHBand="0" w:noVBand="1"/>
      </w:tblPr>
      <w:tblGrid>
        <w:gridCol w:w="2523"/>
        <w:gridCol w:w="8109"/>
      </w:tblGrid>
      <w:tr w:rsidR="005E0878" w:rsidRPr="005E0878" w:rsidTr="00685B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</w:tcPr>
          <w:p w:rsidR="005E0878" w:rsidRPr="008D2F5A" w:rsidRDefault="008D2F5A" w:rsidP="005E0878">
            <w:pPr>
              <w:ind w:right="-1134"/>
              <w:rPr>
                <w:rFonts w:cs="AL-Mohanad Bold"/>
                <w:sz w:val="36"/>
                <w:szCs w:val="36"/>
                <w:rtl/>
              </w:rPr>
            </w:pPr>
            <w:r>
              <w:rPr>
                <w:rFonts w:cs="AL-Mohanad Bold" w:hint="cs"/>
                <w:sz w:val="36"/>
                <w:szCs w:val="36"/>
                <w:rtl/>
              </w:rPr>
              <w:t xml:space="preserve">       </w:t>
            </w:r>
            <w:r w:rsidR="005E0878" w:rsidRPr="008D2F5A">
              <w:rPr>
                <w:rFonts w:cs="AL-Mohanad Bold" w:hint="cs"/>
                <w:sz w:val="36"/>
                <w:szCs w:val="36"/>
                <w:rtl/>
              </w:rPr>
              <w:t xml:space="preserve"> اسم الوحدة</w:t>
            </w:r>
          </w:p>
        </w:tc>
        <w:tc>
          <w:tcPr>
            <w:tcW w:w="8109" w:type="dxa"/>
          </w:tcPr>
          <w:p w:rsidR="005E0878" w:rsidRPr="008D2F5A" w:rsidRDefault="005E0878" w:rsidP="005E0878">
            <w:pPr>
              <w:ind w:right="-11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36"/>
                <w:szCs w:val="36"/>
                <w:rtl/>
              </w:rPr>
            </w:pPr>
            <w:r w:rsidRPr="008D2F5A">
              <w:rPr>
                <w:rFonts w:cs="AL-Mohanad Bold" w:hint="cs"/>
                <w:sz w:val="36"/>
                <w:szCs w:val="36"/>
                <w:rtl/>
              </w:rPr>
              <w:t>المهارات الأساسية</w:t>
            </w:r>
          </w:p>
        </w:tc>
      </w:tr>
      <w:tr w:rsidR="005E0878" w:rsidRPr="005E0878" w:rsidTr="00685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</w:tcPr>
          <w:p w:rsidR="00595954" w:rsidRPr="00327884" w:rsidRDefault="005E0878" w:rsidP="00595954">
            <w:pPr>
              <w:ind w:right="-1134"/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</w:pPr>
            <w:r w:rsidRPr="00327884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</w:t>
            </w:r>
            <w:r w:rsidR="00595954" w:rsidRPr="00327884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منزلة الزكاة </w:t>
            </w:r>
          </w:p>
          <w:p w:rsidR="00100893" w:rsidRPr="00327884" w:rsidRDefault="00595954" w:rsidP="00595954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 w:rsidRPr="00327884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وشروط وجوبها</w:t>
            </w:r>
          </w:p>
        </w:tc>
        <w:tc>
          <w:tcPr>
            <w:tcW w:w="8109" w:type="dxa"/>
          </w:tcPr>
          <w:p w:rsidR="00100893" w:rsidRPr="00327884" w:rsidRDefault="005E0878" w:rsidP="00595954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 w:hint="cs"/>
                <w:sz w:val="32"/>
                <w:szCs w:val="32"/>
                <w:rtl/>
              </w:rPr>
            </w:pPr>
            <w:r w:rsidRPr="00327884">
              <w:rPr>
                <w:rFonts w:cs="AL-Mohanad Bold" w:hint="cs"/>
                <w:sz w:val="32"/>
                <w:szCs w:val="32"/>
                <w:rtl/>
              </w:rPr>
              <w:t xml:space="preserve">1/ </w:t>
            </w:r>
            <w:r w:rsidR="00595954" w:rsidRPr="00327884">
              <w:rPr>
                <w:rFonts w:cs="AL-Mohanad Bold" w:hint="cs"/>
                <w:sz w:val="32"/>
                <w:szCs w:val="32"/>
                <w:rtl/>
              </w:rPr>
              <w:t>تعريف الزكاة.</w:t>
            </w:r>
          </w:p>
          <w:p w:rsidR="00595954" w:rsidRPr="00327884" w:rsidRDefault="00595954" w:rsidP="00595954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 w:hint="cs"/>
                <w:sz w:val="32"/>
                <w:szCs w:val="32"/>
                <w:rtl/>
              </w:rPr>
            </w:pPr>
            <w:r w:rsidRPr="00327884">
              <w:rPr>
                <w:rFonts w:cs="AL-Mohanad Bold" w:hint="cs"/>
                <w:sz w:val="32"/>
                <w:szCs w:val="32"/>
                <w:rtl/>
              </w:rPr>
              <w:t>2/تبين حكم الزكاة.</w:t>
            </w:r>
          </w:p>
          <w:p w:rsidR="00595954" w:rsidRPr="00327884" w:rsidRDefault="00595954" w:rsidP="00595954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 w:hint="cs"/>
                <w:sz w:val="32"/>
                <w:szCs w:val="32"/>
                <w:rtl/>
              </w:rPr>
            </w:pPr>
            <w:r w:rsidRPr="00327884">
              <w:rPr>
                <w:rFonts w:cs="AL-Mohanad Bold" w:hint="cs"/>
                <w:sz w:val="32"/>
                <w:szCs w:val="32"/>
                <w:rtl/>
              </w:rPr>
              <w:t>3/تبين مكانة الزكاة.</w:t>
            </w:r>
            <w:bookmarkStart w:id="0" w:name="_GoBack"/>
            <w:bookmarkEnd w:id="0"/>
          </w:p>
          <w:p w:rsidR="00595954" w:rsidRPr="00327884" w:rsidRDefault="00595954" w:rsidP="00595954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 w:hint="cs"/>
                <w:sz w:val="32"/>
                <w:szCs w:val="32"/>
                <w:rtl/>
              </w:rPr>
            </w:pPr>
            <w:r w:rsidRPr="00327884">
              <w:rPr>
                <w:rFonts w:cs="AL-Mohanad Bold" w:hint="cs"/>
                <w:sz w:val="32"/>
                <w:szCs w:val="32"/>
                <w:rtl/>
              </w:rPr>
              <w:t>4/ تعرف متى فرضت الزكاة .</w:t>
            </w:r>
          </w:p>
          <w:p w:rsidR="00595954" w:rsidRPr="00327884" w:rsidRDefault="00595954" w:rsidP="00595954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 w:hint="cs"/>
                <w:sz w:val="32"/>
                <w:szCs w:val="32"/>
                <w:rtl/>
              </w:rPr>
            </w:pPr>
            <w:r w:rsidRPr="00327884">
              <w:rPr>
                <w:rFonts w:cs="AL-Mohanad Bold" w:hint="cs"/>
                <w:sz w:val="32"/>
                <w:szCs w:val="32"/>
                <w:rtl/>
              </w:rPr>
              <w:t>5/ تميز بين حكم من جحد الزكاة أو منعها.</w:t>
            </w:r>
          </w:p>
          <w:p w:rsidR="00595954" w:rsidRPr="00327884" w:rsidRDefault="00595954" w:rsidP="00595954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 w:hint="cs"/>
                <w:sz w:val="32"/>
                <w:szCs w:val="32"/>
                <w:rtl/>
              </w:rPr>
            </w:pPr>
            <w:r w:rsidRPr="00327884">
              <w:rPr>
                <w:rFonts w:cs="AL-Mohanad Bold" w:hint="cs"/>
                <w:sz w:val="32"/>
                <w:szCs w:val="32"/>
                <w:rtl/>
              </w:rPr>
              <w:t>6/تبين الحكمة من مشروعية الزكاة.</w:t>
            </w:r>
          </w:p>
          <w:p w:rsidR="00595954" w:rsidRPr="00327884" w:rsidRDefault="00595954" w:rsidP="00595954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327884">
              <w:rPr>
                <w:rFonts w:cs="AL-Mohanad Bold" w:hint="cs"/>
                <w:sz w:val="32"/>
                <w:szCs w:val="32"/>
                <w:rtl/>
              </w:rPr>
              <w:t>7/تعدد شروط وجوب الزكاة.</w:t>
            </w:r>
          </w:p>
        </w:tc>
      </w:tr>
      <w:tr w:rsidR="005E0878" w:rsidRPr="005E0878" w:rsidTr="00685B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</w:tcPr>
          <w:p w:rsidR="005E0878" w:rsidRPr="00327884" w:rsidRDefault="00100893" w:rsidP="00595954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 w:rsidRPr="00327884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</w:t>
            </w:r>
            <w:r w:rsidR="00595954" w:rsidRPr="00327884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الأموال </w:t>
            </w:r>
            <w:proofErr w:type="spellStart"/>
            <w:r w:rsidR="00595954" w:rsidRPr="00327884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الزكوية</w:t>
            </w:r>
            <w:proofErr w:type="spellEnd"/>
          </w:p>
        </w:tc>
        <w:tc>
          <w:tcPr>
            <w:tcW w:w="8109" w:type="dxa"/>
          </w:tcPr>
          <w:p w:rsidR="00100893" w:rsidRPr="00327884" w:rsidRDefault="00A5214E" w:rsidP="00595954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 w:hint="cs"/>
                <w:sz w:val="32"/>
                <w:szCs w:val="32"/>
                <w:rtl/>
              </w:rPr>
            </w:pPr>
            <w:r w:rsidRPr="00327884">
              <w:rPr>
                <w:rFonts w:cs="AL-Mohanad Bold" w:hint="cs"/>
                <w:sz w:val="32"/>
                <w:szCs w:val="32"/>
                <w:rtl/>
              </w:rPr>
              <w:t>1/</w:t>
            </w:r>
            <w:r w:rsidR="00595954" w:rsidRPr="00327884">
              <w:rPr>
                <w:rFonts w:cs="AL-Mohanad Bold" w:hint="cs"/>
                <w:sz w:val="32"/>
                <w:szCs w:val="32"/>
                <w:rtl/>
              </w:rPr>
              <w:t>تبين زكاة بهيمة الأنعام.</w:t>
            </w:r>
          </w:p>
          <w:p w:rsidR="00595954" w:rsidRPr="00327884" w:rsidRDefault="00595954" w:rsidP="00595954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 w:hint="cs"/>
                <w:sz w:val="32"/>
                <w:szCs w:val="32"/>
                <w:rtl/>
              </w:rPr>
            </w:pPr>
            <w:r w:rsidRPr="00327884">
              <w:rPr>
                <w:rFonts w:cs="AL-Mohanad Bold" w:hint="cs"/>
                <w:sz w:val="32"/>
                <w:szCs w:val="32"/>
                <w:rtl/>
              </w:rPr>
              <w:t>2/ تبين زكاة الخارج من الأرض.</w:t>
            </w:r>
          </w:p>
          <w:p w:rsidR="00595954" w:rsidRPr="00327884" w:rsidRDefault="00595954" w:rsidP="00595954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 w:hint="cs"/>
                <w:sz w:val="32"/>
                <w:szCs w:val="32"/>
                <w:rtl/>
              </w:rPr>
            </w:pPr>
            <w:r w:rsidRPr="00327884">
              <w:rPr>
                <w:rFonts w:cs="AL-Mohanad Bold" w:hint="cs"/>
                <w:sz w:val="32"/>
                <w:szCs w:val="32"/>
                <w:rtl/>
              </w:rPr>
              <w:t>3/تبين زكاة الأثمان.</w:t>
            </w:r>
          </w:p>
          <w:p w:rsidR="00595954" w:rsidRPr="00327884" w:rsidRDefault="00595954" w:rsidP="00595954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 w:hint="cs"/>
                <w:sz w:val="32"/>
                <w:szCs w:val="32"/>
                <w:rtl/>
              </w:rPr>
            </w:pPr>
            <w:r w:rsidRPr="00327884">
              <w:rPr>
                <w:rFonts w:cs="AL-Mohanad Bold" w:hint="cs"/>
                <w:sz w:val="32"/>
                <w:szCs w:val="32"/>
                <w:rtl/>
              </w:rPr>
              <w:t>4/ تبين زكاة عروض التجارة.</w:t>
            </w:r>
          </w:p>
          <w:p w:rsidR="00595954" w:rsidRPr="00327884" w:rsidRDefault="00595954" w:rsidP="00595954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327884">
              <w:rPr>
                <w:rFonts w:cs="AL-Mohanad Bold" w:hint="cs"/>
                <w:sz w:val="32"/>
                <w:szCs w:val="32"/>
                <w:rtl/>
              </w:rPr>
              <w:t>5/تبين زكاة الدين.</w:t>
            </w:r>
          </w:p>
        </w:tc>
      </w:tr>
      <w:tr w:rsidR="008D2F5A" w:rsidRPr="005E0878" w:rsidTr="00685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</w:tcPr>
          <w:p w:rsidR="00595954" w:rsidRPr="00327884" w:rsidRDefault="00403F95" w:rsidP="00595954">
            <w:pPr>
              <w:ind w:right="-1134"/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</w:pPr>
            <w:r w:rsidRPr="00327884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</w:t>
            </w:r>
            <w:r w:rsidR="00595954" w:rsidRPr="00327884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إخراج الزكاة </w:t>
            </w:r>
          </w:p>
          <w:p w:rsidR="008D2F5A" w:rsidRPr="00327884" w:rsidRDefault="00595954" w:rsidP="00595954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327884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ومصارفها</w:t>
            </w:r>
          </w:p>
        </w:tc>
        <w:tc>
          <w:tcPr>
            <w:tcW w:w="8109" w:type="dxa"/>
          </w:tcPr>
          <w:p w:rsidR="00403F95" w:rsidRPr="00327884" w:rsidRDefault="00403F95" w:rsidP="00595954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 w:hint="cs"/>
                <w:sz w:val="32"/>
                <w:szCs w:val="32"/>
                <w:rtl/>
              </w:rPr>
            </w:pPr>
            <w:r w:rsidRPr="00327884">
              <w:rPr>
                <w:rFonts w:cs="AL-Mohanad Bold" w:hint="cs"/>
                <w:sz w:val="32"/>
                <w:szCs w:val="32"/>
                <w:rtl/>
              </w:rPr>
              <w:t>1/</w:t>
            </w:r>
            <w:r w:rsidR="00595954" w:rsidRPr="00327884">
              <w:rPr>
                <w:rFonts w:cs="AL-Mohanad Bold" w:hint="cs"/>
                <w:sz w:val="32"/>
                <w:szCs w:val="32"/>
                <w:rtl/>
              </w:rPr>
              <w:t>تذكر وقت إخراج الزكاة.</w:t>
            </w:r>
          </w:p>
          <w:p w:rsidR="00595954" w:rsidRPr="00327884" w:rsidRDefault="00595954" w:rsidP="00595954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 w:hint="cs"/>
                <w:sz w:val="32"/>
                <w:szCs w:val="32"/>
                <w:rtl/>
              </w:rPr>
            </w:pPr>
            <w:r w:rsidRPr="00327884">
              <w:rPr>
                <w:rFonts w:cs="AL-Mohanad Bold" w:hint="cs"/>
                <w:sz w:val="32"/>
                <w:szCs w:val="32"/>
                <w:rtl/>
              </w:rPr>
              <w:t>2/ تبين مكانة الزكاة.</w:t>
            </w:r>
          </w:p>
          <w:p w:rsidR="00595954" w:rsidRPr="00327884" w:rsidRDefault="00595954" w:rsidP="00595954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 w:hint="cs"/>
                <w:sz w:val="32"/>
                <w:szCs w:val="32"/>
                <w:rtl/>
              </w:rPr>
            </w:pPr>
            <w:r w:rsidRPr="00327884">
              <w:rPr>
                <w:rFonts w:cs="AL-Mohanad Bold" w:hint="cs"/>
                <w:sz w:val="32"/>
                <w:szCs w:val="32"/>
                <w:rtl/>
              </w:rPr>
              <w:t>3/تعدد أصناف أهل الزكاة وأهم أحكامهم.</w:t>
            </w:r>
          </w:p>
          <w:p w:rsidR="00595954" w:rsidRPr="00327884" w:rsidRDefault="00595954" w:rsidP="00595954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327884">
              <w:rPr>
                <w:rFonts w:cs="AL-Mohanad Bold" w:hint="cs"/>
                <w:sz w:val="32"/>
                <w:szCs w:val="32"/>
                <w:rtl/>
              </w:rPr>
              <w:t>4/تذكر آداب إخراج الزكاة.</w:t>
            </w:r>
          </w:p>
        </w:tc>
      </w:tr>
      <w:tr w:rsidR="00403F95" w:rsidRPr="005E0878" w:rsidTr="00685B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</w:tcPr>
          <w:p w:rsidR="00327884" w:rsidRPr="00327884" w:rsidRDefault="00403F95" w:rsidP="00327884">
            <w:pPr>
              <w:ind w:right="-1134"/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</w:pPr>
            <w:r w:rsidRPr="00327884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</w:t>
            </w:r>
            <w:r w:rsidR="00327884" w:rsidRPr="00327884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زكاة الفطر </w:t>
            </w:r>
          </w:p>
          <w:p w:rsidR="00403F95" w:rsidRPr="00327884" w:rsidRDefault="00327884" w:rsidP="00327884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327884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وصدقة التطوع</w:t>
            </w:r>
          </w:p>
        </w:tc>
        <w:tc>
          <w:tcPr>
            <w:tcW w:w="8109" w:type="dxa"/>
          </w:tcPr>
          <w:p w:rsidR="00403F95" w:rsidRPr="00327884" w:rsidRDefault="00403F95" w:rsidP="00327884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 w:hint="cs"/>
                <w:sz w:val="32"/>
                <w:szCs w:val="32"/>
                <w:rtl/>
              </w:rPr>
            </w:pPr>
            <w:r w:rsidRPr="00327884">
              <w:rPr>
                <w:rFonts w:cs="AL-Mohanad Bold" w:hint="cs"/>
                <w:sz w:val="32"/>
                <w:szCs w:val="32"/>
                <w:rtl/>
              </w:rPr>
              <w:t>1/</w:t>
            </w:r>
            <w:r w:rsidR="00327884" w:rsidRPr="00327884">
              <w:rPr>
                <w:rFonts w:cs="AL-Mohanad Bold" w:hint="cs"/>
                <w:sz w:val="32"/>
                <w:szCs w:val="32"/>
                <w:rtl/>
              </w:rPr>
              <w:t>تبين أهمية زكاة الفطر والأحكام المتعلقة بها.</w:t>
            </w:r>
          </w:p>
          <w:p w:rsidR="00327884" w:rsidRPr="00327884" w:rsidRDefault="00327884" w:rsidP="00327884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 w:hint="cs"/>
                <w:sz w:val="32"/>
                <w:szCs w:val="32"/>
                <w:rtl/>
              </w:rPr>
            </w:pPr>
            <w:r w:rsidRPr="00327884">
              <w:rPr>
                <w:rFonts w:cs="AL-Mohanad Bold" w:hint="cs"/>
                <w:sz w:val="32"/>
                <w:szCs w:val="32"/>
                <w:rtl/>
              </w:rPr>
              <w:t>2/ تذكر فضل صدقة التطوع والآثار المرتبة على إخراجها.</w:t>
            </w:r>
          </w:p>
          <w:p w:rsidR="00327884" w:rsidRPr="00327884" w:rsidRDefault="00327884" w:rsidP="00327884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 w:hint="cs"/>
                <w:sz w:val="32"/>
                <w:szCs w:val="32"/>
                <w:rtl/>
              </w:rPr>
            </w:pPr>
            <w:r w:rsidRPr="00327884">
              <w:rPr>
                <w:rFonts w:cs="AL-Mohanad Bold" w:hint="cs"/>
                <w:sz w:val="32"/>
                <w:szCs w:val="32"/>
                <w:rtl/>
              </w:rPr>
              <w:t>3/تفرق بين الزكاة وصدقة التطوع.</w:t>
            </w:r>
          </w:p>
          <w:p w:rsidR="00327884" w:rsidRPr="00327884" w:rsidRDefault="00327884" w:rsidP="00327884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327884">
              <w:rPr>
                <w:rFonts w:cs="AL-Mohanad Bold" w:hint="cs"/>
                <w:sz w:val="32"/>
                <w:szCs w:val="32"/>
                <w:rtl/>
              </w:rPr>
              <w:t>4/ تبين حرص الإسلام على التكافل الاجتماعي.</w:t>
            </w:r>
          </w:p>
        </w:tc>
      </w:tr>
      <w:tr w:rsidR="00A90A2C" w:rsidRPr="005E0878" w:rsidTr="00685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</w:tcPr>
          <w:p w:rsidR="00327884" w:rsidRPr="00327884" w:rsidRDefault="00A90A2C" w:rsidP="00327884">
            <w:pPr>
              <w:ind w:right="-1134"/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</w:pPr>
            <w:r w:rsidRPr="00327884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</w:t>
            </w:r>
            <w:r w:rsidR="00327884" w:rsidRPr="00327884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فضل الصوم </w:t>
            </w:r>
          </w:p>
          <w:p w:rsidR="00A90A2C" w:rsidRPr="00327884" w:rsidRDefault="00327884" w:rsidP="00327884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 w:rsidRPr="00327884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وشروط</w:t>
            </w:r>
            <w:r w:rsidRPr="00327884">
              <w:rPr>
                <w:rFonts w:cs="AL-Mohanad Bold" w:hint="cs"/>
                <w:sz w:val="32"/>
                <w:szCs w:val="32"/>
                <w:rtl/>
              </w:rPr>
              <w:t xml:space="preserve"> وجوبه</w:t>
            </w:r>
          </w:p>
        </w:tc>
        <w:tc>
          <w:tcPr>
            <w:tcW w:w="8109" w:type="dxa"/>
          </w:tcPr>
          <w:p w:rsidR="00A90A2C" w:rsidRPr="00327884" w:rsidRDefault="00A90A2C" w:rsidP="00327884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 w:hint="cs"/>
                <w:sz w:val="32"/>
                <w:szCs w:val="32"/>
                <w:rtl/>
              </w:rPr>
            </w:pPr>
            <w:r w:rsidRPr="00327884">
              <w:rPr>
                <w:rFonts w:cs="AL-Mohanad Bold" w:hint="cs"/>
                <w:sz w:val="32"/>
                <w:szCs w:val="32"/>
                <w:rtl/>
              </w:rPr>
              <w:t>1/</w:t>
            </w:r>
            <w:r w:rsidR="00327884" w:rsidRPr="00327884">
              <w:rPr>
                <w:rFonts w:cs="AL-Mohanad Bold" w:hint="cs"/>
                <w:sz w:val="32"/>
                <w:szCs w:val="32"/>
                <w:rtl/>
              </w:rPr>
              <w:t>تذكر معنى الصيام .</w:t>
            </w:r>
          </w:p>
          <w:p w:rsidR="00327884" w:rsidRPr="00327884" w:rsidRDefault="00327884" w:rsidP="00327884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 w:hint="cs"/>
                <w:sz w:val="32"/>
                <w:szCs w:val="32"/>
                <w:rtl/>
              </w:rPr>
            </w:pPr>
            <w:r w:rsidRPr="00327884">
              <w:rPr>
                <w:rFonts w:cs="AL-Mohanad Bold" w:hint="cs"/>
                <w:sz w:val="32"/>
                <w:szCs w:val="32"/>
                <w:rtl/>
              </w:rPr>
              <w:t>2/تبين منزلة الصيام.</w:t>
            </w:r>
          </w:p>
          <w:p w:rsidR="00327884" w:rsidRPr="00327884" w:rsidRDefault="00327884" w:rsidP="00327884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 w:hint="cs"/>
                <w:sz w:val="32"/>
                <w:szCs w:val="32"/>
                <w:rtl/>
              </w:rPr>
            </w:pPr>
            <w:r w:rsidRPr="00327884">
              <w:rPr>
                <w:rFonts w:cs="AL-Mohanad Bold" w:hint="cs"/>
                <w:sz w:val="32"/>
                <w:szCs w:val="32"/>
                <w:rtl/>
              </w:rPr>
              <w:t>3/تذكر فضل الصيام.</w:t>
            </w:r>
          </w:p>
          <w:p w:rsidR="00327884" w:rsidRPr="00327884" w:rsidRDefault="00327884" w:rsidP="00327884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 w:hint="cs"/>
                <w:sz w:val="32"/>
                <w:szCs w:val="32"/>
                <w:rtl/>
              </w:rPr>
            </w:pPr>
            <w:r w:rsidRPr="00327884">
              <w:rPr>
                <w:rFonts w:cs="AL-Mohanad Bold" w:hint="cs"/>
                <w:sz w:val="32"/>
                <w:szCs w:val="32"/>
                <w:rtl/>
              </w:rPr>
              <w:t>4/تذكر تاريخ فرض الصيام.</w:t>
            </w:r>
          </w:p>
          <w:p w:rsidR="00327884" w:rsidRPr="00327884" w:rsidRDefault="00327884" w:rsidP="00327884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 w:hint="cs"/>
                <w:sz w:val="32"/>
                <w:szCs w:val="32"/>
                <w:rtl/>
              </w:rPr>
            </w:pPr>
            <w:r w:rsidRPr="00327884">
              <w:rPr>
                <w:rFonts w:cs="AL-Mohanad Bold" w:hint="cs"/>
                <w:sz w:val="32"/>
                <w:szCs w:val="32"/>
                <w:rtl/>
              </w:rPr>
              <w:t>5/تبين حكم صيام شهر رمضان.</w:t>
            </w:r>
          </w:p>
          <w:p w:rsidR="00327884" w:rsidRPr="00327884" w:rsidRDefault="00327884" w:rsidP="00327884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 w:hint="cs"/>
                <w:sz w:val="32"/>
                <w:szCs w:val="32"/>
                <w:rtl/>
              </w:rPr>
            </w:pPr>
            <w:r w:rsidRPr="00327884">
              <w:rPr>
                <w:rFonts w:cs="AL-Mohanad Bold" w:hint="cs"/>
                <w:sz w:val="32"/>
                <w:szCs w:val="32"/>
                <w:rtl/>
              </w:rPr>
              <w:t>6/تعدد شروط وجوي صيام شهر رمضان.</w:t>
            </w:r>
          </w:p>
          <w:p w:rsidR="00327884" w:rsidRPr="00327884" w:rsidRDefault="00327884" w:rsidP="00327884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 w:hint="cs"/>
                <w:sz w:val="32"/>
                <w:szCs w:val="32"/>
                <w:rtl/>
              </w:rPr>
            </w:pPr>
            <w:r w:rsidRPr="00327884">
              <w:rPr>
                <w:rFonts w:cs="AL-Mohanad Bold" w:hint="cs"/>
                <w:sz w:val="32"/>
                <w:szCs w:val="32"/>
                <w:rtl/>
              </w:rPr>
              <w:t>7/تبين ما يثبت دخول شهر رمضان.</w:t>
            </w:r>
          </w:p>
          <w:p w:rsidR="00327884" w:rsidRPr="00327884" w:rsidRDefault="00327884" w:rsidP="00327884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 w:hint="cs"/>
                <w:sz w:val="32"/>
                <w:szCs w:val="32"/>
                <w:rtl/>
              </w:rPr>
            </w:pPr>
            <w:r w:rsidRPr="00327884">
              <w:rPr>
                <w:rFonts w:cs="AL-Mohanad Bold" w:hint="cs"/>
                <w:sz w:val="32"/>
                <w:szCs w:val="32"/>
                <w:rtl/>
              </w:rPr>
              <w:t>8/توضح أحكام النية في الصيام.</w:t>
            </w:r>
          </w:p>
          <w:p w:rsidR="00327884" w:rsidRPr="00327884" w:rsidRDefault="00327884" w:rsidP="00327884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 w:hint="cs"/>
                <w:sz w:val="32"/>
                <w:szCs w:val="32"/>
                <w:rtl/>
              </w:rPr>
            </w:pPr>
            <w:r w:rsidRPr="00327884">
              <w:rPr>
                <w:rFonts w:cs="AL-Mohanad Bold" w:hint="cs"/>
                <w:sz w:val="32"/>
                <w:szCs w:val="32"/>
                <w:rtl/>
              </w:rPr>
              <w:lastRenderedPageBreak/>
              <w:t>9/توضح الحكمة من مشروعية الصيام.</w:t>
            </w:r>
          </w:p>
          <w:p w:rsidR="00327884" w:rsidRPr="00327884" w:rsidRDefault="00327884" w:rsidP="00327884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327884">
              <w:rPr>
                <w:rFonts w:cs="AL-Mohanad Bold" w:hint="cs"/>
                <w:sz w:val="32"/>
                <w:szCs w:val="32"/>
                <w:rtl/>
              </w:rPr>
              <w:t>10/تفرق بين صيام الفرض والنفل.</w:t>
            </w:r>
          </w:p>
        </w:tc>
      </w:tr>
      <w:tr w:rsidR="00A90A2C" w:rsidRPr="005E0878" w:rsidTr="00685B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</w:tcPr>
          <w:p w:rsidR="00A90A2C" w:rsidRPr="00A90A2C" w:rsidRDefault="00A90A2C" w:rsidP="00327884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100893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lastRenderedPageBreak/>
              <w:t xml:space="preserve">وحدة </w:t>
            </w:r>
            <w:r w:rsidR="00327884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أحكام الصيام</w:t>
            </w:r>
          </w:p>
        </w:tc>
        <w:tc>
          <w:tcPr>
            <w:tcW w:w="8109" w:type="dxa"/>
          </w:tcPr>
          <w:p w:rsidR="00327884" w:rsidRDefault="00475DCA" w:rsidP="00327884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 w:hint="cs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1/</w:t>
            </w:r>
            <w:r w:rsidR="00327884">
              <w:rPr>
                <w:rFonts w:cs="AL-Mohanad Bold" w:hint="cs"/>
                <w:sz w:val="32"/>
                <w:szCs w:val="32"/>
                <w:rtl/>
              </w:rPr>
              <w:t>تذكر الأعذار التي تبيح الفطر في رمضان وأدلتها.</w:t>
            </w:r>
          </w:p>
          <w:p w:rsidR="00327884" w:rsidRDefault="00327884" w:rsidP="00327884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 w:hint="cs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2/تعدد مفسدات الصيام.</w:t>
            </w:r>
          </w:p>
          <w:p w:rsidR="00327884" w:rsidRDefault="00327884" w:rsidP="00327884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 w:hint="cs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 تبين حكم من فعل شيئا من مفسدات الصيام.</w:t>
            </w:r>
          </w:p>
          <w:p w:rsidR="00327884" w:rsidRDefault="00327884" w:rsidP="00327884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 w:hint="cs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</w:t>
            </w:r>
            <w:r w:rsidR="000F1370">
              <w:rPr>
                <w:rFonts w:cs="AL-Mohanad Bold" w:hint="cs"/>
                <w:sz w:val="32"/>
                <w:szCs w:val="32"/>
                <w:rtl/>
              </w:rPr>
              <w:t>/تبين حكم استخدام الصائم للإبر والبخار وسحب الدم وحقنه.</w:t>
            </w:r>
          </w:p>
          <w:p w:rsidR="000F1370" w:rsidRDefault="000F1370" w:rsidP="00327884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 w:hint="cs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5/توضح حكم من أفطر شاكاً في طلوع الفجر أو في غروب الشمس.</w:t>
            </w:r>
          </w:p>
          <w:p w:rsidR="000F1370" w:rsidRDefault="000F1370" w:rsidP="00327884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 w:hint="cs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6/تبين معنى قضاء صوم رمضان.</w:t>
            </w:r>
          </w:p>
          <w:p w:rsidR="000F1370" w:rsidRDefault="000F1370" w:rsidP="00327884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 w:hint="cs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7/ توضح حكم قضاء صوم رمضان.</w:t>
            </w:r>
          </w:p>
          <w:p w:rsidR="000F1370" w:rsidRDefault="000F1370" w:rsidP="00327884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 w:hint="cs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8/تبين حكم تأخير صوم رمضان.</w:t>
            </w:r>
          </w:p>
          <w:p w:rsidR="000F1370" w:rsidRDefault="000F1370" w:rsidP="00327884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9/تذكر حكم من صام التطوع لمن عليه قضاء.</w:t>
            </w:r>
          </w:p>
          <w:p w:rsidR="00A90A2C" w:rsidRDefault="000F1370" w:rsidP="00475DCA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 w:hint="cs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10/تذكر مستحبات الصيام.</w:t>
            </w:r>
          </w:p>
          <w:p w:rsidR="000F1370" w:rsidRDefault="000F1370" w:rsidP="00475DCA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 w:hint="cs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11/تميز بين ما يحرم على الصائم وما يكره .</w:t>
            </w:r>
          </w:p>
          <w:p w:rsidR="000F1370" w:rsidRDefault="000F1370" w:rsidP="00475DCA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 w:hint="cs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12/توضح حكم فضل صوم التطوع.</w:t>
            </w:r>
          </w:p>
          <w:p w:rsidR="000F1370" w:rsidRDefault="000F1370" w:rsidP="00475DCA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 w:hint="cs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13/تبين ما أفضل صيام التطوع.</w:t>
            </w:r>
          </w:p>
          <w:p w:rsidR="000F1370" w:rsidRPr="000F1370" w:rsidRDefault="000F1370" w:rsidP="00475DCA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14/ تفرق بين ما يسن صيامه وما يكره وما يحرم.</w:t>
            </w:r>
          </w:p>
        </w:tc>
      </w:tr>
    </w:tbl>
    <w:p w:rsidR="005902EC" w:rsidRPr="005902EC" w:rsidRDefault="005902EC" w:rsidP="005E0878">
      <w:pPr>
        <w:spacing w:line="240" w:lineRule="auto"/>
        <w:ind w:left="-1192" w:right="-1134"/>
        <w:rPr>
          <w:rFonts w:cs="AL-Mohanad Bold"/>
          <w:sz w:val="32"/>
          <w:szCs w:val="32"/>
          <w:rtl/>
        </w:rPr>
      </w:pPr>
    </w:p>
    <w:sectPr w:rsidR="005902EC" w:rsidRPr="005902EC" w:rsidSect="00327884">
      <w:pgSz w:w="11906" w:h="16838"/>
      <w:pgMar w:top="567" w:right="1800" w:bottom="426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4BA2"/>
    <w:multiLevelType w:val="hybridMultilevel"/>
    <w:tmpl w:val="8BA0D994"/>
    <w:lvl w:ilvl="0" w:tplc="D7AECE28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1">
    <w:nsid w:val="0FD523E1"/>
    <w:multiLevelType w:val="hybridMultilevel"/>
    <w:tmpl w:val="31C23D50"/>
    <w:lvl w:ilvl="0" w:tplc="A70863F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2">
    <w:nsid w:val="15E11A78"/>
    <w:multiLevelType w:val="hybridMultilevel"/>
    <w:tmpl w:val="7800018E"/>
    <w:lvl w:ilvl="0" w:tplc="9E4694D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3">
    <w:nsid w:val="18DF4E37"/>
    <w:multiLevelType w:val="hybridMultilevel"/>
    <w:tmpl w:val="68DAE888"/>
    <w:lvl w:ilvl="0" w:tplc="8278CD4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4">
    <w:nsid w:val="27AC21F5"/>
    <w:multiLevelType w:val="hybridMultilevel"/>
    <w:tmpl w:val="7F94DAD6"/>
    <w:lvl w:ilvl="0" w:tplc="4CA25C2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5">
    <w:nsid w:val="29C17EF4"/>
    <w:multiLevelType w:val="hybridMultilevel"/>
    <w:tmpl w:val="DB96903E"/>
    <w:lvl w:ilvl="0" w:tplc="6C76711C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6">
    <w:nsid w:val="35DB451F"/>
    <w:multiLevelType w:val="hybridMultilevel"/>
    <w:tmpl w:val="920AFE8C"/>
    <w:lvl w:ilvl="0" w:tplc="D9AE702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7">
    <w:nsid w:val="3D8D1136"/>
    <w:multiLevelType w:val="hybridMultilevel"/>
    <w:tmpl w:val="26C6C92C"/>
    <w:lvl w:ilvl="0" w:tplc="9558FF5C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8">
    <w:nsid w:val="41CA2797"/>
    <w:multiLevelType w:val="hybridMultilevel"/>
    <w:tmpl w:val="2EA4B102"/>
    <w:lvl w:ilvl="0" w:tplc="EEC0042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9">
    <w:nsid w:val="43751AB0"/>
    <w:multiLevelType w:val="hybridMultilevel"/>
    <w:tmpl w:val="E49CEC4E"/>
    <w:lvl w:ilvl="0" w:tplc="331E83E2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A6"/>
    <w:rsid w:val="00001726"/>
    <w:rsid w:val="00017131"/>
    <w:rsid w:val="000440BD"/>
    <w:rsid w:val="000A57B6"/>
    <w:rsid w:val="000C57FB"/>
    <w:rsid w:val="000C71ED"/>
    <w:rsid w:val="000F1370"/>
    <w:rsid w:val="00100893"/>
    <w:rsid w:val="001046F2"/>
    <w:rsid w:val="00116124"/>
    <w:rsid w:val="00126AEA"/>
    <w:rsid w:val="00141E22"/>
    <w:rsid w:val="00147A22"/>
    <w:rsid w:val="001610B9"/>
    <w:rsid w:val="001E7D68"/>
    <w:rsid w:val="001F2AEB"/>
    <w:rsid w:val="002059E6"/>
    <w:rsid w:val="00231FB4"/>
    <w:rsid w:val="002C7404"/>
    <w:rsid w:val="002D7031"/>
    <w:rsid w:val="002E5CE9"/>
    <w:rsid w:val="0030002B"/>
    <w:rsid w:val="00323D00"/>
    <w:rsid w:val="00324E76"/>
    <w:rsid w:val="00327884"/>
    <w:rsid w:val="003409E8"/>
    <w:rsid w:val="003A16AF"/>
    <w:rsid w:val="003A31C3"/>
    <w:rsid w:val="003F5486"/>
    <w:rsid w:val="00403F95"/>
    <w:rsid w:val="00475DCA"/>
    <w:rsid w:val="004C4DCB"/>
    <w:rsid w:val="004C5E42"/>
    <w:rsid w:val="004D4498"/>
    <w:rsid w:val="004F5540"/>
    <w:rsid w:val="00516636"/>
    <w:rsid w:val="00523EFE"/>
    <w:rsid w:val="00525929"/>
    <w:rsid w:val="00533E4F"/>
    <w:rsid w:val="005413CF"/>
    <w:rsid w:val="00544863"/>
    <w:rsid w:val="00546484"/>
    <w:rsid w:val="00585ECA"/>
    <w:rsid w:val="005902EC"/>
    <w:rsid w:val="00595954"/>
    <w:rsid w:val="005C58E1"/>
    <w:rsid w:val="005D53BF"/>
    <w:rsid w:val="005E0878"/>
    <w:rsid w:val="00654EAE"/>
    <w:rsid w:val="006719F9"/>
    <w:rsid w:val="00676669"/>
    <w:rsid w:val="00685B44"/>
    <w:rsid w:val="006D7330"/>
    <w:rsid w:val="00716461"/>
    <w:rsid w:val="00720FC9"/>
    <w:rsid w:val="0078080C"/>
    <w:rsid w:val="007F4ED9"/>
    <w:rsid w:val="008000A6"/>
    <w:rsid w:val="00873FD4"/>
    <w:rsid w:val="008B10F2"/>
    <w:rsid w:val="008D2F5A"/>
    <w:rsid w:val="008D3793"/>
    <w:rsid w:val="00937474"/>
    <w:rsid w:val="00A33C38"/>
    <w:rsid w:val="00A5214E"/>
    <w:rsid w:val="00A90A2C"/>
    <w:rsid w:val="00B678C6"/>
    <w:rsid w:val="00B81626"/>
    <w:rsid w:val="00C87483"/>
    <w:rsid w:val="00CC613A"/>
    <w:rsid w:val="00D42C70"/>
    <w:rsid w:val="00D937F8"/>
    <w:rsid w:val="00E016DD"/>
    <w:rsid w:val="00E0401F"/>
    <w:rsid w:val="00E2519E"/>
    <w:rsid w:val="00E52E45"/>
    <w:rsid w:val="00E605EC"/>
    <w:rsid w:val="00EE2CB0"/>
    <w:rsid w:val="00F14881"/>
    <w:rsid w:val="00F62895"/>
    <w:rsid w:val="00FB6884"/>
    <w:rsid w:val="00FC794F"/>
    <w:rsid w:val="00FD2A26"/>
    <w:rsid w:val="00FD5C89"/>
    <w:rsid w:val="00FE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1FB4"/>
    <w:pPr>
      <w:ind w:left="720"/>
      <w:contextualSpacing/>
    </w:pPr>
  </w:style>
  <w:style w:type="table" w:styleId="-4">
    <w:name w:val="Light Grid Accent 4"/>
    <w:basedOn w:val="a1"/>
    <w:uiPriority w:val="62"/>
    <w:rsid w:val="00C87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3">
    <w:name w:val="Light Grid Accent 3"/>
    <w:basedOn w:val="a1"/>
    <w:uiPriority w:val="62"/>
    <w:rsid w:val="00685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1FB4"/>
    <w:pPr>
      <w:ind w:left="720"/>
      <w:contextualSpacing/>
    </w:pPr>
  </w:style>
  <w:style w:type="table" w:styleId="-4">
    <w:name w:val="Light Grid Accent 4"/>
    <w:basedOn w:val="a1"/>
    <w:uiPriority w:val="62"/>
    <w:rsid w:val="00C87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3">
    <w:name w:val="Light Grid Accent 3"/>
    <w:basedOn w:val="a1"/>
    <w:uiPriority w:val="62"/>
    <w:rsid w:val="00685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الدولي</dc:creator>
  <cp:keywords/>
  <dc:description/>
  <cp:lastModifiedBy>MALIK</cp:lastModifiedBy>
  <cp:revision>47</cp:revision>
  <dcterms:created xsi:type="dcterms:W3CDTF">2017-11-14T05:56:00Z</dcterms:created>
  <dcterms:modified xsi:type="dcterms:W3CDTF">2017-12-26T17:42:00Z</dcterms:modified>
</cp:coreProperties>
</file>