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709"/>
        <w:bidiVisual/>
        <w:tblW w:w="10490" w:type="dxa"/>
        <w:tblLayout w:type="fixed"/>
        <w:tblLook w:val="04A0"/>
      </w:tblPr>
      <w:tblGrid>
        <w:gridCol w:w="709"/>
        <w:gridCol w:w="1843"/>
        <w:gridCol w:w="2126"/>
        <w:gridCol w:w="2126"/>
        <w:gridCol w:w="1909"/>
        <w:gridCol w:w="1777"/>
      </w:tblGrid>
      <w:tr w:rsidR="004E5BB7" w:rsidRPr="00023AFF" w:rsidTr="00FC0AFB">
        <w:trPr>
          <w:cantSplit/>
          <w:trHeight w:val="1134"/>
        </w:trPr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:rsidR="004E5BB7" w:rsidRPr="00023AFF" w:rsidRDefault="004E5BB7" w:rsidP="00FC0AFB">
            <w:pPr>
              <w:ind w:left="113" w:right="113"/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المعايير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E5BB7" w:rsidRPr="00023AFF" w:rsidRDefault="004E5BB7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الشواهد والأدلة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E5BB7" w:rsidRPr="00023AFF" w:rsidRDefault="00DC4912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متميز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E5BB7" w:rsidRPr="00023AFF" w:rsidRDefault="00DC4912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كفء</w:t>
            </w:r>
          </w:p>
        </w:tc>
        <w:tc>
          <w:tcPr>
            <w:tcW w:w="1909" w:type="dxa"/>
            <w:shd w:val="clear" w:color="auto" w:fill="D9D9D9" w:themeFill="background1" w:themeFillShade="D9"/>
            <w:vAlign w:val="center"/>
          </w:tcPr>
          <w:p w:rsidR="004E5BB7" w:rsidRPr="00023AFF" w:rsidRDefault="00DC4912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نام</w:t>
            </w:r>
          </w:p>
        </w:tc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4E5BB7" w:rsidRPr="00023AFF" w:rsidRDefault="004E5BB7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م</w:t>
            </w:r>
            <w:r w:rsidR="00DC4912" w:rsidRPr="00023AFF">
              <w:rPr>
                <w:rFonts w:hint="cs"/>
                <w:b/>
                <w:bCs/>
                <w:rtl/>
              </w:rPr>
              <w:t>بتدئ</w:t>
            </w:r>
          </w:p>
        </w:tc>
      </w:tr>
      <w:tr w:rsidR="004E5BB7" w:rsidRPr="00023AFF" w:rsidTr="00FC0AFB">
        <w:trPr>
          <w:trHeight w:val="1103"/>
        </w:trPr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4E5BB7" w:rsidRPr="00023AFF" w:rsidRDefault="004E5BB7" w:rsidP="00FC0AFB">
            <w:pPr>
              <w:ind w:left="113" w:right="113"/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ال</w:t>
            </w:r>
            <w:r w:rsidR="00DC4912" w:rsidRPr="00023AFF">
              <w:rPr>
                <w:rFonts w:hint="cs"/>
                <w:b/>
                <w:bCs/>
                <w:rtl/>
              </w:rPr>
              <w:t>لغوي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E5BB7" w:rsidRPr="00023AFF" w:rsidRDefault="004E5BB7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الصياغة السليمة</w:t>
            </w:r>
          </w:p>
        </w:tc>
        <w:tc>
          <w:tcPr>
            <w:tcW w:w="2126" w:type="dxa"/>
            <w:vAlign w:val="center"/>
          </w:tcPr>
          <w:p w:rsidR="004E5BB7" w:rsidRPr="00023AFF" w:rsidRDefault="00830A8B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صياغة الجمل سليمة بالإ</w:t>
            </w:r>
            <w:r w:rsidR="00DC4912" w:rsidRPr="00023AFF">
              <w:rPr>
                <w:rFonts w:hint="cs"/>
                <w:b/>
                <w:bCs/>
                <w:rtl/>
              </w:rPr>
              <w:t>ضافة إلى جودة التعبير</w:t>
            </w:r>
          </w:p>
        </w:tc>
        <w:tc>
          <w:tcPr>
            <w:tcW w:w="2126" w:type="dxa"/>
            <w:vAlign w:val="center"/>
          </w:tcPr>
          <w:p w:rsidR="004E5BB7" w:rsidRPr="00023AFF" w:rsidRDefault="00DC4912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 xml:space="preserve">صياغة </w:t>
            </w:r>
            <w:r w:rsidR="00811B75" w:rsidRPr="00023AFF">
              <w:rPr>
                <w:rFonts w:hint="cs"/>
                <w:b/>
                <w:bCs/>
                <w:rtl/>
              </w:rPr>
              <w:t xml:space="preserve"> الجمل </w:t>
            </w:r>
            <w:r w:rsidRPr="00023AFF">
              <w:rPr>
                <w:rFonts w:hint="cs"/>
                <w:b/>
                <w:bCs/>
                <w:rtl/>
              </w:rPr>
              <w:t>سليمة</w:t>
            </w:r>
          </w:p>
        </w:tc>
        <w:tc>
          <w:tcPr>
            <w:tcW w:w="1909" w:type="dxa"/>
            <w:vAlign w:val="center"/>
          </w:tcPr>
          <w:p w:rsidR="004E5BB7" w:rsidRPr="00023AFF" w:rsidRDefault="00811B75" w:rsidP="00FC0AF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خطا في صياغة جملة واحدة من جمل النص </w:t>
            </w:r>
          </w:p>
        </w:tc>
        <w:tc>
          <w:tcPr>
            <w:tcW w:w="1777" w:type="dxa"/>
            <w:vAlign w:val="center"/>
          </w:tcPr>
          <w:p w:rsidR="004E5BB7" w:rsidRPr="00023AFF" w:rsidRDefault="00811B75" w:rsidP="00FC0AF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خطا في صياغة جملتين فأكثر من جمل النص</w:t>
            </w:r>
          </w:p>
        </w:tc>
      </w:tr>
      <w:tr w:rsidR="004E5BB7" w:rsidRPr="00023AFF" w:rsidTr="00FC0AFB">
        <w:trPr>
          <w:trHeight w:val="1192"/>
        </w:trPr>
        <w:tc>
          <w:tcPr>
            <w:tcW w:w="70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4E5BB7" w:rsidRPr="00023AFF" w:rsidRDefault="004E5BB7" w:rsidP="00FC0AFB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E5BB7" w:rsidRPr="00023AFF" w:rsidRDefault="004E5BB7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استخدام الفصحى</w:t>
            </w:r>
          </w:p>
        </w:tc>
        <w:tc>
          <w:tcPr>
            <w:tcW w:w="2126" w:type="dxa"/>
            <w:vAlign w:val="center"/>
          </w:tcPr>
          <w:p w:rsidR="004E5BB7" w:rsidRPr="00023AFF" w:rsidRDefault="00DC4912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استخدمت الفصحى وبطلاقه</w:t>
            </w:r>
          </w:p>
        </w:tc>
        <w:tc>
          <w:tcPr>
            <w:tcW w:w="2126" w:type="dxa"/>
            <w:vAlign w:val="center"/>
          </w:tcPr>
          <w:p w:rsidR="004E5BB7" w:rsidRPr="00023AFF" w:rsidRDefault="00DC4912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استخدمت الفصحى مع وجود كلمة عامية</w:t>
            </w:r>
          </w:p>
        </w:tc>
        <w:tc>
          <w:tcPr>
            <w:tcW w:w="1909" w:type="dxa"/>
            <w:vAlign w:val="center"/>
          </w:tcPr>
          <w:p w:rsidR="004E5BB7" w:rsidRPr="00023AFF" w:rsidRDefault="00DC4912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 xml:space="preserve">استخدمت الفصحى مع وجود </w:t>
            </w:r>
            <w:r w:rsidR="00074824">
              <w:rPr>
                <w:rFonts w:hint="cs"/>
                <w:b/>
                <w:bCs/>
                <w:rtl/>
              </w:rPr>
              <w:t xml:space="preserve">كلمتين </w:t>
            </w:r>
            <w:r w:rsidRPr="00023AFF">
              <w:rPr>
                <w:rFonts w:hint="cs"/>
                <w:b/>
                <w:bCs/>
                <w:rtl/>
              </w:rPr>
              <w:t>عامية</w:t>
            </w:r>
          </w:p>
        </w:tc>
        <w:tc>
          <w:tcPr>
            <w:tcW w:w="1777" w:type="dxa"/>
            <w:vAlign w:val="center"/>
          </w:tcPr>
          <w:p w:rsidR="004E5BB7" w:rsidRPr="00023AFF" w:rsidRDefault="00DC4912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استخدمت الفصحى مع</w:t>
            </w:r>
            <w:r w:rsidR="00614E71" w:rsidRPr="00023AFF">
              <w:rPr>
                <w:rFonts w:hint="cs"/>
                <w:b/>
                <w:bCs/>
                <w:rtl/>
              </w:rPr>
              <w:t xml:space="preserve"> وجود </w:t>
            </w:r>
            <w:r w:rsidR="00074824">
              <w:rPr>
                <w:rFonts w:hint="cs"/>
                <w:b/>
                <w:bCs/>
                <w:rtl/>
              </w:rPr>
              <w:t xml:space="preserve">ثلاث </w:t>
            </w:r>
            <w:r w:rsidR="00614E71" w:rsidRPr="00023AFF">
              <w:rPr>
                <w:rFonts w:hint="cs"/>
                <w:b/>
                <w:bCs/>
                <w:rtl/>
              </w:rPr>
              <w:t xml:space="preserve"> كلمات عامية</w:t>
            </w:r>
          </w:p>
        </w:tc>
      </w:tr>
      <w:tr w:rsidR="004E5BB7" w:rsidRPr="00023AFF" w:rsidTr="00FC0AFB">
        <w:trPr>
          <w:trHeight w:val="1249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E5BB7" w:rsidRPr="00023AFF" w:rsidRDefault="004E5BB7" w:rsidP="00FC0AFB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6638" w:rsidRDefault="00362AF7" w:rsidP="00FC0AF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وظفت</w:t>
            </w:r>
            <w:r w:rsidR="004E5BB7" w:rsidRPr="00023AFF">
              <w:rPr>
                <w:rFonts w:hint="cs"/>
                <w:b/>
                <w:bCs/>
                <w:rtl/>
              </w:rPr>
              <w:t xml:space="preserve"> التراكيب اللغوية</w:t>
            </w:r>
          </w:p>
          <w:p w:rsidR="004E5BB7" w:rsidRPr="00023AFF" w:rsidRDefault="004E5BB7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(المستهدفة في الوحدة)</w:t>
            </w:r>
          </w:p>
          <w:p w:rsidR="004E5BB7" w:rsidRPr="00023AFF" w:rsidRDefault="004E5BB7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بما</w:t>
            </w:r>
            <w:r w:rsidR="00DC4912" w:rsidRPr="00023AFF">
              <w:rPr>
                <w:rFonts w:hint="cs"/>
                <w:b/>
                <w:bCs/>
                <w:rtl/>
              </w:rPr>
              <w:t xml:space="preserve"> </w:t>
            </w:r>
            <w:r w:rsidRPr="00023AFF">
              <w:rPr>
                <w:rFonts w:hint="cs"/>
                <w:b/>
                <w:bCs/>
                <w:rtl/>
              </w:rPr>
              <w:t>يناسب النص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62AF7" w:rsidRDefault="00362AF7" w:rsidP="00362AF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وظفت </w:t>
            </w:r>
            <w:r w:rsidR="00614E71" w:rsidRPr="00023AFF">
              <w:rPr>
                <w:rFonts w:hint="cs"/>
                <w:b/>
                <w:bCs/>
                <w:rtl/>
              </w:rPr>
              <w:t>جميع التراكيب اللغوية</w:t>
            </w:r>
            <w:r>
              <w:rPr>
                <w:rFonts w:hint="cs"/>
                <w:b/>
                <w:bCs/>
                <w:rtl/>
              </w:rPr>
              <w:t xml:space="preserve"> والظواهر الصوتية ( النداء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النفي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تذكير الفعل وتأنيثه )</w:t>
            </w:r>
            <w:r w:rsidR="00614E71" w:rsidRPr="00023AFF">
              <w:rPr>
                <w:rFonts w:hint="cs"/>
                <w:b/>
                <w:bCs/>
                <w:rtl/>
              </w:rPr>
              <w:t xml:space="preserve"> </w:t>
            </w:r>
          </w:p>
          <w:p w:rsidR="008D7C0C" w:rsidRPr="008D7C0C" w:rsidRDefault="008D7C0C" w:rsidP="00362AF7">
            <w:pPr>
              <w:jc w:val="center"/>
              <w:rPr>
                <w:b/>
                <w:bCs/>
                <w:color w:val="FF0000"/>
                <w:rtl/>
              </w:rPr>
            </w:pPr>
            <w:r w:rsidRPr="008D7C0C">
              <w:rPr>
                <w:rFonts w:hint="cs"/>
                <w:b/>
                <w:bCs/>
                <w:color w:val="FF0000"/>
                <w:rtl/>
              </w:rPr>
              <w:t>بجمل إثرائية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62AF7" w:rsidRDefault="00362AF7" w:rsidP="00362AF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وظفت </w:t>
            </w:r>
            <w:r w:rsidRPr="00023AFF">
              <w:rPr>
                <w:rFonts w:hint="cs"/>
                <w:b/>
                <w:bCs/>
                <w:rtl/>
              </w:rPr>
              <w:t>جميع التراكيب اللغوية</w:t>
            </w:r>
            <w:r>
              <w:rPr>
                <w:rFonts w:hint="cs"/>
                <w:b/>
                <w:bCs/>
                <w:rtl/>
              </w:rPr>
              <w:t xml:space="preserve"> والظواهر الصوتية ( النداء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النفي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تذكير الفعل وتأنيثه )</w:t>
            </w:r>
            <w:r w:rsidRPr="00023AFF">
              <w:rPr>
                <w:rFonts w:hint="cs"/>
                <w:b/>
                <w:bCs/>
                <w:rtl/>
              </w:rPr>
              <w:t xml:space="preserve"> </w:t>
            </w:r>
          </w:p>
          <w:p w:rsidR="005824A3" w:rsidRPr="00023AFF" w:rsidRDefault="005824A3" w:rsidP="00FC0AFB">
            <w:pPr>
              <w:jc w:val="center"/>
              <w:rPr>
                <w:b/>
                <w:bCs/>
                <w:rtl/>
              </w:rPr>
            </w:pPr>
            <w:r w:rsidRPr="008D7C0C">
              <w:rPr>
                <w:rFonts w:hint="cs"/>
                <w:b/>
                <w:bCs/>
                <w:color w:val="FF0000"/>
                <w:rtl/>
              </w:rPr>
              <w:t xml:space="preserve">بجمل </w:t>
            </w:r>
            <w:r>
              <w:rPr>
                <w:rFonts w:hint="cs"/>
                <w:b/>
                <w:bCs/>
                <w:color w:val="FF0000"/>
                <w:rtl/>
              </w:rPr>
              <w:t>عادية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4E5BB7" w:rsidRPr="00023AFF" w:rsidRDefault="005824A3" w:rsidP="00FC0AF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وظفت جميع التراكيب اللغوية والظواهر الصوتية وينقصها واحد فقط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:rsidR="004E5BB7" w:rsidRPr="00023AFF" w:rsidRDefault="005824A3" w:rsidP="00FC0AF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وظفت احد  التراكيب اللغوية أو الظواهر الصوتية .</w:t>
            </w:r>
          </w:p>
        </w:tc>
      </w:tr>
      <w:tr w:rsidR="00695834" w:rsidRPr="00023AFF" w:rsidTr="00FC0AFB">
        <w:trPr>
          <w:trHeight w:val="1249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695834" w:rsidRPr="00023AFF" w:rsidRDefault="00695834" w:rsidP="00695834">
            <w:pPr>
              <w:ind w:left="113" w:right="113"/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الكتابي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5834" w:rsidRPr="00023AFF" w:rsidRDefault="00695834" w:rsidP="00695834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 xml:space="preserve">سلامة </w:t>
            </w:r>
            <w:r>
              <w:rPr>
                <w:rFonts w:hint="cs"/>
                <w:b/>
                <w:bCs/>
                <w:rtl/>
              </w:rPr>
              <w:t xml:space="preserve">الجملة </w:t>
            </w:r>
            <w:r w:rsidRPr="00023AFF">
              <w:rPr>
                <w:rFonts w:hint="cs"/>
                <w:b/>
                <w:bCs/>
                <w:rtl/>
              </w:rPr>
              <w:t xml:space="preserve"> من الأخطاء الإملائية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95834" w:rsidRPr="00023AFF" w:rsidRDefault="00695834" w:rsidP="0069583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خلو النص من الأخطاء الإملائية مع ضبط النص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95834" w:rsidRPr="00023AFF" w:rsidRDefault="00695834" w:rsidP="0069583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خلو النص من الأخطاء الإملائية </w:t>
            </w:r>
          </w:p>
        </w:tc>
        <w:tc>
          <w:tcPr>
            <w:tcW w:w="1909" w:type="dxa"/>
            <w:tcBorders>
              <w:top w:val="single" w:sz="4" w:space="0" w:color="auto"/>
            </w:tcBorders>
            <w:vAlign w:val="center"/>
          </w:tcPr>
          <w:p w:rsidR="00695834" w:rsidRPr="00023AFF" w:rsidRDefault="00695834" w:rsidP="00695834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 xml:space="preserve">يوجد  خطأ إملائي  </w:t>
            </w:r>
            <w:r>
              <w:rPr>
                <w:rFonts w:hint="cs"/>
                <w:b/>
                <w:bCs/>
                <w:rtl/>
              </w:rPr>
              <w:t xml:space="preserve">في كتابة النص </w:t>
            </w:r>
            <w:r w:rsidRPr="00023AF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</w:tcBorders>
            <w:vAlign w:val="center"/>
          </w:tcPr>
          <w:p w:rsidR="00695834" w:rsidRPr="00023AFF" w:rsidRDefault="00695834" w:rsidP="0069583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يوجد خطأين فأكثر إملائيين في كتابة النص .</w:t>
            </w:r>
          </w:p>
        </w:tc>
      </w:tr>
      <w:tr w:rsidR="00DC4912" w:rsidRPr="00023AFF" w:rsidTr="00FC0AFB">
        <w:trPr>
          <w:trHeight w:val="1249"/>
        </w:trPr>
        <w:tc>
          <w:tcPr>
            <w:tcW w:w="70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DC4912" w:rsidRPr="00023AFF" w:rsidRDefault="00DC4912" w:rsidP="00FC0AFB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C4912" w:rsidRPr="00023AFF" w:rsidRDefault="00DC4912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مراعاة أسس الكتابة الصحيحة</w:t>
            </w:r>
          </w:p>
        </w:tc>
        <w:tc>
          <w:tcPr>
            <w:tcW w:w="2126" w:type="dxa"/>
            <w:vAlign w:val="center"/>
          </w:tcPr>
          <w:p w:rsidR="00DC4912" w:rsidRPr="00023AFF" w:rsidRDefault="001F4131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كتبت على السطر مراعية أسس الكتابة من حيث الحروف التي تنزل والتي لا</w:t>
            </w:r>
            <w:r w:rsidR="006017B8">
              <w:rPr>
                <w:rFonts w:hint="cs"/>
                <w:b/>
                <w:bCs/>
                <w:rtl/>
              </w:rPr>
              <w:t xml:space="preserve"> </w:t>
            </w:r>
            <w:r w:rsidRPr="00023AFF">
              <w:rPr>
                <w:rFonts w:hint="cs"/>
                <w:b/>
                <w:bCs/>
                <w:rtl/>
              </w:rPr>
              <w:t>تنزل والرسم الصحيح للحروف مع خط جميل</w:t>
            </w:r>
          </w:p>
        </w:tc>
        <w:tc>
          <w:tcPr>
            <w:tcW w:w="2126" w:type="dxa"/>
            <w:vAlign w:val="center"/>
          </w:tcPr>
          <w:p w:rsidR="00DC4912" w:rsidRPr="00023AFF" w:rsidRDefault="001F4131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كتبت على السطر وراعت أساسيات الكتابة السليمة</w:t>
            </w:r>
          </w:p>
        </w:tc>
        <w:tc>
          <w:tcPr>
            <w:tcW w:w="1909" w:type="dxa"/>
            <w:vAlign w:val="center"/>
          </w:tcPr>
          <w:p w:rsidR="00DC4912" w:rsidRPr="00023AFF" w:rsidRDefault="001F4131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كتبت على السطر ولكن لم ترسم بعض الحروف بالشكل السليم</w:t>
            </w:r>
          </w:p>
        </w:tc>
        <w:tc>
          <w:tcPr>
            <w:tcW w:w="1777" w:type="dxa"/>
            <w:vAlign w:val="center"/>
          </w:tcPr>
          <w:p w:rsidR="00DC4912" w:rsidRPr="00023AFF" w:rsidRDefault="001F4131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لم تراعي أساسيات الكتابة السليمة</w:t>
            </w:r>
          </w:p>
        </w:tc>
      </w:tr>
      <w:tr w:rsidR="00DC4912" w:rsidRPr="00023AFF" w:rsidTr="00FC0AFB">
        <w:trPr>
          <w:trHeight w:val="1249"/>
        </w:trPr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DC4912" w:rsidRPr="00023AFF" w:rsidRDefault="00DC4912" w:rsidP="00FC0AFB">
            <w:pPr>
              <w:ind w:left="113" w:right="113"/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الشفهي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C4912" w:rsidRPr="00023AFF" w:rsidRDefault="004A04DA" w:rsidP="00FC0AF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التنغيم والتلوين الصوتي </w:t>
            </w:r>
          </w:p>
        </w:tc>
        <w:tc>
          <w:tcPr>
            <w:tcW w:w="2126" w:type="dxa"/>
            <w:vAlign w:val="center"/>
          </w:tcPr>
          <w:p w:rsidR="00DC4912" w:rsidRPr="00023AFF" w:rsidRDefault="005C0CB7" w:rsidP="004A04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مراعاة التنغيم والتلوين الصوتي للجمل بطريقة </w:t>
            </w:r>
            <w:r w:rsidRPr="005C0CB7">
              <w:rPr>
                <w:rFonts w:hint="cs"/>
                <w:b/>
                <w:bCs/>
                <w:color w:val="FF0000"/>
                <w:rtl/>
              </w:rPr>
              <w:t>ملفته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1F4131" w:rsidRPr="00023AF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DC4912" w:rsidRPr="00023AFF" w:rsidRDefault="005C0CB7" w:rsidP="005C0CB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مراعاة التنغيم والتلوين الصوتي للجمل بطريقة </w:t>
            </w:r>
            <w:r>
              <w:rPr>
                <w:rFonts w:hint="cs"/>
                <w:b/>
                <w:bCs/>
                <w:color w:val="FF0000"/>
                <w:rtl/>
              </w:rPr>
              <w:t>عادية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23AF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DC4912" w:rsidRPr="00023AFF" w:rsidRDefault="005C0CB7" w:rsidP="005C0CB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مراعاة التنغيم والتلوين الصوتي في بعض الجمل دون الأخرى </w:t>
            </w:r>
          </w:p>
        </w:tc>
        <w:tc>
          <w:tcPr>
            <w:tcW w:w="1777" w:type="dxa"/>
            <w:vAlign w:val="center"/>
          </w:tcPr>
          <w:p w:rsidR="00DC4912" w:rsidRPr="00023AFF" w:rsidRDefault="005C0CB7" w:rsidP="00FC0AF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لم تراعي التنغيم والتلوين الصوتي </w:t>
            </w:r>
          </w:p>
        </w:tc>
      </w:tr>
      <w:tr w:rsidR="00DC4912" w:rsidRPr="00023AFF" w:rsidTr="00FC0AFB">
        <w:trPr>
          <w:trHeight w:val="1338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DC4912" w:rsidRPr="00023AFF" w:rsidRDefault="00DC4912" w:rsidP="00FC0AFB">
            <w:pPr>
              <w:jc w:val="center"/>
              <w:rPr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E35E0" w:rsidRDefault="00685D49" w:rsidP="005E35E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 xml:space="preserve">التعبير الجسدي </w:t>
            </w:r>
          </w:p>
          <w:p w:rsidR="00DC4912" w:rsidRPr="005E35E0" w:rsidRDefault="00DC4912" w:rsidP="0098210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vAlign w:val="center"/>
          </w:tcPr>
          <w:p w:rsidR="00DC4912" w:rsidRPr="00023AFF" w:rsidRDefault="00685D49" w:rsidP="009821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استغلال لغة الجسد بنسبة 100% في التواصل مع المستمعين </w:t>
            </w:r>
          </w:p>
        </w:tc>
        <w:tc>
          <w:tcPr>
            <w:tcW w:w="2126" w:type="dxa"/>
            <w:vAlign w:val="center"/>
          </w:tcPr>
          <w:p w:rsidR="00DC4912" w:rsidRPr="00023AFF" w:rsidRDefault="00685D49" w:rsidP="00685D4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استغلال لغة الجسد بنسبة 90% في التواصل مع المستمعين</w:t>
            </w:r>
          </w:p>
        </w:tc>
        <w:tc>
          <w:tcPr>
            <w:tcW w:w="1909" w:type="dxa"/>
            <w:vAlign w:val="center"/>
          </w:tcPr>
          <w:p w:rsidR="00DC4912" w:rsidRPr="00023AFF" w:rsidRDefault="00685D49" w:rsidP="00685D4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استغلال لغة الجسد بنسبة 80% في التواصل مع المستمعين</w:t>
            </w:r>
          </w:p>
        </w:tc>
        <w:tc>
          <w:tcPr>
            <w:tcW w:w="1777" w:type="dxa"/>
            <w:vAlign w:val="center"/>
          </w:tcPr>
          <w:p w:rsidR="00DC4912" w:rsidRPr="00023AFF" w:rsidRDefault="00685D49" w:rsidP="00685D4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تستغل لغة الجسد  في التواصل مع المستمعين</w:t>
            </w:r>
          </w:p>
        </w:tc>
      </w:tr>
      <w:tr w:rsidR="00DC4912" w:rsidRPr="00023AFF" w:rsidTr="00FC0AFB">
        <w:trPr>
          <w:trHeight w:val="1338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DC4912" w:rsidRPr="00023AFF" w:rsidRDefault="00DC4912" w:rsidP="00FC0AFB">
            <w:pPr>
              <w:jc w:val="center"/>
              <w:rPr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C4912" w:rsidRPr="00023AFF" w:rsidRDefault="00DC4912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الجرأة والثقة بالنفس</w:t>
            </w:r>
          </w:p>
        </w:tc>
        <w:tc>
          <w:tcPr>
            <w:tcW w:w="2126" w:type="dxa"/>
            <w:vAlign w:val="center"/>
          </w:tcPr>
          <w:p w:rsidR="00DC4912" w:rsidRPr="00023AFF" w:rsidRDefault="00254540" w:rsidP="00FC0AF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لقاء الجمهور بثقة وجرأة دون تردد</w:t>
            </w:r>
          </w:p>
        </w:tc>
        <w:tc>
          <w:tcPr>
            <w:tcW w:w="2126" w:type="dxa"/>
            <w:vAlign w:val="center"/>
          </w:tcPr>
          <w:p w:rsidR="00DC4912" w:rsidRPr="00023AFF" w:rsidRDefault="00254540" w:rsidP="00FC0AF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حصول تردد بسيط لا يؤثر على التواصل الشفوي </w:t>
            </w:r>
          </w:p>
        </w:tc>
        <w:tc>
          <w:tcPr>
            <w:tcW w:w="1909" w:type="dxa"/>
            <w:vAlign w:val="center"/>
          </w:tcPr>
          <w:p w:rsidR="00DC4912" w:rsidRPr="00023AFF" w:rsidRDefault="00254540" w:rsidP="00FC0AF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حصول تردد وخوف يظهر في تلعثم المتعلم أثناء التواصل الشفهي </w:t>
            </w:r>
          </w:p>
        </w:tc>
        <w:tc>
          <w:tcPr>
            <w:tcW w:w="1777" w:type="dxa"/>
            <w:vAlign w:val="center"/>
          </w:tcPr>
          <w:p w:rsidR="00DC4912" w:rsidRPr="00023AFF" w:rsidRDefault="00254540" w:rsidP="00FC0AF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الخوف </w:t>
            </w:r>
            <w:r w:rsidR="00C926C0" w:rsidRPr="00023AFF">
              <w:rPr>
                <w:rFonts w:hint="cs"/>
                <w:b/>
                <w:bCs/>
                <w:rtl/>
              </w:rPr>
              <w:t>ورفض لقاء الجمهو</w:t>
            </w:r>
            <w:r w:rsidR="00830A8B" w:rsidRPr="00023AFF">
              <w:rPr>
                <w:rFonts w:hint="cs"/>
                <w:b/>
                <w:bCs/>
                <w:rtl/>
              </w:rPr>
              <w:t>ر</w:t>
            </w:r>
            <w:r>
              <w:rPr>
                <w:rFonts w:hint="cs"/>
                <w:b/>
                <w:bCs/>
                <w:rtl/>
              </w:rPr>
              <w:t xml:space="preserve"> والتواصل معهم شفهيا .</w:t>
            </w:r>
          </w:p>
        </w:tc>
      </w:tr>
    </w:tbl>
    <w:p w:rsidR="00EA6D71" w:rsidRDefault="00F4711B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1.05pt;margin-top:-5.75pt;width:368.8pt;height:30.1pt;z-index:251660288;mso-position-horizontal-relative:text;mso-position-vertical-relative:text" fillcolor="#f2dbdb [661]" strokecolor="#943634 [2405]">
            <v:shadow color="#868686"/>
            <v:textpath style="font-family:&quot;Arial Black&quot;;v-text-kern:t" trim="t" fitpath="t" string="سلم التقدير الوصفي"/>
          </v:shape>
        </w:pict>
      </w:r>
      <w:r>
        <w:rPr>
          <w:noProof/>
        </w:rPr>
        <w:pict>
          <v:rect id="_x0000_s1028" style="position:absolute;left:0;text-align:left;margin-left:-15.45pt;margin-top:-18.85pt;width:554pt;height:732.7pt;z-index:-251655168;mso-position-horizontal-relative:text;mso-position-vertical-relative:text">
            <w10:wrap anchorx="page"/>
          </v:rect>
        </w:pict>
      </w:r>
    </w:p>
    <w:p w:rsidR="00E67E7F" w:rsidRPr="00F33C23" w:rsidRDefault="00F33C23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3953510</wp:posOffset>
            </wp:positionH>
            <wp:positionV relativeFrom="paragraph">
              <wp:posOffset>7290435</wp:posOffset>
            </wp:positionV>
            <wp:extent cx="2721610" cy="1376680"/>
            <wp:effectExtent l="19050" t="0" r="2540" b="0"/>
            <wp:wrapNone/>
            <wp:docPr id="2" name="صورة 4" descr="http://t1.gstatic.com/images?q=tbn:ANd9GcTnjhI8zN9QzGqYxAhEtwE1AyKryG2xAXAy8rlw7Ju_0cTf90c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TnjhI8zN9QzGqYxAhEtwE1AyKryG2xAXAy8rlw7Ju_0cTf90cYzQ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2752688</wp:posOffset>
            </wp:positionH>
            <wp:positionV relativeFrom="paragraph">
              <wp:posOffset>7376758</wp:posOffset>
            </wp:positionV>
            <wp:extent cx="1282626" cy="1290917"/>
            <wp:effectExtent l="19050" t="0" r="0" b="0"/>
            <wp:wrapNone/>
            <wp:docPr id="1" name="irc_mi" descr="http://everything2.cc/images/5/903f63d73a591d08054e05f46c621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verything2.cc/images/5/903f63d73a591d08054e05f46c62166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626" cy="1290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7312025</wp:posOffset>
            </wp:positionV>
            <wp:extent cx="2809875" cy="1376680"/>
            <wp:effectExtent l="19050" t="0" r="9525" b="0"/>
            <wp:wrapNone/>
            <wp:docPr id="4" name="صورة 4" descr="http://t1.gstatic.com/images?q=tbn:ANd9GcTnjhI8zN9QzGqYxAhEtwE1AyKryG2xAXAy8rlw7Ju_0cTf90c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TnjhI8zN9QzGqYxAhEtwE1AyKryG2xAXAy8rlw7Ju_0cTf90cYzQ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67E7F" w:rsidRPr="00F33C23" w:rsidSect="00EA6D71">
      <w:footerReference w:type="default" r:id="rId9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F83" w:rsidRDefault="001F6F83" w:rsidP="00EA6D71">
      <w:pPr>
        <w:spacing w:after="0" w:line="240" w:lineRule="auto"/>
      </w:pPr>
      <w:r>
        <w:separator/>
      </w:r>
    </w:p>
  </w:endnote>
  <w:endnote w:type="continuationSeparator" w:id="1">
    <w:p w:rsidR="001F6F83" w:rsidRDefault="001F6F83" w:rsidP="00EA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D71" w:rsidRDefault="00EA6D71" w:rsidP="00EA6D71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>إعداد  وتـنسـيق المعـلـمـة : نورة مساعد المرواني ب8 بأملج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rtl/>
        <w:lang w:val="ar-SA"/>
      </w:rPr>
      <w:t>صفحة</w:t>
    </w:r>
    <w:r>
      <w:rPr>
        <w:rFonts w:hint="cs"/>
        <w:rtl/>
      </w:rPr>
      <w:t xml:space="preserve"> 7</w:t>
    </w:r>
    <w:r>
      <w:rPr>
        <w:rFonts w:asciiTheme="majorHAnsi" w:hAnsiTheme="majorHAnsi"/>
      </w:rPr>
      <w:ptab w:relativeTo="margin" w:alignment="right" w:leader="none"/>
    </w:r>
  </w:p>
  <w:p w:rsidR="00EA6D71" w:rsidRDefault="00EA6D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F83" w:rsidRDefault="001F6F83" w:rsidP="00EA6D71">
      <w:pPr>
        <w:spacing w:after="0" w:line="240" w:lineRule="auto"/>
      </w:pPr>
      <w:r>
        <w:separator/>
      </w:r>
    </w:p>
  </w:footnote>
  <w:footnote w:type="continuationSeparator" w:id="1">
    <w:p w:rsidR="001F6F83" w:rsidRDefault="001F6F83" w:rsidP="00EA6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E5"/>
    <w:rsid w:val="0000624B"/>
    <w:rsid w:val="00023AFF"/>
    <w:rsid w:val="00074824"/>
    <w:rsid w:val="001F4131"/>
    <w:rsid w:val="001F6F83"/>
    <w:rsid w:val="00202688"/>
    <w:rsid w:val="00254540"/>
    <w:rsid w:val="00262190"/>
    <w:rsid w:val="00352EEE"/>
    <w:rsid w:val="00362AF7"/>
    <w:rsid w:val="00381061"/>
    <w:rsid w:val="003D0B7C"/>
    <w:rsid w:val="0047566D"/>
    <w:rsid w:val="00475C3A"/>
    <w:rsid w:val="00482254"/>
    <w:rsid w:val="004A04DA"/>
    <w:rsid w:val="004A49E0"/>
    <w:rsid w:val="004E5BB7"/>
    <w:rsid w:val="0055088C"/>
    <w:rsid w:val="00556CBD"/>
    <w:rsid w:val="005824A3"/>
    <w:rsid w:val="005C0CB7"/>
    <w:rsid w:val="005E35E0"/>
    <w:rsid w:val="006017B8"/>
    <w:rsid w:val="00614E71"/>
    <w:rsid w:val="0062111A"/>
    <w:rsid w:val="00650602"/>
    <w:rsid w:val="006849B9"/>
    <w:rsid w:val="00685D49"/>
    <w:rsid w:val="00695834"/>
    <w:rsid w:val="006A1E59"/>
    <w:rsid w:val="006C4216"/>
    <w:rsid w:val="006D66E2"/>
    <w:rsid w:val="0074704A"/>
    <w:rsid w:val="00784CA2"/>
    <w:rsid w:val="00811B75"/>
    <w:rsid w:val="00830A8B"/>
    <w:rsid w:val="008D7C0C"/>
    <w:rsid w:val="008E6638"/>
    <w:rsid w:val="0098210C"/>
    <w:rsid w:val="009E1619"/>
    <w:rsid w:val="00AA5A22"/>
    <w:rsid w:val="00AD70BF"/>
    <w:rsid w:val="00B9696B"/>
    <w:rsid w:val="00BF67AE"/>
    <w:rsid w:val="00C16AF6"/>
    <w:rsid w:val="00C926C0"/>
    <w:rsid w:val="00D74CFB"/>
    <w:rsid w:val="00DC4912"/>
    <w:rsid w:val="00E14C44"/>
    <w:rsid w:val="00E371A2"/>
    <w:rsid w:val="00E67E7F"/>
    <w:rsid w:val="00EA1150"/>
    <w:rsid w:val="00EA6D71"/>
    <w:rsid w:val="00EB021B"/>
    <w:rsid w:val="00EC0B8E"/>
    <w:rsid w:val="00EE70E5"/>
    <w:rsid w:val="00F33C23"/>
    <w:rsid w:val="00F4711B"/>
    <w:rsid w:val="00FC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661]" strokecolor="none [240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A6D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EA6D71"/>
  </w:style>
  <w:style w:type="paragraph" w:styleId="a5">
    <w:name w:val="footer"/>
    <w:basedOn w:val="a"/>
    <w:link w:val="Char0"/>
    <w:uiPriority w:val="99"/>
    <w:unhideWhenUsed/>
    <w:rsid w:val="00EA6D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EA6D71"/>
  </w:style>
  <w:style w:type="paragraph" w:styleId="a6">
    <w:name w:val="Balloon Text"/>
    <w:basedOn w:val="a"/>
    <w:link w:val="Char1"/>
    <w:uiPriority w:val="99"/>
    <w:semiHidden/>
    <w:unhideWhenUsed/>
    <w:rsid w:val="00EA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EA6D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0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D32E0-4C17-4CA3-AB18-FA8F86DE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DELL</cp:lastModifiedBy>
  <cp:revision>33</cp:revision>
  <dcterms:created xsi:type="dcterms:W3CDTF">2014-04-23T15:38:00Z</dcterms:created>
  <dcterms:modified xsi:type="dcterms:W3CDTF">2015-03-30T19:20:00Z</dcterms:modified>
</cp:coreProperties>
</file>