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10791" w:type="dxa"/>
        <w:tblLook w:val="04A0"/>
      </w:tblPr>
      <w:tblGrid>
        <w:gridCol w:w="5534"/>
        <w:gridCol w:w="180"/>
        <w:gridCol w:w="286"/>
        <w:gridCol w:w="4791"/>
      </w:tblGrid>
      <w:tr w:rsidR="008310F3" w:rsidRPr="007F6416" w:rsidTr="00D66F2B">
        <w:trPr>
          <w:trHeight w:val="530"/>
        </w:trPr>
        <w:tc>
          <w:tcPr>
            <w:tcW w:w="10791" w:type="dxa"/>
            <w:gridSpan w:val="4"/>
            <w:shd w:val="clear" w:color="auto" w:fill="FFFF99"/>
          </w:tcPr>
          <w:p w:rsidR="008310F3" w:rsidRPr="007F6416" w:rsidRDefault="00A20202" w:rsidP="0025174F">
            <w:pPr>
              <w:jc w:val="center"/>
              <w:rPr>
                <w:rFonts w:ascii="Rockwell Extra Bold" w:hAnsi="Rockwell Extra Bold"/>
                <w:color w:val="244061" w:themeColor="accent1" w:themeShade="80"/>
                <w:sz w:val="38"/>
                <w:szCs w:val="38"/>
                <w:rtl/>
              </w:rPr>
            </w:pPr>
            <w:r>
              <w:rPr>
                <w:rFonts w:ascii="Rockwell Extra Bold" w:hAnsi="Rockwell Extra Bold"/>
                <w:color w:val="244061" w:themeColor="accent1" w:themeShade="80"/>
                <w:sz w:val="38"/>
                <w:szCs w:val="38"/>
              </w:rPr>
              <w:t>Animals</w:t>
            </w:r>
          </w:p>
        </w:tc>
      </w:tr>
      <w:tr w:rsidR="008310F3" w:rsidRPr="007F6416" w:rsidTr="00D66F2B">
        <w:tc>
          <w:tcPr>
            <w:tcW w:w="5534" w:type="dxa"/>
          </w:tcPr>
          <w:p w:rsidR="008310F3" w:rsidRPr="007F6416" w:rsidRDefault="00A1223E" w:rsidP="005D2182">
            <w:pPr>
              <w:jc w:val="right"/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</w:pPr>
            <w:r w:rsidRPr="007F6416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>Time : 2 Lessons</w:t>
            </w:r>
          </w:p>
        </w:tc>
        <w:tc>
          <w:tcPr>
            <w:tcW w:w="5257" w:type="dxa"/>
            <w:gridSpan w:val="3"/>
          </w:tcPr>
          <w:p w:rsidR="008310F3" w:rsidRPr="007F6416" w:rsidRDefault="008310F3" w:rsidP="00F16C84">
            <w:pPr>
              <w:tabs>
                <w:tab w:val="left" w:pos="4009"/>
              </w:tabs>
              <w:jc w:val="right"/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rtl/>
              </w:rPr>
            </w:pPr>
            <w:r w:rsidRPr="007F6416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 xml:space="preserve">Unit : </w:t>
            </w:r>
            <w:r w:rsidR="00A20202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>5</w:t>
            </w:r>
          </w:p>
        </w:tc>
      </w:tr>
      <w:tr w:rsidR="00A1223E" w:rsidRPr="007F6416" w:rsidTr="00D66F2B">
        <w:tc>
          <w:tcPr>
            <w:tcW w:w="10791" w:type="dxa"/>
            <w:gridSpan w:val="4"/>
          </w:tcPr>
          <w:p w:rsidR="00A1223E" w:rsidRPr="007F6416" w:rsidRDefault="00A1223E" w:rsidP="00F16CDA">
            <w:pPr>
              <w:jc w:val="right"/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</w:pPr>
            <w:r w:rsidRPr="007F6416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>Class :</w:t>
            </w:r>
            <w:r w:rsidR="000821BC" w:rsidRPr="007F6416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 xml:space="preserve"> </w:t>
            </w:r>
            <w:r w:rsidR="00F16CDA" w:rsidRPr="007F6416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>4</w:t>
            </w:r>
            <w:r w:rsidR="003553FA" w:rsidRPr="007F6416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>th</w:t>
            </w:r>
            <w:r w:rsidRPr="007F6416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 xml:space="preserve"> Grade </w:t>
            </w:r>
          </w:p>
        </w:tc>
      </w:tr>
      <w:tr w:rsidR="00276E8F" w:rsidRPr="007F6416" w:rsidTr="00D66F2B">
        <w:trPr>
          <w:trHeight w:val="5287"/>
        </w:trPr>
        <w:tc>
          <w:tcPr>
            <w:tcW w:w="10791" w:type="dxa"/>
            <w:gridSpan w:val="4"/>
            <w:shd w:val="clear" w:color="auto" w:fill="auto"/>
          </w:tcPr>
          <w:p w:rsidR="00276E8F" w:rsidRPr="007F6416" w:rsidRDefault="00276E8F" w:rsidP="00276E8F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</w:pPr>
          </w:p>
          <w:p w:rsidR="00276E8F" w:rsidRPr="007F6416" w:rsidRDefault="00276E8F" w:rsidP="00276E8F">
            <w:pPr>
              <w:jc w:val="right"/>
              <w:rPr>
                <w:rFonts w:ascii="Century Gothic" w:hAnsi="Century Gothic"/>
                <w:color w:val="244061" w:themeColor="accent1" w:themeShade="80"/>
                <w:sz w:val="28"/>
                <w:szCs w:val="28"/>
                <w:rtl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t>Summary:</w:t>
            </w:r>
          </w:p>
          <w:p w:rsidR="00276E8F" w:rsidRPr="007F6416" w:rsidRDefault="00276E8F" w:rsidP="00276E8F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</w:pPr>
          </w:p>
          <w:p w:rsidR="00276E8F" w:rsidRPr="007F6416" w:rsidRDefault="002F15D3" w:rsidP="006E576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This unit presents</w:t>
            </w:r>
            <w:r w:rsidR="004B3A5D"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 xml:space="preserve"> </w:t>
            </w:r>
            <w:r w:rsidR="00A20202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 xml:space="preserve">some animals </w:t>
            </w:r>
            <w:r w:rsidR="004B3A5D"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>&amp; how to</w:t>
            </w:r>
            <w:r w:rsidR="00A20202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 xml:space="preserve"> count it</w:t>
            </w: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 xml:space="preserve">. It also </w:t>
            </w:r>
            <w:r w:rsidR="001D29D1"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introduce</w:t>
            </w: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s</w:t>
            </w:r>
            <w:r w:rsidR="004B3A5D"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 xml:space="preserve"> </w:t>
            </w:r>
            <w:r w:rsidR="00A20202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how to write a &amp; c</w:t>
            </w:r>
            <w:r w:rsidR="00C32F1F"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.</w:t>
            </w:r>
          </w:p>
          <w:p w:rsidR="00276E8F" w:rsidRPr="00A20202" w:rsidRDefault="00276E8F" w:rsidP="00276E8F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</w:pPr>
          </w:p>
          <w:p w:rsidR="00276E8F" w:rsidRPr="007F6416" w:rsidRDefault="00276E8F" w:rsidP="00276E8F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rtl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</w:rPr>
              <w:t>Structure of the unit :</w:t>
            </w:r>
          </w:p>
          <w:p w:rsidR="00276E8F" w:rsidRPr="007F6416" w:rsidRDefault="00276E8F" w:rsidP="00F918BA">
            <w:pPr>
              <w:jc w:val="right"/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</w:pPr>
            <w:r w:rsidRPr="007F6416">
              <w:rPr>
                <w:rFonts w:ascii="Century Gothic" w:hAnsi="Century Gothic"/>
                <w:noProof/>
                <w:color w:val="244061" w:themeColor="accent1" w:themeShade="80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715125" cy="1473200"/>
                  <wp:effectExtent l="0" t="0" r="0" b="431800"/>
                  <wp:wrapTight wrapText="bothSides">
                    <wp:wrapPolygon edited="0">
                      <wp:start x="11826" y="3631"/>
                      <wp:lineTo x="735" y="4190"/>
                      <wp:lineTo x="735" y="20110"/>
                      <wp:lineTo x="3309" y="21507"/>
                      <wp:lineTo x="8272" y="21786"/>
                      <wp:lineTo x="9559" y="26255"/>
                      <wp:lineTo x="10662" y="27931"/>
                      <wp:lineTo x="10907" y="27931"/>
                      <wp:lineTo x="12317" y="27931"/>
                      <wp:lineTo x="12562" y="27931"/>
                      <wp:lineTo x="13665" y="26255"/>
                      <wp:lineTo x="13665" y="25976"/>
                      <wp:lineTo x="13787" y="25976"/>
                      <wp:lineTo x="14951" y="21786"/>
                      <wp:lineTo x="15074" y="21507"/>
                      <wp:lineTo x="15626" y="17597"/>
                      <wp:lineTo x="16729" y="17038"/>
                      <wp:lineTo x="18322" y="14245"/>
                      <wp:lineTo x="18383" y="6424"/>
                      <wp:lineTo x="17893" y="5307"/>
                      <wp:lineTo x="16177" y="3631"/>
                      <wp:lineTo x="11826" y="3631"/>
                    </wp:wrapPolygon>
                  </wp:wrapTight>
                  <wp:docPr id="3" name="رسم تخطيطي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anchor>
              </w:drawing>
            </w:r>
          </w:p>
        </w:tc>
      </w:tr>
      <w:tr w:rsidR="00147B75" w:rsidRPr="007F6416" w:rsidTr="00D66F2B">
        <w:trPr>
          <w:trHeight w:val="467"/>
        </w:trPr>
        <w:tc>
          <w:tcPr>
            <w:tcW w:w="10791" w:type="dxa"/>
            <w:gridSpan w:val="4"/>
            <w:shd w:val="clear" w:color="auto" w:fill="D6E3BC" w:themeFill="accent3" w:themeFillTint="66"/>
          </w:tcPr>
          <w:p w:rsidR="00147B75" w:rsidRPr="007F6416" w:rsidRDefault="00147B75" w:rsidP="00962191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rtl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t>The General Objectives :</w:t>
            </w:r>
          </w:p>
        </w:tc>
      </w:tr>
      <w:tr w:rsidR="00147B75" w:rsidRPr="007F6416" w:rsidTr="00D66F2B">
        <w:trPr>
          <w:trHeight w:val="2060"/>
        </w:trPr>
        <w:tc>
          <w:tcPr>
            <w:tcW w:w="10791" w:type="dxa"/>
            <w:gridSpan w:val="4"/>
          </w:tcPr>
          <w:p w:rsidR="00147B75" w:rsidRPr="007F6416" w:rsidRDefault="00147B75" w:rsidP="005D2182">
            <w:pPr>
              <w:jc w:val="right"/>
              <w:rPr>
                <w:color w:val="244061" w:themeColor="accent1" w:themeShade="80"/>
                <w:rtl/>
                <w:lang w:val="en-GB"/>
              </w:rPr>
            </w:pPr>
          </w:p>
          <w:p w:rsidR="00147B75" w:rsidRPr="007F6416" w:rsidRDefault="00BC621D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Learn the core vocabulary assigned for this unit.</w:t>
            </w:r>
          </w:p>
          <w:p w:rsidR="0016375B" w:rsidRPr="007F6416" w:rsidRDefault="009D66F6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>Oral Production</w:t>
            </w:r>
            <w:r w:rsidR="0016375B"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>.</w:t>
            </w:r>
          </w:p>
          <w:p w:rsidR="004B3A5D" w:rsidRPr="007F6416" w:rsidRDefault="004B3A5D" w:rsidP="00720818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Recogn</w:t>
            </w:r>
            <w:r w:rsidR="00720818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izing &amp; writing letter</w:t>
            </w: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s.</w:t>
            </w:r>
          </w:p>
          <w:p w:rsidR="00061423" w:rsidRPr="007F6416" w:rsidRDefault="00C32F1F" w:rsidP="00720818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  <w:rtl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Asking</w:t>
            </w:r>
            <w:r w:rsidR="00061423"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 xml:space="preserve"> and </w:t>
            </w:r>
            <w:r w:rsidR="00720818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counting items &amp; animals.</w:t>
            </w:r>
          </w:p>
          <w:p w:rsidR="00CC7CF8" w:rsidRPr="007F6416" w:rsidRDefault="00191A98" w:rsidP="00C32F1F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>Practicing left to right pencil movement.</w:t>
            </w:r>
          </w:p>
          <w:p w:rsidR="00CB2073" w:rsidRPr="00720818" w:rsidRDefault="00CB2073" w:rsidP="00CB2073">
            <w:pPr>
              <w:jc w:val="right"/>
              <w:rPr>
                <w:color w:val="244061" w:themeColor="accent1" w:themeShade="80"/>
                <w:rtl/>
              </w:rPr>
            </w:pPr>
          </w:p>
        </w:tc>
      </w:tr>
      <w:tr w:rsidR="00147B75" w:rsidRPr="007F6416" w:rsidTr="00D66F2B">
        <w:trPr>
          <w:trHeight w:val="411"/>
        </w:trPr>
        <w:tc>
          <w:tcPr>
            <w:tcW w:w="6000" w:type="dxa"/>
            <w:gridSpan w:val="3"/>
            <w:shd w:val="clear" w:color="auto" w:fill="FDE9D9" w:themeFill="accent6" w:themeFillTint="33"/>
          </w:tcPr>
          <w:p w:rsidR="00147B75" w:rsidRPr="007F6416" w:rsidRDefault="00147B75" w:rsidP="005D2182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t>Essential Questions</w:t>
            </w:r>
          </w:p>
        </w:tc>
        <w:tc>
          <w:tcPr>
            <w:tcW w:w="4791" w:type="dxa"/>
            <w:shd w:val="clear" w:color="auto" w:fill="FDE9D9" w:themeFill="accent6" w:themeFillTint="33"/>
          </w:tcPr>
          <w:p w:rsidR="00147B75" w:rsidRPr="007F6416" w:rsidRDefault="00147B75" w:rsidP="005D2182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t xml:space="preserve">Enduring Understandings </w:t>
            </w:r>
          </w:p>
        </w:tc>
      </w:tr>
      <w:tr w:rsidR="00147B75" w:rsidRPr="007F6416" w:rsidTr="00720818">
        <w:trPr>
          <w:trHeight w:val="70"/>
        </w:trPr>
        <w:tc>
          <w:tcPr>
            <w:tcW w:w="6000" w:type="dxa"/>
            <w:gridSpan w:val="3"/>
          </w:tcPr>
          <w:p w:rsidR="00147B75" w:rsidRPr="007F6416" w:rsidRDefault="00147B75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F87239" w:rsidRPr="007F6416" w:rsidRDefault="00F87239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F87239" w:rsidRPr="007F6416" w:rsidRDefault="00F87239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257B7A" w:rsidRPr="007F6416" w:rsidRDefault="00257B7A" w:rsidP="00257B7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What  is this?</w:t>
            </w:r>
          </w:p>
          <w:p w:rsidR="00257B7A" w:rsidRPr="007F6416" w:rsidRDefault="00257B7A" w:rsidP="00257B7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Match the word with the correct flashcards .</w:t>
            </w:r>
          </w:p>
          <w:p w:rsidR="00257B7A" w:rsidRPr="007F6416" w:rsidRDefault="00257B7A" w:rsidP="00257B7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What I spy?</w:t>
            </w:r>
          </w:p>
          <w:p w:rsidR="00257B7A" w:rsidRPr="007F6416" w:rsidRDefault="006E576A" w:rsidP="00257B7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>
              <w:rPr>
                <w:rFonts w:ascii="Century Gothic" w:hAnsi="Century Gothic"/>
                <w:color w:val="244061" w:themeColor="accent1" w:themeShade="80"/>
                <w:lang w:val="en-GB"/>
              </w:rPr>
              <w:t>I</w:t>
            </w:r>
            <w:r w:rsidR="00720818">
              <w:rPr>
                <w:rFonts w:ascii="Century Gothic" w:hAnsi="Century Gothic"/>
                <w:color w:val="244061" w:themeColor="accent1" w:themeShade="80"/>
                <w:lang w:val="en-GB"/>
              </w:rPr>
              <w:t>s it a cat?</w:t>
            </w:r>
          </w:p>
          <w:p w:rsidR="00257B7A" w:rsidRPr="007F6416" w:rsidRDefault="00720818" w:rsidP="00257B7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>
              <w:rPr>
                <w:rFonts w:ascii="Century Gothic" w:hAnsi="Century Gothic"/>
                <w:color w:val="244061" w:themeColor="accent1" w:themeShade="80"/>
                <w:lang w:val="en-GB"/>
              </w:rPr>
              <w:t>Is it a goat</w:t>
            </w:r>
            <w:r w:rsidR="00257B7A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?</w:t>
            </w:r>
          </w:p>
          <w:p w:rsidR="00E74258" w:rsidRPr="00720818" w:rsidRDefault="00E74258" w:rsidP="00061423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217EA4" w:rsidRPr="007F6416" w:rsidRDefault="00257B7A" w:rsidP="0051072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What’s this?</w:t>
            </w:r>
          </w:p>
          <w:p w:rsidR="00257B7A" w:rsidRDefault="00257B7A" w:rsidP="0051072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It’s a ………..</w:t>
            </w:r>
          </w:p>
          <w:p w:rsidR="006E576A" w:rsidRDefault="006E576A" w:rsidP="0051072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Is it a ………..?</w:t>
            </w:r>
          </w:p>
          <w:p w:rsidR="006E576A" w:rsidRPr="007F6416" w:rsidRDefault="006E576A" w:rsidP="0051072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Yes, it is. ______No, it’s not.</w:t>
            </w:r>
          </w:p>
          <w:p w:rsidR="00B230EB" w:rsidRDefault="00B230EB" w:rsidP="0051072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230EB" w:rsidRPr="007F6416" w:rsidRDefault="00B230EB" w:rsidP="0051072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Complete:</w:t>
            </w:r>
          </w:p>
          <w:p w:rsidR="00B230EB" w:rsidRDefault="00B230EB" w:rsidP="0051072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The name is …… The sound is …….</w:t>
            </w:r>
          </w:p>
          <w:p w:rsidR="006E576A" w:rsidRDefault="006E576A" w:rsidP="0051072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I spy something starts with t.</w:t>
            </w:r>
          </w:p>
          <w:p w:rsidR="00720818" w:rsidRPr="007F6416" w:rsidRDefault="00720818" w:rsidP="0051072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Write in the air.</w:t>
            </w:r>
          </w:p>
          <w:p w:rsidR="00217EA4" w:rsidRDefault="00217EA4" w:rsidP="00B238B1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720818" w:rsidRDefault="00720818" w:rsidP="00720818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How many goats?</w:t>
            </w:r>
          </w:p>
          <w:p w:rsidR="00217EA4" w:rsidRPr="007F6416" w:rsidRDefault="00B230EB" w:rsidP="00B230E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Count items from the class.</w:t>
            </w:r>
          </w:p>
          <w:p w:rsidR="00EA32E7" w:rsidRPr="007F6416" w:rsidRDefault="00EA32E7" w:rsidP="00EA32E7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</w:tc>
        <w:tc>
          <w:tcPr>
            <w:tcW w:w="4791" w:type="dxa"/>
          </w:tcPr>
          <w:p w:rsidR="00F87239" w:rsidRPr="007F6416" w:rsidRDefault="00F87239" w:rsidP="00F87239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F87239" w:rsidRPr="007F6416" w:rsidRDefault="00DA72B0" w:rsidP="00F87239">
            <w:pPr>
              <w:jc w:val="right"/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</w:rPr>
            </w:pPr>
            <w:r w:rsidRPr="007F6416"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  <w:lang w:val="en-GB"/>
              </w:rPr>
              <w:t>The students will understand that :</w:t>
            </w:r>
          </w:p>
          <w:p w:rsidR="00F87239" w:rsidRPr="007F6416" w:rsidRDefault="00F87239" w:rsidP="00F87239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257B7A" w:rsidRPr="007F6416" w:rsidRDefault="00720818" w:rsidP="00257B7A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Identifying animal</w:t>
            </w:r>
            <w:r w:rsidR="00257B7A" w:rsidRPr="007F6416">
              <w:rPr>
                <w:rFonts w:ascii="Century Gothic" w:hAnsi="Century Gothic"/>
                <w:color w:val="244061" w:themeColor="accent1" w:themeShade="80"/>
              </w:rPr>
              <w:t>’s vocabularies.</w:t>
            </w:r>
          </w:p>
          <w:p w:rsidR="00257B7A" w:rsidRPr="007F6416" w:rsidRDefault="00257B7A" w:rsidP="00257B7A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57B7A" w:rsidRPr="007F6416" w:rsidRDefault="00257B7A" w:rsidP="00257B7A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57B7A" w:rsidRPr="007F6416" w:rsidRDefault="00257B7A" w:rsidP="00257B7A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57B7A" w:rsidRPr="007F6416" w:rsidRDefault="00257B7A" w:rsidP="00257B7A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E74258" w:rsidRPr="007F6416" w:rsidRDefault="00E74258" w:rsidP="00061423">
            <w:pPr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E74258" w:rsidRPr="007F6416" w:rsidRDefault="00E74258" w:rsidP="00061423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The ability to </w:t>
            </w:r>
            <w:r w:rsidR="00257B7A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ask &amp; answer question</w:t>
            </w: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.</w:t>
            </w:r>
          </w:p>
          <w:p w:rsidR="00257B7A" w:rsidRPr="007F6416" w:rsidRDefault="00257B7A" w:rsidP="00061423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217EA4" w:rsidRDefault="00217EA4" w:rsidP="00B230EB">
            <w:pPr>
              <w:rPr>
                <w:rFonts w:ascii="Century Gothic" w:hAnsi="Century Gothic"/>
                <w:color w:val="244061" w:themeColor="accent1" w:themeShade="80"/>
              </w:rPr>
            </w:pPr>
          </w:p>
          <w:p w:rsidR="006E576A" w:rsidRDefault="006E576A" w:rsidP="00B230EB">
            <w:pPr>
              <w:rPr>
                <w:rFonts w:ascii="Century Gothic" w:hAnsi="Century Gothic"/>
                <w:color w:val="244061" w:themeColor="accent1" w:themeShade="80"/>
              </w:rPr>
            </w:pPr>
          </w:p>
          <w:p w:rsidR="006E576A" w:rsidRDefault="006E576A" w:rsidP="00B230EB">
            <w:pPr>
              <w:rPr>
                <w:rFonts w:ascii="Century Gothic" w:hAnsi="Century Gothic"/>
                <w:color w:val="244061" w:themeColor="accent1" w:themeShade="80"/>
              </w:rPr>
            </w:pPr>
          </w:p>
          <w:p w:rsidR="00B230EB" w:rsidRPr="007F6416" w:rsidRDefault="00720818" w:rsidP="00B230E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Introducing phonemes /</w:t>
            </w:r>
            <w:proofErr w:type="spellStart"/>
            <w:r>
              <w:rPr>
                <w:rFonts w:ascii="Century Gothic" w:hAnsi="Century Gothic"/>
                <w:color w:val="244061" w:themeColor="accent1" w:themeShade="80"/>
              </w:rPr>
              <w:t>oe</w:t>
            </w:r>
            <w:proofErr w:type="spellEnd"/>
            <w:r>
              <w:rPr>
                <w:rFonts w:ascii="Century Gothic" w:hAnsi="Century Gothic"/>
                <w:color w:val="244061" w:themeColor="accent1" w:themeShade="80"/>
              </w:rPr>
              <w:t>/ and /k/ and letters a &amp; c.</w:t>
            </w:r>
          </w:p>
          <w:p w:rsidR="00B230EB" w:rsidRDefault="00B230EB" w:rsidP="00B230E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6E576A" w:rsidRDefault="006E576A" w:rsidP="00B230E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720818" w:rsidRPr="007F6416" w:rsidRDefault="00720818" w:rsidP="00B230E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230EB" w:rsidRPr="007F6416" w:rsidRDefault="00720818" w:rsidP="00A32A88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Counting animals.</w:t>
            </w:r>
          </w:p>
          <w:p w:rsidR="00B230EB" w:rsidRPr="007F6416" w:rsidRDefault="00B230EB" w:rsidP="00A32A88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230EB" w:rsidRDefault="00B230EB" w:rsidP="00A32A88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EA32E7" w:rsidRPr="007F6416" w:rsidRDefault="00EA32E7" w:rsidP="00B230EB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</w:rPr>
            </w:pPr>
          </w:p>
        </w:tc>
      </w:tr>
      <w:tr w:rsidR="00147B75" w:rsidRPr="007F6416" w:rsidTr="00D66F2B">
        <w:tc>
          <w:tcPr>
            <w:tcW w:w="6000" w:type="dxa"/>
            <w:gridSpan w:val="3"/>
            <w:shd w:val="clear" w:color="auto" w:fill="95B3D7" w:themeFill="accent1" w:themeFillTint="99"/>
          </w:tcPr>
          <w:p w:rsidR="00147B75" w:rsidRPr="007F6416" w:rsidRDefault="00147B75" w:rsidP="005D2182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lastRenderedPageBreak/>
              <w:t>Skills</w:t>
            </w:r>
          </w:p>
        </w:tc>
        <w:tc>
          <w:tcPr>
            <w:tcW w:w="4791" w:type="dxa"/>
            <w:shd w:val="clear" w:color="auto" w:fill="95B3D7" w:themeFill="accent1" w:themeFillTint="99"/>
          </w:tcPr>
          <w:p w:rsidR="00147B75" w:rsidRPr="007F6416" w:rsidRDefault="00147B75" w:rsidP="005D2182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t>Knowledge</w:t>
            </w:r>
          </w:p>
        </w:tc>
      </w:tr>
      <w:tr w:rsidR="00971CA2" w:rsidRPr="007F6416" w:rsidTr="00D66F2B">
        <w:trPr>
          <w:trHeight w:val="3527"/>
        </w:trPr>
        <w:tc>
          <w:tcPr>
            <w:tcW w:w="6000" w:type="dxa"/>
            <w:gridSpan w:val="3"/>
          </w:tcPr>
          <w:p w:rsidR="00971CA2" w:rsidRPr="007F6416" w:rsidRDefault="00971CA2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71CA2" w:rsidRPr="007F6416" w:rsidRDefault="00971CA2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71CA2" w:rsidRPr="007F6416" w:rsidRDefault="00971CA2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71CA2" w:rsidRPr="007F6416" w:rsidRDefault="004227C1" w:rsidP="004227C1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Recognize the words correctly with Repeating</w:t>
            </w:r>
            <w:r w:rsidR="00971CA2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.</w:t>
            </w:r>
          </w:p>
          <w:p w:rsidR="006E576A" w:rsidRPr="007F6416" w:rsidRDefault="006E576A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1D29D1" w:rsidRPr="007F6416" w:rsidRDefault="001D29D1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D1A10" w:rsidRDefault="001D29D1" w:rsidP="00EF31D0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Give answers to the questions.</w:t>
            </w:r>
          </w:p>
          <w:p w:rsidR="00191A98" w:rsidRPr="007F6416" w:rsidRDefault="00191A98" w:rsidP="00EF31D0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D1A10" w:rsidRPr="007F6416" w:rsidRDefault="009D1A10" w:rsidP="00854137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D1A10" w:rsidRPr="007F6416" w:rsidRDefault="00E74258" w:rsidP="00854137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Recognize </w:t>
            </w:r>
            <w:r w:rsidR="00720818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the </w:t>
            </w:r>
            <w:r w:rsidR="0079433E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sounds.</w:t>
            </w:r>
          </w:p>
          <w:p w:rsidR="009D1A10" w:rsidRPr="007F6416" w:rsidRDefault="009D1A10" w:rsidP="00854137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D1A10" w:rsidRPr="007F6416" w:rsidRDefault="009D1A10" w:rsidP="00854137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A65A9C" w:rsidRPr="007F6416" w:rsidRDefault="00E74258" w:rsidP="000C6CF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</w:t>
            </w:r>
            <w:r w:rsidR="00720818">
              <w:rPr>
                <w:rFonts w:ascii="Century Gothic" w:hAnsi="Century Gothic"/>
                <w:color w:val="244061" w:themeColor="accent1" w:themeShade="80"/>
              </w:rPr>
              <w:t>Count animals.</w:t>
            </w:r>
          </w:p>
          <w:p w:rsidR="000C6CFB" w:rsidRPr="007F6416" w:rsidRDefault="000C6CFB" w:rsidP="000C6CF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0C6CFB" w:rsidRPr="007F6416" w:rsidRDefault="00720818" w:rsidP="000C6CF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Practice left to right pencil movement.</w:t>
            </w:r>
          </w:p>
        </w:tc>
        <w:tc>
          <w:tcPr>
            <w:tcW w:w="4791" w:type="dxa"/>
          </w:tcPr>
          <w:p w:rsidR="00971CA2" w:rsidRPr="007F6416" w:rsidRDefault="00971CA2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71CA2" w:rsidRPr="007F6416" w:rsidRDefault="00971CA2" w:rsidP="005D2182">
            <w:pPr>
              <w:jc w:val="right"/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  <w:lang w:val="en-GB"/>
              </w:rPr>
            </w:pPr>
            <w:r w:rsidRPr="007F6416"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  <w:lang w:val="en-GB"/>
              </w:rPr>
              <w:t>Students will know :</w:t>
            </w:r>
          </w:p>
          <w:p w:rsidR="00971CA2" w:rsidRPr="007F6416" w:rsidRDefault="00971CA2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71CA2" w:rsidRPr="007F6416" w:rsidRDefault="002D0AD0" w:rsidP="00241F49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The mea</w:t>
            </w:r>
            <w:r w:rsidR="00524584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ning of new Vocabulary (</w:t>
            </w:r>
            <w:r w:rsidR="00720818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Goat – cat – horse – chicken – dog - rabbit</w:t>
            </w:r>
            <w:r w:rsidR="000C6CFB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</w:t>
            </w:r>
            <w:r w:rsidR="00971CA2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)</w:t>
            </w:r>
          </w:p>
          <w:p w:rsidR="002D0AD0" w:rsidRPr="007F6416" w:rsidRDefault="002D0AD0" w:rsidP="002D0AD0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79433E" w:rsidRPr="007F6416" w:rsidRDefault="000C6CFB" w:rsidP="002D0AD0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Asking &amp; a</w:t>
            </w:r>
            <w:r w:rsidR="001D29D1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nswering </w:t>
            </w:r>
            <w:r w:rsidR="006E576A">
              <w:rPr>
                <w:rFonts w:ascii="Century Gothic" w:hAnsi="Century Gothic"/>
                <w:color w:val="244061" w:themeColor="accent1" w:themeShade="80"/>
                <w:lang w:val="en-GB"/>
              </w:rPr>
              <w:t>question which starts with is.</w:t>
            </w:r>
          </w:p>
          <w:p w:rsidR="004227C1" w:rsidRPr="006E576A" w:rsidRDefault="004227C1" w:rsidP="004227C1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B91777" w:rsidRPr="007F6416" w:rsidRDefault="0079433E" w:rsidP="00B20904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Recognizin</w:t>
            </w:r>
            <w:r w:rsidR="00720818">
              <w:rPr>
                <w:rFonts w:ascii="Century Gothic" w:hAnsi="Century Gothic"/>
                <w:color w:val="244061" w:themeColor="accent1" w:themeShade="80"/>
                <w:lang w:val="en-GB"/>
              </w:rPr>
              <w:t>g &amp; writing</w:t>
            </w:r>
            <w:r w:rsidR="002D0AD0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</w:t>
            </w:r>
            <w:r w:rsidR="00B91777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theses sounds</w:t>
            </w:r>
          </w:p>
          <w:p w:rsidR="00971CA2" w:rsidRPr="007F6416" w:rsidRDefault="00720818" w:rsidP="000C6CF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  <w:lang w:val="en-GB"/>
              </w:rPr>
              <w:t>( a, c</w:t>
            </w:r>
            <w:r w:rsidR="000C6CFB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</w:t>
            </w:r>
            <w:r w:rsidR="0079433E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)</w:t>
            </w:r>
          </w:p>
          <w:p w:rsidR="0079433E" w:rsidRPr="007F6416" w:rsidRDefault="0079433E" w:rsidP="00FB248E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51072F" w:rsidRPr="007F6416" w:rsidRDefault="00720818" w:rsidP="0051072F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>
              <w:rPr>
                <w:rFonts w:ascii="Century Gothic" w:hAnsi="Century Gothic"/>
                <w:color w:val="244061" w:themeColor="accent1" w:themeShade="80"/>
                <w:lang w:val="en-GB"/>
              </w:rPr>
              <w:t>Counting animals.</w:t>
            </w:r>
          </w:p>
          <w:p w:rsidR="0051072F" w:rsidRPr="007F6416" w:rsidRDefault="0051072F" w:rsidP="0051072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720818" w:rsidRPr="007F6416" w:rsidRDefault="00720818" w:rsidP="00720818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>Practicing left to right pencil movement.</w:t>
            </w:r>
          </w:p>
          <w:p w:rsidR="00A65A9C" w:rsidRPr="00720818" w:rsidRDefault="00A65A9C" w:rsidP="00720818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</w:rPr>
            </w:pPr>
          </w:p>
        </w:tc>
      </w:tr>
      <w:tr w:rsidR="00DB2E1C" w:rsidRPr="007F6416" w:rsidTr="00D66F2B">
        <w:trPr>
          <w:trHeight w:val="360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D719A" w:rsidRPr="007F6416" w:rsidRDefault="00DB2E1C" w:rsidP="00DB2E1C">
            <w:pPr>
              <w:jc w:val="center"/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  <w:lang w:val="en-GB"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  <w:lang w:val="en-GB"/>
              </w:rPr>
              <w:t xml:space="preserve">Other evidence </w:t>
            </w:r>
          </w:p>
        </w:tc>
      </w:tr>
      <w:tr w:rsidR="004D719A" w:rsidRPr="007F6416" w:rsidTr="0025174F">
        <w:trPr>
          <w:trHeight w:val="2492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D719A" w:rsidRPr="007F6416" w:rsidRDefault="004D719A" w:rsidP="000B342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32446C" w:rsidRPr="007F6416" w:rsidRDefault="0032446C" w:rsidP="000B342A">
            <w:pPr>
              <w:jc w:val="right"/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  <w:lang w:val="en-GB"/>
              </w:rPr>
            </w:pPr>
            <w:r w:rsidRPr="007F6416"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  <w:lang w:val="en-GB"/>
              </w:rPr>
              <w:t>The result of :</w:t>
            </w:r>
          </w:p>
          <w:p w:rsidR="004D719A" w:rsidRPr="007F6416" w:rsidRDefault="001A34B7" w:rsidP="001A34B7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1-Ansewers during the class</w:t>
            </w:r>
            <w:r w:rsidR="004D719A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.</w:t>
            </w:r>
          </w:p>
          <w:p w:rsidR="004D719A" w:rsidRPr="007F6416" w:rsidRDefault="004D719A" w:rsidP="000B342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2-Homeworks.</w:t>
            </w:r>
          </w:p>
          <w:p w:rsidR="004D719A" w:rsidRPr="007F6416" w:rsidRDefault="004D719A" w:rsidP="000B342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3-Reading and Listening with understanding.</w:t>
            </w:r>
          </w:p>
          <w:p w:rsidR="004D719A" w:rsidRPr="007F6416" w:rsidRDefault="004D719A" w:rsidP="000B342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4-Short quizzes.</w:t>
            </w:r>
          </w:p>
          <w:p w:rsidR="004D719A" w:rsidRPr="007F6416" w:rsidRDefault="004D719A" w:rsidP="000B342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5-Oral answers.</w:t>
            </w:r>
          </w:p>
          <w:p w:rsidR="004D719A" w:rsidRPr="007F6416" w:rsidRDefault="004D719A" w:rsidP="000B342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6-Written work.</w:t>
            </w:r>
          </w:p>
          <w:p w:rsidR="00191A98" w:rsidRDefault="001A34B7" w:rsidP="006633BE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7-Do the actions.</w:t>
            </w:r>
          </w:p>
          <w:p w:rsidR="006633BE" w:rsidRPr="007F6416" w:rsidRDefault="006633BE" w:rsidP="006633BE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  <w:lang w:val="en-GB"/>
              </w:rPr>
            </w:pPr>
          </w:p>
        </w:tc>
      </w:tr>
      <w:tr w:rsidR="00DB2E1C" w:rsidRPr="007F6416" w:rsidTr="0025174F">
        <w:trPr>
          <w:trHeight w:val="375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943634" w:themeFill="accent2" w:themeFillShade="BF"/>
          </w:tcPr>
          <w:p w:rsidR="0025174F" w:rsidRPr="0025174F" w:rsidRDefault="00DB2E1C" w:rsidP="00DB2E1C">
            <w:pPr>
              <w:jc w:val="center"/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</w:pPr>
            <w:r w:rsidRPr="0025174F"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  <w:t>Activities</w:t>
            </w:r>
          </w:p>
        </w:tc>
      </w:tr>
      <w:tr w:rsidR="0025174F" w:rsidRPr="007F6416" w:rsidTr="0025174F">
        <w:trPr>
          <w:trHeight w:val="4170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5174F" w:rsidRPr="007F6416" w:rsidRDefault="0025174F" w:rsidP="0025174F">
            <w:pPr>
              <w:shd w:val="clear" w:color="auto" w:fill="FFFFFF" w:themeFill="background1"/>
              <w:jc w:val="right"/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  <w:lang w:val="en-GB"/>
              </w:rPr>
            </w:pPr>
            <w:r w:rsidRPr="007F6416"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  <w:lang w:val="en-GB"/>
              </w:rPr>
              <w:t>The Teacher will :</w:t>
            </w:r>
          </w:p>
          <w:p w:rsidR="0025174F" w:rsidRPr="007F6416" w:rsidRDefault="0025174F" w:rsidP="0025174F">
            <w:pPr>
              <w:shd w:val="clear" w:color="auto" w:fill="FFFFFF" w:themeFill="background1"/>
              <w:jc w:val="right"/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</w:rPr>
            </w:pPr>
          </w:p>
          <w:p w:rsidR="0025174F" w:rsidRPr="007F6416" w:rsidRDefault="0025174F" w:rsidP="0025174F">
            <w:pPr>
              <w:shd w:val="clear" w:color="auto" w:fill="FFFFFF" w:themeFill="background1"/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Present the general objectives with the students.</w:t>
            </w:r>
          </w:p>
          <w:p w:rsidR="0025174F" w:rsidRPr="007F6416" w:rsidRDefault="0025174F" w:rsidP="0025174F">
            <w:pPr>
              <w:shd w:val="clear" w:color="auto" w:fill="FFFFFF" w:themeFill="background1"/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Discuss the essential questions with the students for the unit.</w:t>
            </w:r>
          </w:p>
          <w:p w:rsidR="0025174F" w:rsidRPr="007F6416" w:rsidRDefault="0025174F" w:rsidP="0025174F">
            <w:pPr>
              <w:shd w:val="clear" w:color="auto" w:fill="FFFFFF" w:themeFill="background1"/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Identify the meaning of new words.</w:t>
            </w:r>
          </w:p>
          <w:p w:rsidR="0025174F" w:rsidRPr="007F6416" w:rsidRDefault="0025174F" w:rsidP="0025174F">
            <w:pPr>
              <w:shd w:val="clear" w:color="auto" w:fill="FFFFFF" w:themeFill="background1"/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Use the flashcards, Posters, Board and Podcast.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Encourage students to evaluate their colleges.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Encourage students to speak, listen and read during the unit.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Give feedback to the learners.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Ask questions.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Link between activities &amp; enduring understandings.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Present standers to the students.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 xml:space="preserve">Present the </w:t>
            </w:r>
            <w:r>
              <w:rPr>
                <w:rFonts w:ascii="Century Gothic" w:hAnsi="Century Gothic"/>
                <w:color w:val="244061" w:themeColor="accent1" w:themeShade="80"/>
              </w:rPr>
              <w:t>pronunciation of the new sounds &amp; how to write them.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Miming the actions.</w:t>
            </w:r>
          </w:p>
          <w:p w:rsidR="0025174F" w:rsidRPr="007F6416" w:rsidRDefault="0025174F" w:rsidP="00DB2E1C">
            <w:pPr>
              <w:jc w:val="center"/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  <w:lang w:val="en-GB"/>
              </w:rPr>
            </w:pPr>
          </w:p>
        </w:tc>
      </w:tr>
      <w:tr w:rsidR="00655FD9" w:rsidRPr="007F6416" w:rsidTr="0025174F">
        <w:trPr>
          <w:trHeight w:val="3680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55FD9" w:rsidRPr="007F6416" w:rsidRDefault="00655FD9" w:rsidP="00DE4719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E57118" w:rsidRPr="007F6416" w:rsidRDefault="00E57118" w:rsidP="00E57118">
            <w:pPr>
              <w:bidi w:val="0"/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</w:rPr>
            </w:pPr>
            <w:r w:rsidRPr="007F6416"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</w:rPr>
              <w:t>The students will :</w:t>
            </w:r>
          </w:p>
          <w:p w:rsidR="00272C90" w:rsidRPr="007F6416" w:rsidRDefault="00272C90" w:rsidP="00272C90">
            <w:pPr>
              <w:bidi w:val="0"/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</w:rPr>
            </w:pPr>
          </w:p>
          <w:p w:rsidR="00E57118" w:rsidRPr="007F6416" w:rsidRDefault="00EA144B" w:rsidP="00E57118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Listen to the podcast</w:t>
            </w:r>
            <w:r w:rsidR="00E57118" w:rsidRPr="007F6416">
              <w:rPr>
                <w:rFonts w:ascii="Century Gothic" w:hAnsi="Century Gothic"/>
                <w:color w:val="244061" w:themeColor="accent1" w:themeShade="80"/>
              </w:rPr>
              <w:t xml:space="preserve"> with response and understanding.</w:t>
            </w:r>
          </w:p>
          <w:p w:rsidR="00E57118" w:rsidRPr="007F6416" w:rsidRDefault="00E57118" w:rsidP="00EA144B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 xml:space="preserve">Give answers and points of views about essential questions. </w:t>
            </w:r>
          </w:p>
          <w:p w:rsidR="00EA144B" w:rsidRPr="007F6416" w:rsidRDefault="00EA144B" w:rsidP="00EA144B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Read the new vocabularies.</w:t>
            </w:r>
          </w:p>
          <w:p w:rsidR="00EA144B" w:rsidRPr="007F6416" w:rsidRDefault="00EA144B" w:rsidP="00EA144B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Rea</w:t>
            </w:r>
            <w:r w:rsidR="00A65A9C" w:rsidRPr="007F6416">
              <w:rPr>
                <w:rFonts w:ascii="Century Gothic" w:hAnsi="Century Gothic"/>
                <w:color w:val="244061" w:themeColor="accent1" w:themeShade="80"/>
              </w:rPr>
              <w:t>d</w:t>
            </w:r>
            <w:r w:rsidRPr="007F6416">
              <w:rPr>
                <w:rFonts w:ascii="Century Gothic" w:hAnsi="Century Gothic"/>
                <w:color w:val="244061" w:themeColor="accent1" w:themeShade="80"/>
              </w:rPr>
              <w:t xml:space="preserve"> </w:t>
            </w:r>
            <w:r w:rsidR="006633BE">
              <w:rPr>
                <w:rFonts w:ascii="Century Gothic" w:hAnsi="Century Gothic"/>
                <w:color w:val="244061" w:themeColor="accent1" w:themeShade="80"/>
              </w:rPr>
              <w:t xml:space="preserve">&amp; write </w:t>
            </w:r>
            <w:r w:rsidRPr="007F6416">
              <w:rPr>
                <w:rFonts w:ascii="Century Gothic" w:hAnsi="Century Gothic"/>
                <w:color w:val="244061" w:themeColor="accent1" w:themeShade="80"/>
              </w:rPr>
              <w:t>the new sounds.</w:t>
            </w:r>
          </w:p>
          <w:p w:rsidR="00E57118" w:rsidRPr="007F6416" w:rsidRDefault="00C826CE" w:rsidP="00E57118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Evaluate</w:t>
            </w:r>
            <w:r w:rsidR="00272C90" w:rsidRPr="007F6416">
              <w:rPr>
                <w:rFonts w:ascii="Century Gothic" w:hAnsi="Century Gothic"/>
                <w:color w:val="244061" w:themeColor="accent1" w:themeShade="80"/>
              </w:rPr>
              <w:t xml:space="preserve"> themselves &amp;</w:t>
            </w:r>
            <w:r w:rsidRPr="007F6416">
              <w:rPr>
                <w:rFonts w:ascii="Century Gothic" w:hAnsi="Century Gothic"/>
                <w:color w:val="244061" w:themeColor="accent1" w:themeShade="80"/>
              </w:rPr>
              <w:t xml:space="preserve"> their colleges.</w:t>
            </w:r>
          </w:p>
          <w:p w:rsidR="00272C90" w:rsidRPr="007F6416" w:rsidRDefault="00C826CE" w:rsidP="00272C90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Guess the meaning of new vocabularies.</w:t>
            </w:r>
          </w:p>
          <w:p w:rsidR="00655FD9" w:rsidRPr="007F6416" w:rsidRDefault="00F34A84" w:rsidP="00925492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Act to their colleges.</w:t>
            </w:r>
          </w:p>
          <w:p w:rsidR="00B20904" w:rsidRPr="007F6416" w:rsidRDefault="005F5944" w:rsidP="00B20904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Do the actions.</w:t>
            </w:r>
          </w:p>
          <w:p w:rsidR="005F5944" w:rsidRPr="007F6416" w:rsidRDefault="005F5944" w:rsidP="005F5944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Work in group.</w:t>
            </w:r>
          </w:p>
          <w:p w:rsidR="00855120" w:rsidRPr="007F6416" w:rsidRDefault="006633BE" w:rsidP="00855120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Say animal</w:t>
            </w:r>
            <w:r w:rsidR="00191A98">
              <w:rPr>
                <w:rFonts w:ascii="Century Gothic" w:hAnsi="Century Gothic"/>
                <w:color w:val="244061" w:themeColor="accent1" w:themeShade="80"/>
              </w:rPr>
              <w:t xml:space="preserve">’s </w:t>
            </w:r>
            <w:r>
              <w:rPr>
                <w:rFonts w:ascii="Century Gothic" w:hAnsi="Century Gothic"/>
                <w:color w:val="244061" w:themeColor="accent1" w:themeShade="80"/>
              </w:rPr>
              <w:t>vocabularies</w:t>
            </w:r>
            <w:r w:rsidR="00191A98">
              <w:rPr>
                <w:rFonts w:ascii="Century Gothic" w:hAnsi="Century Gothic"/>
                <w:color w:val="244061" w:themeColor="accent1" w:themeShade="80"/>
              </w:rPr>
              <w:t>.</w:t>
            </w:r>
          </w:p>
          <w:p w:rsidR="00B20904" w:rsidRPr="007F6416" w:rsidRDefault="00B20904" w:rsidP="00D33E13">
            <w:pPr>
              <w:bidi w:val="0"/>
              <w:rPr>
                <w:rFonts w:ascii="Berlin Sans FB Demi" w:hAnsi="Berlin Sans FB Demi"/>
                <w:color w:val="244061" w:themeColor="accent1" w:themeShade="80"/>
                <w:sz w:val="34"/>
                <w:szCs w:val="34"/>
              </w:rPr>
            </w:pPr>
          </w:p>
        </w:tc>
      </w:tr>
      <w:tr w:rsidR="00272C90" w:rsidRPr="007F6416" w:rsidTr="00D66F2B">
        <w:trPr>
          <w:trHeight w:val="706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:rsidR="00272C90" w:rsidRPr="007F6416" w:rsidRDefault="00341AA8" w:rsidP="00341AA8">
            <w:pPr>
              <w:bidi w:val="0"/>
              <w:jc w:val="center"/>
              <w:rPr>
                <w:rFonts w:ascii="Berlin Sans FB Demi" w:hAnsi="Berlin Sans FB Demi"/>
                <w:b/>
                <w:bCs/>
                <w:color w:val="244061" w:themeColor="accent1" w:themeShade="80"/>
                <w:sz w:val="48"/>
                <w:szCs w:val="48"/>
                <w:vertAlign w:val="subscript"/>
              </w:rPr>
            </w:pPr>
            <w:r w:rsidRPr="007F6416">
              <w:rPr>
                <w:rFonts w:ascii="Berlin Sans FB Demi" w:hAnsi="Berlin Sans FB Demi"/>
                <w:b/>
                <w:bCs/>
                <w:color w:val="244061" w:themeColor="accent1" w:themeShade="80"/>
                <w:sz w:val="48"/>
                <w:szCs w:val="48"/>
                <w:vertAlign w:val="subscript"/>
              </w:rPr>
              <w:t>Examples for Activities</w:t>
            </w:r>
          </w:p>
        </w:tc>
      </w:tr>
      <w:tr w:rsidR="0025174F" w:rsidRPr="007F6416" w:rsidTr="0025174F">
        <w:trPr>
          <w:trHeight w:val="2807"/>
        </w:trPr>
        <w:tc>
          <w:tcPr>
            <w:tcW w:w="5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174F" w:rsidRDefault="0025174F" w:rsidP="00341AA8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5174F" w:rsidRDefault="0025174F" w:rsidP="0025174F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Trace &amp; say.</w:t>
            </w:r>
          </w:p>
          <w:p w:rsidR="0025174F" w:rsidRDefault="0025174F" w:rsidP="0025174F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Circle &amp; say.</w:t>
            </w:r>
          </w:p>
          <w:p w:rsidR="0025174F" w:rsidRPr="007F6416" w:rsidRDefault="0025174F" w:rsidP="0025174F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Listen &amp; number.</w:t>
            </w:r>
          </w:p>
          <w:p w:rsidR="0025174F" w:rsidRPr="007F6416" w:rsidRDefault="0025174F" w:rsidP="0025174F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Read word box.</w:t>
            </w:r>
          </w:p>
          <w:p w:rsidR="0025174F" w:rsidRPr="007F6416" w:rsidRDefault="0025174F" w:rsidP="0025174F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Complete : The name is …………. The sound is …………….</w:t>
            </w:r>
          </w:p>
          <w:p w:rsidR="0025174F" w:rsidRPr="007F6416" w:rsidRDefault="0025174F" w:rsidP="0025174F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Count.</w:t>
            </w:r>
          </w:p>
          <w:p w:rsidR="0025174F" w:rsidRPr="007F6416" w:rsidRDefault="0025174F" w:rsidP="0025174F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Draw on the air.</w:t>
            </w:r>
          </w:p>
          <w:p w:rsidR="0025174F" w:rsidRDefault="0025174F" w:rsidP="0025174F">
            <w:pPr>
              <w:bidi w:val="0"/>
              <w:rPr>
                <w:rFonts w:ascii="Century Gothic" w:hAnsi="Century Gothic" w:hint="cs"/>
                <w:color w:val="244061" w:themeColor="accent1" w:themeShade="80"/>
                <w:rtl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Draw on her friend back.</w:t>
            </w:r>
          </w:p>
          <w:p w:rsidR="0025174F" w:rsidRPr="007F6416" w:rsidRDefault="0025174F" w:rsidP="0025174F">
            <w:pPr>
              <w:jc w:val="center"/>
              <w:rPr>
                <w:rFonts w:ascii="Berlin Sans FB Demi" w:hAnsi="Berlin Sans FB Demi"/>
                <w:b/>
                <w:bCs/>
                <w:color w:val="244061" w:themeColor="accent1" w:themeShade="80"/>
                <w:sz w:val="26"/>
                <w:szCs w:val="26"/>
              </w:rPr>
            </w:pPr>
          </w:p>
        </w:tc>
        <w:tc>
          <w:tcPr>
            <w:tcW w:w="5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174F" w:rsidRPr="007F6416" w:rsidRDefault="0025174F" w:rsidP="00341AA8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5174F" w:rsidRPr="007F6416" w:rsidRDefault="0025174F" w:rsidP="00524584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5174F" w:rsidRDefault="0025174F" w:rsidP="00524584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What 's this?</w:t>
            </w:r>
          </w:p>
          <w:p w:rsidR="0025174F" w:rsidRPr="007F6416" w:rsidRDefault="0025174F" w:rsidP="00191A98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Is it a …………..?</w:t>
            </w:r>
          </w:p>
          <w:p w:rsidR="0025174F" w:rsidRPr="007F6416" w:rsidRDefault="0025174F" w:rsidP="00B20904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Match the words with flashcards.</w:t>
            </w:r>
          </w:p>
          <w:p w:rsidR="0025174F" w:rsidRPr="007F6416" w:rsidRDefault="0025174F" w:rsidP="00F34A84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What is this sound?</w:t>
            </w:r>
          </w:p>
          <w:p w:rsidR="0025174F" w:rsidRPr="007F6416" w:rsidRDefault="0025174F" w:rsidP="00341AA8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Listen and find.</w:t>
            </w:r>
          </w:p>
          <w:p w:rsidR="0025174F" w:rsidRPr="007F6416" w:rsidRDefault="0025174F" w:rsidP="00F34A84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Listen and count.</w:t>
            </w:r>
          </w:p>
          <w:p w:rsidR="0025174F" w:rsidRDefault="0025174F" w:rsidP="00665E46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Listen &amp; read.</w:t>
            </w:r>
          </w:p>
          <w:p w:rsidR="0025174F" w:rsidRPr="007F6416" w:rsidRDefault="0025174F" w:rsidP="006633BE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Listen &amp; match.</w:t>
            </w:r>
          </w:p>
          <w:p w:rsidR="0025174F" w:rsidRDefault="0025174F" w:rsidP="00272C90">
            <w:pPr>
              <w:jc w:val="center"/>
              <w:rPr>
                <w:rFonts w:ascii="Berlin Sans FB Demi" w:hAnsi="Berlin Sans FB Demi"/>
                <w:b/>
                <w:bCs/>
                <w:color w:val="244061" w:themeColor="accent1" w:themeShade="80"/>
                <w:sz w:val="26"/>
                <w:szCs w:val="26"/>
              </w:rPr>
            </w:pPr>
          </w:p>
          <w:p w:rsidR="0025174F" w:rsidRPr="007F6416" w:rsidRDefault="0025174F" w:rsidP="00272C90">
            <w:pPr>
              <w:jc w:val="center"/>
              <w:rPr>
                <w:rFonts w:ascii="Berlin Sans FB Demi" w:hAnsi="Berlin Sans FB Demi"/>
                <w:b/>
                <w:bCs/>
                <w:color w:val="244061" w:themeColor="accent1" w:themeShade="80"/>
                <w:sz w:val="26"/>
                <w:szCs w:val="26"/>
              </w:rPr>
            </w:pPr>
          </w:p>
        </w:tc>
      </w:tr>
      <w:tr w:rsidR="00272C90" w:rsidRPr="007F6416" w:rsidTr="0025174F">
        <w:trPr>
          <w:trHeight w:val="423"/>
        </w:trPr>
        <w:tc>
          <w:tcPr>
            <w:tcW w:w="5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:rsidR="00272C90" w:rsidRPr="007F6416" w:rsidRDefault="00272C90" w:rsidP="00272C90">
            <w:pPr>
              <w:jc w:val="center"/>
              <w:rPr>
                <w:rFonts w:ascii="Berlin Sans FB Demi" w:hAnsi="Berlin Sans FB Demi"/>
                <w:color w:val="244061" w:themeColor="accent1" w:themeShade="80"/>
                <w:sz w:val="26"/>
                <w:szCs w:val="26"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6"/>
                <w:szCs w:val="26"/>
              </w:rPr>
              <w:t>Students' role in the activities</w:t>
            </w:r>
          </w:p>
        </w:tc>
        <w:tc>
          <w:tcPr>
            <w:tcW w:w="5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</w:tcPr>
          <w:p w:rsidR="00272C90" w:rsidRPr="007F6416" w:rsidRDefault="00272C90" w:rsidP="00272C90">
            <w:pPr>
              <w:jc w:val="center"/>
              <w:rPr>
                <w:rFonts w:ascii="Berlin Sans FB Demi" w:hAnsi="Berlin Sans FB Demi"/>
                <w:b/>
                <w:bCs/>
                <w:color w:val="244061" w:themeColor="accent1" w:themeShade="80"/>
                <w:sz w:val="26"/>
                <w:szCs w:val="26"/>
              </w:rPr>
            </w:pPr>
            <w:r w:rsidRPr="007F6416">
              <w:rPr>
                <w:rFonts w:ascii="Berlin Sans FB Demi" w:hAnsi="Berlin Sans FB Demi"/>
                <w:b/>
                <w:bCs/>
                <w:color w:val="244061" w:themeColor="accent1" w:themeShade="80"/>
                <w:sz w:val="26"/>
                <w:szCs w:val="26"/>
              </w:rPr>
              <w:t>Teacher's role in the activities</w:t>
            </w:r>
          </w:p>
        </w:tc>
      </w:tr>
      <w:tr w:rsidR="00272C90" w:rsidRPr="007F6416" w:rsidTr="0025174F">
        <w:trPr>
          <w:trHeight w:val="2680"/>
        </w:trPr>
        <w:tc>
          <w:tcPr>
            <w:tcW w:w="5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2C90" w:rsidRPr="007F6416" w:rsidRDefault="00272C90" w:rsidP="00DE4719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665F52" w:rsidRPr="007F6416" w:rsidRDefault="00854137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Answer questions.</w:t>
            </w:r>
          </w:p>
          <w:p w:rsidR="00BF4A20" w:rsidRPr="007F6416" w:rsidRDefault="00BF4A20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Correct their mistakes.</w:t>
            </w:r>
          </w:p>
          <w:p w:rsidR="00BF4A20" w:rsidRPr="007F6416" w:rsidRDefault="00854137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Read words.</w:t>
            </w:r>
          </w:p>
          <w:p w:rsidR="00854137" w:rsidRPr="007F6416" w:rsidRDefault="00854137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Play.</w:t>
            </w:r>
          </w:p>
          <w:p w:rsidR="00854137" w:rsidRPr="007F6416" w:rsidRDefault="00DF1842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Point to the pictures.</w:t>
            </w:r>
          </w:p>
          <w:p w:rsidR="005F5944" w:rsidRPr="007F6416" w:rsidRDefault="005F5944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Do the actions.</w:t>
            </w:r>
          </w:p>
          <w:p w:rsidR="00BF4A20" w:rsidRPr="007F6416" w:rsidRDefault="006633BE" w:rsidP="006633BE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>
              <w:rPr>
                <w:rFonts w:ascii="Century Gothic" w:hAnsi="Century Gothic"/>
                <w:color w:val="244061" w:themeColor="accent1" w:themeShade="80"/>
                <w:lang w:val="en-GB"/>
              </w:rPr>
              <w:t>Say animals</w:t>
            </w:r>
            <w:r w:rsidR="00191A98">
              <w:rPr>
                <w:rFonts w:ascii="Century Gothic" w:hAnsi="Century Gothic"/>
                <w:color w:val="244061" w:themeColor="accent1" w:themeShade="80"/>
                <w:lang w:val="en-GB"/>
              </w:rPr>
              <w:t>.</w:t>
            </w:r>
          </w:p>
          <w:p w:rsidR="007F6416" w:rsidRDefault="007F6416" w:rsidP="006D7F17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Count.</w:t>
            </w:r>
          </w:p>
          <w:p w:rsidR="006D7F17" w:rsidRPr="007F6416" w:rsidRDefault="006D7F17" w:rsidP="00665E46">
            <w:pPr>
              <w:jc w:val="center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</w:tc>
        <w:tc>
          <w:tcPr>
            <w:tcW w:w="5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2C90" w:rsidRPr="007F6416" w:rsidRDefault="00272C90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72C90" w:rsidRPr="007F6416" w:rsidRDefault="00765AE2" w:rsidP="00765AE2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Use Poster, Flashcards, podcasts and board</w:t>
            </w:r>
            <w:r w:rsidR="00272C90" w:rsidRPr="007F6416">
              <w:rPr>
                <w:rFonts w:ascii="Century Gothic" w:hAnsi="Century Gothic"/>
                <w:color w:val="244061" w:themeColor="accent1" w:themeShade="80"/>
              </w:rPr>
              <w:t>.</w:t>
            </w:r>
          </w:p>
          <w:p w:rsidR="00272C90" w:rsidRPr="007F6416" w:rsidRDefault="00272C90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Motivate the st</w:t>
            </w:r>
            <w:r w:rsidR="00665F52" w:rsidRPr="007F6416">
              <w:rPr>
                <w:rFonts w:ascii="Century Gothic" w:hAnsi="Century Gothic"/>
                <w:color w:val="244061" w:themeColor="accent1" w:themeShade="80"/>
              </w:rPr>
              <w:t>udents to think.</w:t>
            </w:r>
          </w:p>
          <w:p w:rsidR="00665F52" w:rsidRPr="007F6416" w:rsidRDefault="00665F52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Motivate the students to drown in activities.</w:t>
            </w:r>
          </w:p>
          <w:p w:rsidR="00272C90" w:rsidRPr="007F6416" w:rsidRDefault="00272C90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 xml:space="preserve">Identify </w:t>
            </w:r>
            <w:r w:rsidR="00665F52" w:rsidRPr="007F6416">
              <w:rPr>
                <w:rFonts w:ascii="Century Gothic" w:hAnsi="Century Gothic"/>
                <w:color w:val="244061" w:themeColor="accent1" w:themeShade="80"/>
              </w:rPr>
              <w:t>the required from activities.</w:t>
            </w:r>
          </w:p>
          <w:p w:rsidR="00665F52" w:rsidRPr="007F6416" w:rsidRDefault="00854137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Ask questions.</w:t>
            </w:r>
          </w:p>
          <w:p w:rsidR="00665F52" w:rsidRPr="007F6416" w:rsidRDefault="00665F52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Correct mistakes.</w:t>
            </w:r>
          </w:p>
          <w:p w:rsidR="00665F52" w:rsidRPr="007F6416" w:rsidRDefault="00665F52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72C90" w:rsidRPr="007F6416" w:rsidRDefault="00272C90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</w:tc>
      </w:tr>
      <w:tr w:rsidR="00665F52" w:rsidRPr="007F6416" w:rsidTr="00D66F2B">
        <w:trPr>
          <w:trHeight w:val="558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5F52" w:rsidRPr="007F6416" w:rsidRDefault="00665F52" w:rsidP="00DE4719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Pr="007F6416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  <w:rtl/>
              </w:rPr>
            </w:pPr>
          </w:p>
        </w:tc>
      </w:tr>
      <w:tr w:rsidR="007B2639" w:rsidRPr="007F6416" w:rsidTr="007F6416">
        <w:trPr>
          <w:trHeight w:val="440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12" w:space="0" w:color="244061" w:themeColor="accent1" w:themeShade="80"/>
            </w:tcBorders>
            <w:shd w:val="clear" w:color="auto" w:fill="808080" w:themeFill="background1" w:themeFillShade="80"/>
          </w:tcPr>
          <w:p w:rsidR="007B2639" w:rsidRPr="007F6416" w:rsidRDefault="00035C6E" w:rsidP="00297343">
            <w:pPr>
              <w:jc w:val="center"/>
              <w:rPr>
                <w:rFonts w:ascii="Century Gothic" w:hAnsi="Century Gothic"/>
                <w:color w:val="244061" w:themeColor="accent1" w:themeShade="80"/>
              </w:rPr>
            </w:pPr>
            <w:r w:rsidRPr="00035C6E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lastRenderedPageBreak/>
              <w:pict>
                <v:rect id="_x0000_s1037" style="position:absolute;left:0;text-align:left;margin-left:217.5pt;margin-top:-5.9pt;width:8.25pt;height:18pt;z-index:251697152;mso-position-horizontal-relative:text;mso-position-vertical-relative:text" strokecolor="#d8d8d8 [2732]">
                  <w10:wrap anchorx="page"/>
                </v:rect>
              </w:pict>
            </w:r>
            <w:r w:rsidRPr="00035C6E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36" style="position:absolute;left:0;text-align:left;margin-left:253.5pt;margin-top:-5.9pt;width:8.25pt;height:18pt;z-index:251696128;mso-position-horizontal-relative:text;mso-position-vertical-relative:text" strokecolor="#d8d8d8 [2732]">
                  <w10:wrap anchorx="page"/>
                </v:rect>
              </w:pict>
            </w:r>
            <w:r w:rsidRPr="00035C6E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38" style="position:absolute;left:0;text-align:left;margin-left:287.25pt;margin-top:-5.9pt;width:8.25pt;height:18pt;z-index:251698176;mso-position-horizontal-relative:text;mso-position-vertical-relative:text" strokecolor="#d8d8d8 [2732]">
                  <w10:wrap anchorx="page"/>
                </v:rect>
              </w:pict>
            </w:r>
            <w:r w:rsidRPr="00035C6E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42" style="position:absolute;left:0;text-align:left;margin-left:322.5pt;margin-top:-5.9pt;width:8.25pt;height:18pt;z-index:251702272;mso-position-horizontal-relative:text;mso-position-vertical-relative:text" strokecolor="#d8d8d8 [2732]">
                  <w10:wrap anchorx="page"/>
                </v:rect>
              </w:pict>
            </w:r>
            <w:r w:rsidRPr="00035C6E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41" style="position:absolute;left:0;text-align:left;margin-left:354pt;margin-top:-5.9pt;width:8.25pt;height:18pt;z-index:251701248;mso-position-horizontal-relative:text;mso-position-vertical-relative:text" strokecolor="#d8d8d8 [2732]">
                  <w10:wrap anchorx="page"/>
                </v:rect>
              </w:pict>
            </w:r>
            <w:r w:rsidRPr="00035C6E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40" style="position:absolute;left:0;text-align:left;margin-left:385.5pt;margin-top:-5.9pt;width:8.25pt;height:18pt;z-index:251700224;mso-position-horizontal-relative:text;mso-position-vertical-relative:text" strokecolor="#d8d8d8 [2732]">
                  <w10:wrap anchorx="page"/>
                </v:rect>
              </w:pict>
            </w:r>
            <w:r w:rsidRPr="00035C6E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46" style="position:absolute;left:0;text-align:left;margin-left:417pt;margin-top:-5.9pt;width:8.25pt;height:18pt;z-index:251706368;mso-position-horizontal-relative:text;mso-position-vertical-relative:text" strokecolor="#d8d8d8 [2732]">
                  <w10:wrap anchorx="page"/>
                </v:rect>
              </w:pict>
            </w:r>
            <w:r w:rsidRPr="00035C6E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44" style="position:absolute;left:0;text-align:left;margin-left:447pt;margin-top:-5.9pt;width:8.25pt;height:18pt;z-index:251704320;mso-position-horizontal-relative:text;mso-position-vertical-relative:text" strokecolor="#d8d8d8 [2732]">
                  <w10:wrap anchorx="page"/>
                </v:rect>
              </w:pict>
            </w:r>
            <w:r w:rsidRPr="00035C6E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45" style="position:absolute;left:0;text-align:left;margin-left:476.25pt;margin-top:-5.9pt;width:8.25pt;height:18pt;z-index:251705344;mso-position-horizontal-relative:text;mso-position-vertical-relative:text" strokecolor="#d8d8d8 [2732]">
                  <w10:wrap anchorx="page"/>
                </v:rect>
              </w:pict>
            </w:r>
            <w:r w:rsidRPr="00035C6E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43" style="position:absolute;left:0;text-align:left;margin-left:507pt;margin-top:-5.9pt;width:8.25pt;height:18pt;z-index:251703296;mso-position-horizontal-relative:text;mso-position-vertical-relative:text" strokecolor="#d8d8d8 [2732]">
                  <w10:wrap anchorx="page"/>
                </v:rect>
              </w:pict>
            </w:r>
            <w:r w:rsidRPr="00035C6E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39" style="position:absolute;left:0;text-align:left;margin-left:181.5pt;margin-top:-5.9pt;width:8.25pt;height:18pt;z-index:251699200;mso-position-horizontal-relative:text;mso-position-vertical-relative:text" strokecolor="#d8d8d8 [2732]">
                  <w10:wrap anchorx="page"/>
                </v:rect>
              </w:pict>
            </w:r>
            <w:r w:rsidRPr="00035C6E">
              <w:rPr>
                <w:rFonts w:ascii="Berlin Sans FB Demi" w:hAnsi="Berlin Sans FB Demi" w:cs="Arial"/>
                <w:noProof/>
                <w:color w:val="244061" w:themeColor="accent1" w:themeShade="80"/>
                <w:sz w:val="46"/>
                <w:szCs w:val="46"/>
              </w:rPr>
              <w:pict>
                <v:rect id="_x0000_s1034" style="position:absolute;left:0;text-align:left;margin-left:145.5pt;margin-top:-5.9pt;width:8.25pt;height:18pt;z-index:251694080;mso-position-horizontal-relative:text;mso-position-vertical-relative:text" strokecolor="#d8d8d8 [2732]">
                  <w10:wrap anchorx="page"/>
                </v:rect>
              </w:pict>
            </w:r>
            <w:r w:rsidRPr="00035C6E">
              <w:rPr>
                <w:rFonts w:ascii="Berlin Sans FB Demi" w:hAnsi="Berlin Sans FB Demi" w:cs="Arial"/>
                <w:noProof/>
                <w:color w:val="244061" w:themeColor="accent1" w:themeShade="80"/>
                <w:sz w:val="46"/>
                <w:szCs w:val="46"/>
              </w:rPr>
              <w:pict>
                <v:rect id="_x0000_s1031" style="position:absolute;left:0;text-align:left;margin-left:108.75pt;margin-top:-5.9pt;width:8.25pt;height:18pt;z-index:251691008;mso-position-horizontal-relative:text;mso-position-vertical-relative:text" strokecolor="#d8d8d8 [2732]">
                  <w10:wrap anchorx="page"/>
                </v:rect>
              </w:pict>
            </w:r>
            <w:r w:rsidRPr="00035C6E">
              <w:rPr>
                <w:rFonts w:ascii="Berlin Sans FB Demi" w:hAnsi="Berlin Sans FB Demi" w:cs="Arial"/>
                <w:noProof/>
                <w:color w:val="244061" w:themeColor="accent1" w:themeShade="80"/>
                <w:sz w:val="46"/>
                <w:szCs w:val="46"/>
              </w:rPr>
              <w:pict>
                <v:rect id="_x0000_s1029" style="position:absolute;left:0;text-align:left;margin-left:72.75pt;margin-top:-5.9pt;width:8.25pt;height:18pt;z-index:251688960;mso-position-horizontal-relative:text;mso-position-vertical-relative:text" strokecolor="#d8d8d8 [2732]">
                  <w10:wrap anchorx="page"/>
                </v:rect>
              </w:pict>
            </w:r>
            <w:r w:rsidRPr="00035C6E">
              <w:rPr>
                <w:rFonts w:ascii="Berlin Sans FB Demi" w:hAnsi="Berlin Sans FB Demi" w:cs="Arial"/>
                <w:noProof/>
                <w:color w:val="244061" w:themeColor="accent1" w:themeShade="80"/>
                <w:sz w:val="46"/>
                <w:szCs w:val="46"/>
              </w:rPr>
              <w:pict>
                <v:rect id="_x0000_s1028" style="position:absolute;left:0;text-align:left;margin-left:39pt;margin-top:-5.9pt;width:8.25pt;height:18pt;z-index:251687936;mso-position-horizontal-relative:text;mso-position-vertical-relative:text" strokecolor="#d8d8d8 [2732]">
                  <w10:wrap anchorx="page"/>
                </v:rect>
              </w:pict>
            </w:r>
            <w:r w:rsidRPr="00035C6E">
              <w:rPr>
                <w:rFonts w:ascii="Berlin Sans FB Demi" w:hAnsi="Berlin Sans FB Demi" w:cs="Arial"/>
                <w:noProof/>
                <w:color w:val="244061" w:themeColor="accent1" w:themeShade="80"/>
                <w:sz w:val="46"/>
                <w:szCs w:val="46"/>
              </w:rPr>
              <w:pict>
                <v:rect id="_x0000_s1026" style="position:absolute;left:0;text-align:left;margin-left:3pt;margin-top:-5.9pt;width:8.25pt;height:18pt;z-index:251685888;mso-position-horizontal-relative:text;mso-position-vertical-relative:text" strokecolor="#d8d8d8 [2732]">
                  <w10:wrap anchorx="page"/>
                </v:rect>
              </w:pict>
            </w:r>
            <w:r w:rsidR="007B2639" w:rsidRPr="007F6416">
              <w:rPr>
                <w:rFonts w:ascii="Berlin Sans FB Demi" w:hAnsi="Berlin Sans FB Demi"/>
                <w:color w:val="244061" w:themeColor="accent1" w:themeShade="80"/>
                <w:sz w:val="46"/>
                <w:szCs w:val="46"/>
              </w:rPr>
              <w:t xml:space="preserve"> </w:t>
            </w:r>
          </w:p>
        </w:tc>
      </w:tr>
      <w:tr w:rsidR="00276E8F" w:rsidRPr="007F6416" w:rsidTr="007F6416">
        <w:trPr>
          <w:trHeight w:val="9742"/>
        </w:trPr>
        <w:tc>
          <w:tcPr>
            <w:tcW w:w="10791" w:type="dxa"/>
            <w:gridSpan w:val="4"/>
            <w:tcBorders>
              <w:top w:val="single" w:sz="12" w:space="0" w:color="244061" w:themeColor="accent1" w:themeShade="80"/>
              <w:left w:val="single" w:sz="12" w:space="0" w:color="244061" w:themeColor="accent1" w:themeShade="80"/>
              <w:bottom w:val="single" w:sz="12" w:space="0" w:color="244061" w:themeColor="accent1" w:themeShade="80"/>
              <w:right w:val="single" w:sz="12" w:space="0" w:color="244061" w:themeColor="accent1" w:themeShade="80"/>
            </w:tcBorders>
          </w:tcPr>
          <w:p w:rsidR="008C7300" w:rsidRPr="007F6416" w:rsidRDefault="008C7300" w:rsidP="008C7300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8C7300" w:rsidRPr="007F6416" w:rsidRDefault="008C7300" w:rsidP="008C7300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8C7300" w:rsidRPr="007F6416" w:rsidRDefault="008C7300" w:rsidP="008C7300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8C7300" w:rsidRPr="007F6416" w:rsidRDefault="008C7300" w:rsidP="008C7300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jc w:val="center"/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</w:rPr>
              <w:t>Organized table of classes' number</w:t>
            </w:r>
          </w:p>
          <w:p w:rsidR="00410837" w:rsidRPr="007F6416" w:rsidRDefault="00410837" w:rsidP="00410837">
            <w:pPr>
              <w:bidi w:val="0"/>
              <w:jc w:val="center"/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</w:rPr>
            </w:pPr>
          </w:p>
          <w:p w:rsidR="00BF4A20" w:rsidRPr="007F6416" w:rsidRDefault="00BF4A20" w:rsidP="00BF4A20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tbl>
            <w:tblPr>
              <w:tblStyle w:val="a3"/>
              <w:tblpPr w:leftFromText="180" w:rightFromText="180" w:vertAnchor="page" w:horzAnchor="margin" w:tblpXSpec="center" w:tblpY="2146"/>
              <w:tblOverlap w:val="never"/>
              <w:tblW w:w="0" w:type="auto"/>
              <w:tblLook w:val="04A0"/>
            </w:tblPr>
            <w:tblGrid>
              <w:gridCol w:w="3256"/>
              <w:gridCol w:w="3118"/>
            </w:tblGrid>
            <w:tr w:rsidR="00962CD2" w:rsidRPr="007F6416" w:rsidTr="007F6416">
              <w:trPr>
                <w:trHeight w:val="2507"/>
              </w:trPr>
              <w:tc>
                <w:tcPr>
                  <w:tcW w:w="3256" w:type="dxa"/>
                  <w:shd w:val="clear" w:color="auto" w:fill="EAF1DD" w:themeFill="accent3" w:themeFillTint="33"/>
                </w:tcPr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 w:rsidRPr="007F6416">
                    <w:rPr>
                      <w:rFonts w:ascii="Century Gothic" w:hAnsi="Century Gothic"/>
                      <w:color w:val="244061" w:themeColor="accent1" w:themeShade="80"/>
                    </w:rPr>
                    <w:t>1</w:t>
                  </w:r>
                </w:p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 w:rsidRPr="007F6416">
                    <w:rPr>
                      <w:rFonts w:ascii="Berlin Sans FB Demi" w:hAnsi="Berlin Sans FB Demi"/>
                      <w:color w:val="244061" w:themeColor="accent1" w:themeShade="80"/>
                    </w:rPr>
                    <w:t>Listening</w:t>
                  </w:r>
                  <w:r w:rsidRPr="007F6416">
                    <w:rPr>
                      <w:rFonts w:ascii="Century Gothic" w:hAnsi="Century Gothic"/>
                      <w:color w:val="244061" w:themeColor="accent1" w:themeShade="80"/>
                    </w:rPr>
                    <w:t xml:space="preserve"> :</w:t>
                  </w:r>
                </w:p>
                <w:p w:rsidR="00962CD2" w:rsidRPr="007F6416" w:rsidRDefault="006D7F17" w:rsidP="006D7F17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 w:rsidRPr="007F6416">
                    <w:rPr>
                      <w:rFonts w:ascii="Century Gothic" w:hAnsi="Century Gothic"/>
                      <w:color w:val="244061" w:themeColor="accent1" w:themeShade="80"/>
                    </w:rPr>
                    <w:t>Listen &amp;  find</w:t>
                  </w:r>
                  <w:r w:rsidR="00DF1842" w:rsidRPr="007F6416">
                    <w:rPr>
                      <w:rFonts w:ascii="Century Gothic" w:hAnsi="Century Gothic"/>
                      <w:color w:val="244061" w:themeColor="accent1" w:themeShade="80"/>
                    </w:rPr>
                    <w:t xml:space="preserve"> </w:t>
                  </w:r>
                  <w:r w:rsidR="00962CD2" w:rsidRPr="007F6416">
                    <w:rPr>
                      <w:rFonts w:ascii="Century Gothic" w:hAnsi="Century Gothic"/>
                      <w:color w:val="244061" w:themeColor="accent1" w:themeShade="80"/>
                    </w:rPr>
                    <w:t>.</w:t>
                  </w:r>
                </w:p>
                <w:p w:rsidR="006D7F17" w:rsidRPr="007F6416" w:rsidRDefault="00665E46" w:rsidP="007F6416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 w:rsidRPr="007F6416">
                    <w:rPr>
                      <w:rFonts w:ascii="Century Gothic" w:hAnsi="Century Gothic"/>
                      <w:color w:val="244061" w:themeColor="accent1" w:themeShade="80"/>
                    </w:rPr>
                    <w:t>Listen &amp; say.</w:t>
                  </w:r>
                </w:p>
                <w:p w:rsidR="00191A98" w:rsidRDefault="00191A98" w:rsidP="00191A98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>
                    <w:rPr>
                      <w:rFonts w:ascii="Century Gothic" w:hAnsi="Century Gothic"/>
                      <w:color w:val="244061" w:themeColor="accent1" w:themeShade="80"/>
                    </w:rPr>
                    <w:t>Listen &amp; count.</w:t>
                  </w:r>
                </w:p>
                <w:p w:rsidR="006633BE" w:rsidRPr="007F6416" w:rsidRDefault="006633BE" w:rsidP="006633BE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>
                    <w:rPr>
                      <w:rFonts w:ascii="Century Gothic" w:hAnsi="Century Gothic"/>
                      <w:color w:val="244061" w:themeColor="accent1" w:themeShade="80"/>
                    </w:rPr>
                    <w:t>Listen &amp; say.</w:t>
                  </w:r>
                </w:p>
                <w:p w:rsidR="00962CD2" w:rsidRPr="007F6416" w:rsidRDefault="00962CD2" w:rsidP="007F6416">
                  <w:pPr>
                    <w:pStyle w:val="a4"/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</w:tc>
              <w:tc>
                <w:tcPr>
                  <w:tcW w:w="3118" w:type="dxa"/>
                </w:tcPr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 w:rsidRPr="007F6416">
                    <w:rPr>
                      <w:rFonts w:ascii="Century Gothic" w:hAnsi="Century Gothic"/>
                      <w:color w:val="244061" w:themeColor="accent1" w:themeShade="80"/>
                    </w:rPr>
                    <w:t>2</w:t>
                  </w:r>
                </w:p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 w:rsidRPr="007F6416">
                    <w:rPr>
                      <w:rFonts w:ascii="Berlin Sans FB Demi" w:hAnsi="Berlin Sans FB Demi"/>
                      <w:color w:val="244061" w:themeColor="accent1" w:themeShade="80"/>
                    </w:rPr>
                    <w:t>Activates</w:t>
                  </w:r>
                  <w:r w:rsidRPr="007F6416">
                    <w:rPr>
                      <w:rFonts w:ascii="Century Gothic" w:hAnsi="Century Gothic"/>
                      <w:color w:val="244061" w:themeColor="accent1" w:themeShade="80"/>
                    </w:rPr>
                    <w:t xml:space="preserve"> :</w:t>
                  </w:r>
                </w:p>
                <w:p w:rsidR="00191A98" w:rsidRDefault="006633BE" w:rsidP="00962CD2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>
                    <w:rPr>
                      <w:rFonts w:ascii="Century Gothic" w:hAnsi="Century Gothic"/>
                      <w:color w:val="244061" w:themeColor="accent1" w:themeShade="80"/>
                    </w:rPr>
                    <w:t>Listen &amp; read</w:t>
                  </w:r>
                  <w:r w:rsidR="00191A98">
                    <w:rPr>
                      <w:rFonts w:ascii="Century Gothic" w:hAnsi="Century Gothic"/>
                      <w:color w:val="244061" w:themeColor="accent1" w:themeShade="80"/>
                    </w:rPr>
                    <w:t>.</w:t>
                  </w:r>
                </w:p>
                <w:p w:rsidR="007F6416" w:rsidRPr="007F6416" w:rsidRDefault="006633BE" w:rsidP="007F6416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>
                    <w:rPr>
                      <w:rFonts w:ascii="Century Gothic" w:hAnsi="Century Gothic"/>
                      <w:color w:val="244061" w:themeColor="accent1" w:themeShade="80"/>
                    </w:rPr>
                    <w:t>Listen &amp; match.</w:t>
                  </w:r>
                </w:p>
                <w:p w:rsidR="007F6416" w:rsidRPr="007F6416" w:rsidRDefault="006633BE" w:rsidP="007F6416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>
                    <w:rPr>
                      <w:rFonts w:ascii="Century Gothic" w:hAnsi="Century Gothic"/>
                      <w:color w:val="244061" w:themeColor="accent1" w:themeShade="80"/>
                    </w:rPr>
                    <w:t>Trace &amp; say.</w:t>
                  </w:r>
                </w:p>
                <w:p w:rsidR="00962CD2" w:rsidRPr="007F6416" w:rsidRDefault="006D7F17" w:rsidP="007F6416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 w:rsidRPr="007F6416">
                    <w:rPr>
                      <w:rFonts w:ascii="Century Gothic" w:hAnsi="Century Gothic"/>
                      <w:color w:val="244061" w:themeColor="accent1" w:themeShade="80"/>
                    </w:rPr>
                    <w:t>Listen &amp; number</w:t>
                  </w:r>
                  <w:r w:rsidR="00665E46" w:rsidRPr="007F6416">
                    <w:rPr>
                      <w:rFonts w:ascii="Century Gothic" w:hAnsi="Century Gothic"/>
                      <w:color w:val="244061" w:themeColor="accent1" w:themeShade="80"/>
                    </w:rPr>
                    <w:t>.</w:t>
                  </w:r>
                </w:p>
                <w:p w:rsidR="00962CD2" w:rsidRPr="007F6416" w:rsidRDefault="00962CD2" w:rsidP="007F6416">
                  <w:pPr>
                    <w:bidi w:val="0"/>
                    <w:ind w:left="36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  <w:p w:rsidR="00962CD2" w:rsidRPr="007F6416" w:rsidRDefault="00962CD2" w:rsidP="00962CD2">
                  <w:pPr>
                    <w:pStyle w:val="a4"/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</w:tc>
            </w:tr>
            <w:tr w:rsidR="00962CD2" w:rsidRPr="007F6416" w:rsidTr="002B34AE">
              <w:tc>
                <w:tcPr>
                  <w:tcW w:w="3256" w:type="dxa"/>
                  <w:shd w:val="clear" w:color="auto" w:fill="92D050"/>
                </w:tcPr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</w:tc>
              <w:tc>
                <w:tcPr>
                  <w:tcW w:w="3118" w:type="dxa"/>
                </w:tcPr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</w:tc>
            </w:tr>
          </w:tbl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Pr="007F6416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</w:tc>
      </w:tr>
    </w:tbl>
    <w:p w:rsidR="002E1F6D" w:rsidRPr="007F6416" w:rsidRDefault="002E1F6D" w:rsidP="005D2182">
      <w:pPr>
        <w:jc w:val="right"/>
        <w:rPr>
          <w:color w:val="244061" w:themeColor="accent1" w:themeShade="80"/>
          <w:lang w:val="en-GB"/>
        </w:rPr>
      </w:pPr>
    </w:p>
    <w:p w:rsidR="00DA5EAF" w:rsidRPr="007F6416" w:rsidRDefault="00DA5EAF" w:rsidP="005D2182">
      <w:pPr>
        <w:jc w:val="right"/>
        <w:rPr>
          <w:color w:val="244061" w:themeColor="accent1" w:themeShade="80"/>
          <w:rtl/>
          <w:lang w:val="en-GB"/>
        </w:rPr>
      </w:pPr>
    </w:p>
    <w:p w:rsidR="007F6416" w:rsidRPr="007F6416" w:rsidRDefault="007F6416">
      <w:pPr>
        <w:jc w:val="right"/>
        <w:rPr>
          <w:color w:val="244061" w:themeColor="accent1" w:themeShade="80"/>
          <w:lang w:val="en-GB"/>
        </w:rPr>
      </w:pPr>
    </w:p>
    <w:sectPr w:rsidR="007F6416" w:rsidRPr="007F6416" w:rsidSect="007F6416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715"/>
    <w:multiLevelType w:val="hybridMultilevel"/>
    <w:tmpl w:val="0EA2D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D5237"/>
    <w:multiLevelType w:val="hybridMultilevel"/>
    <w:tmpl w:val="E3DE5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099"/>
    <w:multiLevelType w:val="hybridMultilevel"/>
    <w:tmpl w:val="B314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41CD6"/>
    <w:multiLevelType w:val="hybridMultilevel"/>
    <w:tmpl w:val="D50CB8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B33790"/>
    <w:multiLevelType w:val="hybridMultilevel"/>
    <w:tmpl w:val="A55C31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D2182"/>
    <w:rsid w:val="00007DF3"/>
    <w:rsid w:val="000265AD"/>
    <w:rsid w:val="00035C6E"/>
    <w:rsid w:val="00061423"/>
    <w:rsid w:val="000749BA"/>
    <w:rsid w:val="000821BC"/>
    <w:rsid w:val="00090F2F"/>
    <w:rsid w:val="000976A8"/>
    <w:rsid w:val="000A6F98"/>
    <w:rsid w:val="000B0B46"/>
    <w:rsid w:val="000B342A"/>
    <w:rsid w:val="000C6CFB"/>
    <w:rsid w:val="000E16D1"/>
    <w:rsid w:val="000E328E"/>
    <w:rsid w:val="000F277A"/>
    <w:rsid w:val="001209A7"/>
    <w:rsid w:val="00147B75"/>
    <w:rsid w:val="0016375B"/>
    <w:rsid w:val="00174FD3"/>
    <w:rsid w:val="00184EEF"/>
    <w:rsid w:val="00191A98"/>
    <w:rsid w:val="0019311D"/>
    <w:rsid w:val="001A34B7"/>
    <w:rsid w:val="001B6F04"/>
    <w:rsid w:val="001D29D1"/>
    <w:rsid w:val="00217EA4"/>
    <w:rsid w:val="002252F0"/>
    <w:rsid w:val="00230896"/>
    <w:rsid w:val="00241F49"/>
    <w:rsid w:val="00243CEA"/>
    <w:rsid w:val="0025174F"/>
    <w:rsid w:val="00257B7A"/>
    <w:rsid w:val="002703C8"/>
    <w:rsid w:val="002707D1"/>
    <w:rsid w:val="00272C90"/>
    <w:rsid w:val="00274EE0"/>
    <w:rsid w:val="00276E8F"/>
    <w:rsid w:val="00290CBA"/>
    <w:rsid w:val="00292DED"/>
    <w:rsid w:val="00297343"/>
    <w:rsid w:val="002A02E7"/>
    <w:rsid w:val="002B12B4"/>
    <w:rsid w:val="002B34AE"/>
    <w:rsid w:val="002C0606"/>
    <w:rsid w:val="002C49EF"/>
    <w:rsid w:val="002D0AD0"/>
    <w:rsid w:val="002D6529"/>
    <w:rsid w:val="002E1F6D"/>
    <w:rsid w:val="002F15D3"/>
    <w:rsid w:val="002F1ECC"/>
    <w:rsid w:val="00310C3E"/>
    <w:rsid w:val="0032446C"/>
    <w:rsid w:val="00326686"/>
    <w:rsid w:val="00341AA8"/>
    <w:rsid w:val="00352E6F"/>
    <w:rsid w:val="003553FA"/>
    <w:rsid w:val="00356098"/>
    <w:rsid w:val="003567A1"/>
    <w:rsid w:val="00363BB7"/>
    <w:rsid w:val="003B0971"/>
    <w:rsid w:val="003D3001"/>
    <w:rsid w:val="003D3F62"/>
    <w:rsid w:val="00410837"/>
    <w:rsid w:val="004227C1"/>
    <w:rsid w:val="00430272"/>
    <w:rsid w:val="00456C75"/>
    <w:rsid w:val="004704C1"/>
    <w:rsid w:val="00484147"/>
    <w:rsid w:val="00496688"/>
    <w:rsid w:val="004B3A5D"/>
    <w:rsid w:val="004D719A"/>
    <w:rsid w:val="004E51BC"/>
    <w:rsid w:val="004E6F9A"/>
    <w:rsid w:val="0050760A"/>
    <w:rsid w:val="0051072F"/>
    <w:rsid w:val="00524584"/>
    <w:rsid w:val="00531717"/>
    <w:rsid w:val="00542FD6"/>
    <w:rsid w:val="005514BA"/>
    <w:rsid w:val="00560D2D"/>
    <w:rsid w:val="005B14A0"/>
    <w:rsid w:val="005D118A"/>
    <w:rsid w:val="005D2182"/>
    <w:rsid w:val="005E172F"/>
    <w:rsid w:val="005F2F25"/>
    <w:rsid w:val="005F5944"/>
    <w:rsid w:val="00604202"/>
    <w:rsid w:val="00623F23"/>
    <w:rsid w:val="00635DE0"/>
    <w:rsid w:val="00655FD9"/>
    <w:rsid w:val="006633BE"/>
    <w:rsid w:val="00665E46"/>
    <w:rsid w:val="00665F52"/>
    <w:rsid w:val="00667547"/>
    <w:rsid w:val="00675440"/>
    <w:rsid w:val="00675FD7"/>
    <w:rsid w:val="00684BC3"/>
    <w:rsid w:val="006D7F17"/>
    <w:rsid w:val="006E576A"/>
    <w:rsid w:val="006F725B"/>
    <w:rsid w:val="007177DC"/>
    <w:rsid w:val="00720818"/>
    <w:rsid w:val="00745B0A"/>
    <w:rsid w:val="00765AE2"/>
    <w:rsid w:val="007849F6"/>
    <w:rsid w:val="0079433E"/>
    <w:rsid w:val="007B2639"/>
    <w:rsid w:val="007D5EE3"/>
    <w:rsid w:val="007F31A6"/>
    <w:rsid w:val="007F3B84"/>
    <w:rsid w:val="007F6416"/>
    <w:rsid w:val="00810A47"/>
    <w:rsid w:val="00811C68"/>
    <w:rsid w:val="00811CB9"/>
    <w:rsid w:val="00821D30"/>
    <w:rsid w:val="00824623"/>
    <w:rsid w:val="00827AAE"/>
    <w:rsid w:val="008310F3"/>
    <w:rsid w:val="00854137"/>
    <w:rsid w:val="00855120"/>
    <w:rsid w:val="00863C85"/>
    <w:rsid w:val="00867189"/>
    <w:rsid w:val="008A4AD4"/>
    <w:rsid w:val="008B478B"/>
    <w:rsid w:val="008B7751"/>
    <w:rsid w:val="008C372E"/>
    <w:rsid w:val="008C7300"/>
    <w:rsid w:val="008F44B4"/>
    <w:rsid w:val="00925492"/>
    <w:rsid w:val="0093254F"/>
    <w:rsid w:val="00962191"/>
    <w:rsid w:val="00962CD2"/>
    <w:rsid w:val="00971CA2"/>
    <w:rsid w:val="0099605D"/>
    <w:rsid w:val="009D1A10"/>
    <w:rsid w:val="009D66F6"/>
    <w:rsid w:val="009E021E"/>
    <w:rsid w:val="009F439E"/>
    <w:rsid w:val="00A1223E"/>
    <w:rsid w:val="00A144C1"/>
    <w:rsid w:val="00A20202"/>
    <w:rsid w:val="00A24482"/>
    <w:rsid w:val="00A32A88"/>
    <w:rsid w:val="00A43720"/>
    <w:rsid w:val="00A51AFB"/>
    <w:rsid w:val="00A65A9C"/>
    <w:rsid w:val="00A80C2B"/>
    <w:rsid w:val="00A83B51"/>
    <w:rsid w:val="00A919AF"/>
    <w:rsid w:val="00AC0DE6"/>
    <w:rsid w:val="00AF06A9"/>
    <w:rsid w:val="00AF6911"/>
    <w:rsid w:val="00B05A15"/>
    <w:rsid w:val="00B20558"/>
    <w:rsid w:val="00B20904"/>
    <w:rsid w:val="00B230EB"/>
    <w:rsid w:val="00B238B1"/>
    <w:rsid w:val="00B502E3"/>
    <w:rsid w:val="00B52136"/>
    <w:rsid w:val="00B8344E"/>
    <w:rsid w:val="00B85A72"/>
    <w:rsid w:val="00B91777"/>
    <w:rsid w:val="00BA2F8A"/>
    <w:rsid w:val="00BC621D"/>
    <w:rsid w:val="00BD5845"/>
    <w:rsid w:val="00BF4A20"/>
    <w:rsid w:val="00BF535B"/>
    <w:rsid w:val="00C10FD9"/>
    <w:rsid w:val="00C32F1F"/>
    <w:rsid w:val="00C37B50"/>
    <w:rsid w:val="00C446DF"/>
    <w:rsid w:val="00C709FF"/>
    <w:rsid w:val="00C74073"/>
    <w:rsid w:val="00C826CE"/>
    <w:rsid w:val="00CB2073"/>
    <w:rsid w:val="00CB54F3"/>
    <w:rsid w:val="00CC7CF8"/>
    <w:rsid w:val="00CF228C"/>
    <w:rsid w:val="00CF6E9D"/>
    <w:rsid w:val="00D33E13"/>
    <w:rsid w:val="00D35E32"/>
    <w:rsid w:val="00D517F8"/>
    <w:rsid w:val="00D549DB"/>
    <w:rsid w:val="00D66F2B"/>
    <w:rsid w:val="00D74763"/>
    <w:rsid w:val="00DA5EAF"/>
    <w:rsid w:val="00DA72B0"/>
    <w:rsid w:val="00DB2E1C"/>
    <w:rsid w:val="00DE4719"/>
    <w:rsid w:val="00DF0197"/>
    <w:rsid w:val="00DF1842"/>
    <w:rsid w:val="00E1463B"/>
    <w:rsid w:val="00E23631"/>
    <w:rsid w:val="00E535A7"/>
    <w:rsid w:val="00E57118"/>
    <w:rsid w:val="00E74258"/>
    <w:rsid w:val="00E80FF5"/>
    <w:rsid w:val="00E93374"/>
    <w:rsid w:val="00EA144B"/>
    <w:rsid w:val="00EA32E7"/>
    <w:rsid w:val="00EB1D49"/>
    <w:rsid w:val="00EC51E4"/>
    <w:rsid w:val="00EF31D0"/>
    <w:rsid w:val="00F16C84"/>
    <w:rsid w:val="00F16CDA"/>
    <w:rsid w:val="00F16E79"/>
    <w:rsid w:val="00F27EF6"/>
    <w:rsid w:val="00F34A84"/>
    <w:rsid w:val="00F42620"/>
    <w:rsid w:val="00F5379D"/>
    <w:rsid w:val="00F54523"/>
    <w:rsid w:val="00F71D07"/>
    <w:rsid w:val="00F85DA0"/>
    <w:rsid w:val="00F863C2"/>
    <w:rsid w:val="00F87239"/>
    <w:rsid w:val="00F918BA"/>
    <w:rsid w:val="00FA0CFA"/>
    <w:rsid w:val="00FB248E"/>
    <w:rsid w:val="00FB61F9"/>
    <w:rsid w:val="00FB797D"/>
    <w:rsid w:val="00FC45EE"/>
    <w:rsid w:val="00FC73CB"/>
    <w:rsid w:val="00FE1C5D"/>
    <w:rsid w:val="00FE7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>
      <o:colormenu v:ext="edit" strokecolor="none [273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7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621D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44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0CD3C-93D3-4FEF-B134-F3571508630A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CB808877-F1E9-4BEE-A762-299967EAEAE2}">
      <dgm:prSet phldrT="[نص]"/>
      <dgm:spPr/>
      <dgm:t>
        <a:bodyPr/>
        <a:lstStyle/>
        <a:p>
          <a:pPr rtl="1"/>
          <a:r>
            <a:rPr lang="en-US"/>
            <a:t>Lesson 1</a:t>
          </a:r>
          <a:endParaRPr lang="ar-SA"/>
        </a:p>
      </dgm:t>
    </dgm:pt>
    <dgm:pt modelId="{95829753-C8F3-4B15-B195-F871A851BD4E}" type="par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8C0A8FF-15D7-4F2B-BB6F-E7B97BB9BBD0}" type="sib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FC2AE21-12E1-487A-8725-9560E6616F9A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2">
                  <a:lumMod val="75000"/>
                </a:schemeClr>
              </a:solidFill>
            </a:rPr>
            <a:t>vocabularies.</a:t>
          </a:r>
          <a:endParaRPr lang="ar-SA" sz="1100">
            <a:solidFill>
              <a:schemeClr val="accent2">
                <a:lumMod val="75000"/>
              </a:schemeClr>
            </a:solidFill>
          </a:endParaRPr>
        </a:p>
      </dgm:t>
    </dgm:pt>
    <dgm:pt modelId="{1AD7F5C1-ABC5-4ACB-801D-8559CBA07A83}" type="par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DA85F946-DF09-4B76-8AA8-C6709CB18C85}" type="sib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5862FEA8-516B-45B4-BF8A-EEFA0E2F0E9A}">
      <dgm:prSet phldrT="[نص]"/>
      <dgm:spPr/>
      <dgm:t>
        <a:bodyPr/>
        <a:lstStyle/>
        <a:p>
          <a:pPr rtl="1"/>
          <a:r>
            <a:rPr lang="en-US"/>
            <a:t>Lesson 2</a:t>
          </a:r>
          <a:endParaRPr lang="ar-SA"/>
        </a:p>
      </dgm:t>
    </dgm:pt>
    <dgm:pt modelId="{924E0CFC-04C1-4779-9B82-AAB6883F8BFC}" type="par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8F97E06C-B5D2-4EEB-8398-F8539D95F091}" type="sib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15AF0981-C261-4F8F-9181-B6C4330A33A0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2">
                  <a:lumMod val="75000"/>
                </a:schemeClr>
              </a:solidFill>
            </a:rPr>
            <a:t>Activites</a:t>
          </a:r>
          <a:r>
            <a:rPr lang="en-US" sz="1900">
              <a:solidFill>
                <a:schemeClr val="accent2">
                  <a:lumMod val="75000"/>
                </a:schemeClr>
              </a:solidFill>
            </a:rPr>
            <a:t>.</a:t>
          </a:r>
          <a:endParaRPr lang="ar-SA" sz="1900">
            <a:solidFill>
              <a:schemeClr val="accent2">
                <a:lumMod val="75000"/>
              </a:schemeClr>
            </a:solidFill>
          </a:endParaRPr>
        </a:p>
      </dgm:t>
    </dgm:pt>
    <dgm:pt modelId="{51D555D5-3D27-420D-BDD8-21B2B7B47AAC}" type="par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40E1C6E4-0874-4559-A47B-CCEFE3860F88}" type="sib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C27FBA1B-4B57-4145-8E8C-D18755A9F552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2">
                  <a:lumMod val="75000"/>
                </a:schemeClr>
              </a:solidFill>
            </a:rPr>
            <a:t>write a &amp; c.</a:t>
          </a:r>
          <a:endParaRPr lang="ar-SA" sz="1100">
            <a:solidFill>
              <a:schemeClr val="accent2">
                <a:lumMod val="75000"/>
              </a:schemeClr>
            </a:solidFill>
          </a:endParaRPr>
        </a:p>
      </dgm:t>
    </dgm:pt>
    <dgm:pt modelId="{9585DC0B-2000-4D89-B17A-84B15FA73115}" type="parTrans" cxnId="{EE800C06-7E5C-460A-85D5-76C6DB7E9FE6}">
      <dgm:prSet/>
      <dgm:spPr/>
      <dgm:t>
        <a:bodyPr/>
        <a:lstStyle/>
        <a:p>
          <a:endParaRPr lang="en-US"/>
        </a:p>
      </dgm:t>
    </dgm:pt>
    <dgm:pt modelId="{169CF219-6AE0-4418-9F9D-961563CF1A31}" type="sibTrans" cxnId="{EE800C06-7E5C-460A-85D5-76C6DB7E9FE6}">
      <dgm:prSet/>
      <dgm:spPr/>
      <dgm:t>
        <a:bodyPr/>
        <a:lstStyle/>
        <a:p>
          <a:endParaRPr lang="en-US"/>
        </a:p>
      </dgm:t>
    </dgm:pt>
    <dgm:pt modelId="{CD4DEA4A-F0C4-4B62-B2FE-644716DD7D92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2">
                  <a:lumMod val="75000"/>
                </a:schemeClr>
              </a:solidFill>
            </a:rPr>
            <a:t>Animal's </a:t>
          </a:r>
          <a:endParaRPr lang="ar-SA" sz="1100">
            <a:solidFill>
              <a:schemeClr val="accent2">
                <a:lumMod val="75000"/>
              </a:schemeClr>
            </a:solidFill>
          </a:endParaRPr>
        </a:p>
      </dgm:t>
    </dgm:pt>
    <dgm:pt modelId="{2C7C22BF-6DB8-4A66-8A48-C66B8789CA93}" type="parTrans" cxnId="{9ED31B37-1D6E-4092-9AD6-7E110BB592A9}">
      <dgm:prSet/>
      <dgm:spPr/>
      <dgm:t>
        <a:bodyPr/>
        <a:lstStyle/>
        <a:p>
          <a:pPr rtl="1"/>
          <a:endParaRPr lang="ar-SA"/>
        </a:p>
      </dgm:t>
    </dgm:pt>
    <dgm:pt modelId="{38783159-8C78-4E9E-996D-A5B1F8FBB378}" type="sibTrans" cxnId="{9ED31B37-1D6E-4092-9AD6-7E110BB592A9}">
      <dgm:prSet/>
      <dgm:spPr/>
      <dgm:t>
        <a:bodyPr/>
        <a:lstStyle/>
        <a:p>
          <a:pPr rtl="1"/>
          <a:endParaRPr lang="ar-SA"/>
        </a:p>
      </dgm:t>
    </dgm:pt>
    <dgm:pt modelId="{AE0FB032-D531-4064-A15F-2A37DA9407F6}">
      <dgm:prSet phldrT="[نص]" custT="1"/>
      <dgm:spPr/>
      <dgm:t>
        <a:bodyPr/>
        <a:lstStyle/>
        <a:p>
          <a:pPr rtl="1"/>
          <a:endParaRPr lang="ar-SA" sz="1100">
            <a:solidFill>
              <a:schemeClr val="accent2">
                <a:lumMod val="75000"/>
              </a:schemeClr>
            </a:solidFill>
          </a:endParaRPr>
        </a:p>
      </dgm:t>
    </dgm:pt>
    <dgm:pt modelId="{87CA7467-A29B-4028-AA19-E21CCA7037D4}" type="parTrans" cxnId="{BF7A78F9-57E4-4108-B83C-45777D764BB5}">
      <dgm:prSet/>
      <dgm:spPr/>
      <dgm:t>
        <a:bodyPr/>
        <a:lstStyle/>
        <a:p>
          <a:pPr rtl="1"/>
          <a:endParaRPr lang="ar-SA"/>
        </a:p>
      </dgm:t>
    </dgm:pt>
    <dgm:pt modelId="{7E5A6D7E-6CBC-4DB6-91CB-DFC6A13A7044}" type="sibTrans" cxnId="{BF7A78F9-57E4-4108-B83C-45777D764BB5}">
      <dgm:prSet/>
      <dgm:spPr/>
      <dgm:t>
        <a:bodyPr/>
        <a:lstStyle/>
        <a:p>
          <a:pPr rtl="1"/>
          <a:endParaRPr lang="ar-SA"/>
        </a:p>
      </dgm:t>
    </dgm:pt>
    <dgm:pt modelId="{E7D129A4-FA73-45E8-9069-89C2749401EF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2">
                  <a:lumMod val="75000"/>
                </a:schemeClr>
              </a:solidFill>
            </a:rPr>
            <a:t>Grammar</a:t>
          </a:r>
          <a:endParaRPr lang="ar-SA" sz="1100">
            <a:solidFill>
              <a:schemeClr val="accent2">
                <a:lumMod val="75000"/>
              </a:schemeClr>
            </a:solidFill>
          </a:endParaRPr>
        </a:p>
      </dgm:t>
    </dgm:pt>
    <dgm:pt modelId="{E8F71E8F-F8FB-455F-855F-CFD759E815A9}" type="parTrans" cxnId="{8DE0618C-9B7F-4DBB-A41C-30C6F3A8AC44}">
      <dgm:prSet/>
      <dgm:spPr/>
    </dgm:pt>
    <dgm:pt modelId="{5D612A0E-2970-415E-9807-3BCED1DB7DAB}" type="sibTrans" cxnId="{8DE0618C-9B7F-4DBB-A41C-30C6F3A8AC44}">
      <dgm:prSet/>
      <dgm:spPr/>
    </dgm:pt>
    <dgm:pt modelId="{2D1022A0-3542-4F99-969A-844E0125B0C9}" type="pres">
      <dgm:prSet presAssocID="{4400CD3C-93D3-4FEF-B134-F3571508630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A1954CCA-FD99-4EEA-BDE6-19299F9400C4}" type="pres">
      <dgm:prSet presAssocID="{4400CD3C-93D3-4FEF-B134-F3571508630A}" presName="tSp" presStyleCnt="0"/>
      <dgm:spPr/>
    </dgm:pt>
    <dgm:pt modelId="{0FEC9127-FBA6-42B5-BBA9-E4E68549011B}" type="pres">
      <dgm:prSet presAssocID="{4400CD3C-93D3-4FEF-B134-F3571508630A}" presName="bSp" presStyleCnt="0"/>
      <dgm:spPr/>
    </dgm:pt>
    <dgm:pt modelId="{C04DF9A9-249E-4587-8CDE-43F8B22D846D}" type="pres">
      <dgm:prSet presAssocID="{4400CD3C-93D3-4FEF-B134-F3571508630A}" presName="process" presStyleCnt="0"/>
      <dgm:spPr/>
    </dgm:pt>
    <dgm:pt modelId="{0A5319B3-EACE-4C87-8E69-E35933EBD0E2}" type="pres">
      <dgm:prSet presAssocID="{CB808877-F1E9-4BEE-A762-299967EAEAE2}" presName="composite1" presStyleCnt="0"/>
      <dgm:spPr/>
    </dgm:pt>
    <dgm:pt modelId="{DA1D7DF7-9631-44DC-A41E-7C8122CE8799}" type="pres">
      <dgm:prSet presAssocID="{CB808877-F1E9-4BEE-A762-299967EAEAE2}" presName="dummyNode1" presStyleLbl="node1" presStyleIdx="0" presStyleCnt="2"/>
      <dgm:spPr/>
    </dgm:pt>
    <dgm:pt modelId="{D7B256BA-7650-4546-8E7A-B13298F09B77}" type="pres">
      <dgm:prSet presAssocID="{CB808877-F1E9-4BEE-A762-299967EAEAE2}" presName="childNode1" presStyleLbl="bgAcc1" presStyleIdx="0" presStyleCnt="2" custScaleX="181763" custScaleY="148423" custLinFactX="-63245" custLinFactNeighborX="-100000" custLinFactNeighborY="12580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E1F7D38-07E4-42A9-AF7D-EDE716DA2A60}" type="pres">
      <dgm:prSet presAssocID="{CB808877-F1E9-4BEE-A762-299967EAEAE2}" presName="childNode1tx" presStyleLbl="bgAcc1" presStyleIdx="0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37E593C-794D-41F9-A427-D11830564182}" type="pres">
      <dgm:prSet presAssocID="{CB808877-F1E9-4BEE-A762-299967EAEAE2}" presName="parentNode1" presStyleLbl="node1" presStyleIdx="0" presStyleCnt="2" custScaleX="146889" custScaleY="94367" custLinFactNeighborX="-43869" custLinFactNeighborY="-25933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A82DC6B0-1D91-421B-8BFD-D5554F95F059}" type="pres">
      <dgm:prSet presAssocID="{CB808877-F1E9-4BEE-A762-299967EAEAE2}" presName="connSite1" presStyleCnt="0"/>
      <dgm:spPr/>
    </dgm:pt>
    <dgm:pt modelId="{3C404BED-C7F2-4BAB-88C1-87E78AB23A90}" type="pres">
      <dgm:prSet presAssocID="{98C0A8FF-15D7-4F2B-BB6F-E7B97BB9BBD0}" presName="Name9" presStyleLbl="sibTrans2D1" presStyleIdx="0" presStyleCnt="1" custAng="0" custScaleX="93964" custLinFactNeighborX="1070" custLinFactNeighborY="-1427"/>
      <dgm:spPr/>
      <dgm:t>
        <a:bodyPr/>
        <a:lstStyle/>
        <a:p>
          <a:pPr rtl="1"/>
          <a:endParaRPr lang="ar-SA"/>
        </a:p>
      </dgm:t>
    </dgm:pt>
    <dgm:pt modelId="{48240DE3-EC4B-4178-9663-DA3EA4E8BE88}" type="pres">
      <dgm:prSet presAssocID="{5862FEA8-516B-45B4-BF8A-EEFA0E2F0E9A}" presName="composite2" presStyleCnt="0"/>
      <dgm:spPr/>
    </dgm:pt>
    <dgm:pt modelId="{F7A55A41-DE41-4B61-8171-7F4B7DE8F095}" type="pres">
      <dgm:prSet presAssocID="{5862FEA8-516B-45B4-BF8A-EEFA0E2F0E9A}" presName="dummyNode2" presStyleLbl="node1" presStyleIdx="0" presStyleCnt="2"/>
      <dgm:spPr/>
    </dgm:pt>
    <dgm:pt modelId="{DD14CF39-2799-4F97-96E1-9D9979C1AABC}" type="pres">
      <dgm:prSet presAssocID="{5862FEA8-516B-45B4-BF8A-EEFA0E2F0E9A}" presName="childNode2" presStyleLbl="bgAcc1" presStyleIdx="1" presStyleCnt="2" custScaleX="136143" custScaleY="82743" custLinFactNeighborX="94422" custLinFactNeighborY="-9035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AFF18C0-72E6-4FF8-BABD-9AB39DB093CA}" type="pres">
      <dgm:prSet presAssocID="{5862FEA8-516B-45B4-BF8A-EEFA0E2F0E9A}" presName="childNode2tx" presStyleLbl="bgAcc1" presStyleIdx="1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B3950B6-6B80-459E-A43E-8C20E4C7CB7A}" type="pres">
      <dgm:prSet presAssocID="{5862FEA8-516B-45B4-BF8A-EEFA0E2F0E9A}" presName="parentNode2" presStyleLbl="node1" presStyleIdx="1" presStyleCnt="2" custScaleX="167873" custScaleY="126601" custLinFactNeighborX="-1225" custLinFactNeighborY="15394">
        <dgm:presLayoutVars>
          <dgm:chMax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6F322E2E-9795-4298-B15A-4CD81755C282}" type="pres">
      <dgm:prSet presAssocID="{5862FEA8-516B-45B4-BF8A-EEFA0E2F0E9A}" presName="connSite2" presStyleCnt="0"/>
      <dgm:spPr/>
    </dgm:pt>
  </dgm:ptLst>
  <dgm:cxnLst>
    <dgm:cxn modelId="{1120C15E-9FC5-4343-AC7D-7087FAB113C8}" type="presOf" srcId="{98C0A8FF-15D7-4F2B-BB6F-E7B97BB9BBD0}" destId="{3C404BED-C7F2-4BAB-88C1-87E78AB23A90}" srcOrd="0" destOrd="0" presId="urn:microsoft.com/office/officeart/2005/8/layout/hProcess4"/>
    <dgm:cxn modelId="{C9F428C3-A070-4209-B66D-4AB847D003E3}" srcId="{4400CD3C-93D3-4FEF-B134-F3571508630A}" destId="{5862FEA8-516B-45B4-BF8A-EEFA0E2F0E9A}" srcOrd="1" destOrd="0" parTransId="{924E0CFC-04C1-4779-9B82-AAB6883F8BFC}" sibTransId="{8F97E06C-B5D2-4EEB-8398-F8539D95F091}"/>
    <dgm:cxn modelId="{91D70CFD-592F-4316-AB57-BB7D07A4A050}" type="presOf" srcId="{C27FBA1B-4B57-4145-8E8C-D18755A9F552}" destId="{3E1F7D38-07E4-42A9-AF7D-EDE716DA2A60}" srcOrd="1" destOrd="2" presId="urn:microsoft.com/office/officeart/2005/8/layout/hProcess4"/>
    <dgm:cxn modelId="{6C4EFA9A-A503-4223-9CCD-3C26EC39B456}" srcId="{5862FEA8-516B-45B4-BF8A-EEFA0E2F0E9A}" destId="{15AF0981-C261-4F8F-9181-B6C4330A33A0}" srcOrd="0" destOrd="0" parTransId="{51D555D5-3D27-420D-BDD8-21B2B7B47AAC}" sibTransId="{40E1C6E4-0874-4559-A47B-CCEFE3860F88}"/>
    <dgm:cxn modelId="{EE800C06-7E5C-460A-85D5-76C6DB7E9FE6}" srcId="{CB808877-F1E9-4BEE-A762-299967EAEAE2}" destId="{C27FBA1B-4B57-4145-8E8C-D18755A9F552}" srcOrd="2" destOrd="0" parTransId="{9585DC0B-2000-4D89-B17A-84B15FA73115}" sibTransId="{169CF219-6AE0-4418-9F9D-961563CF1A31}"/>
    <dgm:cxn modelId="{FA3AA056-4D4F-418D-9536-DB19722D60E9}" type="presOf" srcId="{5862FEA8-516B-45B4-BF8A-EEFA0E2F0E9A}" destId="{4B3950B6-6B80-459E-A43E-8C20E4C7CB7A}" srcOrd="0" destOrd="0" presId="urn:microsoft.com/office/officeart/2005/8/layout/hProcess4"/>
    <dgm:cxn modelId="{0D1D670B-4C53-4893-898D-B121F776BC35}" srcId="{CB808877-F1E9-4BEE-A762-299967EAEAE2}" destId="{9FC2AE21-12E1-487A-8725-9560E6616F9A}" srcOrd="1" destOrd="0" parTransId="{1AD7F5C1-ABC5-4ACB-801D-8559CBA07A83}" sibTransId="{DA85F946-DF09-4B76-8AA8-C6709CB18C85}"/>
    <dgm:cxn modelId="{9ED31B37-1D6E-4092-9AD6-7E110BB592A9}" srcId="{CB808877-F1E9-4BEE-A762-299967EAEAE2}" destId="{CD4DEA4A-F0C4-4B62-B2FE-644716DD7D92}" srcOrd="0" destOrd="0" parTransId="{2C7C22BF-6DB8-4A66-8A48-C66B8789CA93}" sibTransId="{38783159-8C78-4E9E-996D-A5B1F8FBB378}"/>
    <dgm:cxn modelId="{DE460425-57D0-45D6-885D-7963353EBACA}" type="presOf" srcId="{AE0FB032-D531-4064-A15F-2A37DA9407F6}" destId="{DD14CF39-2799-4F97-96E1-9D9979C1AABC}" srcOrd="0" destOrd="1" presId="urn:microsoft.com/office/officeart/2005/8/layout/hProcess4"/>
    <dgm:cxn modelId="{4A40A64A-DC51-40A1-B052-2CBEE5563FB0}" type="presOf" srcId="{E7D129A4-FA73-45E8-9069-89C2749401EF}" destId="{D7B256BA-7650-4546-8E7A-B13298F09B77}" srcOrd="0" destOrd="3" presId="urn:microsoft.com/office/officeart/2005/8/layout/hProcess4"/>
    <dgm:cxn modelId="{2D4279AF-42DC-446A-AA10-FEEF7EA4D19F}" type="presOf" srcId="{9FC2AE21-12E1-487A-8725-9560E6616F9A}" destId="{D7B256BA-7650-4546-8E7A-B13298F09B77}" srcOrd="0" destOrd="1" presId="urn:microsoft.com/office/officeart/2005/8/layout/hProcess4"/>
    <dgm:cxn modelId="{A0A697FF-2B95-400B-8BBA-10615E2E1925}" type="presOf" srcId="{4400CD3C-93D3-4FEF-B134-F3571508630A}" destId="{2D1022A0-3542-4F99-969A-844E0125B0C9}" srcOrd="0" destOrd="0" presId="urn:microsoft.com/office/officeart/2005/8/layout/hProcess4"/>
    <dgm:cxn modelId="{2BC0346C-06FB-414B-B39C-8D0191101358}" srcId="{4400CD3C-93D3-4FEF-B134-F3571508630A}" destId="{CB808877-F1E9-4BEE-A762-299967EAEAE2}" srcOrd="0" destOrd="0" parTransId="{95829753-C8F3-4B15-B195-F871A851BD4E}" sibTransId="{98C0A8FF-15D7-4F2B-BB6F-E7B97BB9BBD0}"/>
    <dgm:cxn modelId="{BF7A78F9-57E4-4108-B83C-45777D764BB5}" srcId="{5862FEA8-516B-45B4-BF8A-EEFA0E2F0E9A}" destId="{AE0FB032-D531-4064-A15F-2A37DA9407F6}" srcOrd="1" destOrd="0" parTransId="{87CA7467-A29B-4028-AA19-E21CCA7037D4}" sibTransId="{7E5A6D7E-6CBC-4DB6-91CB-DFC6A13A7044}"/>
    <dgm:cxn modelId="{8DE0618C-9B7F-4DBB-A41C-30C6F3A8AC44}" srcId="{CB808877-F1E9-4BEE-A762-299967EAEAE2}" destId="{E7D129A4-FA73-45E8-9069-89C2749401EF}" srcOrd="3" destOrd="0" parTransId="{E8F71E8F-F8FB-455F-855F-CFD759E815A9}" sibTransId="{5D612A0E-2970-415E-9807-3BCED1DB7DAB}"/>
    <dgm:cxn modelId="{F86FA47D-55D4-43C5-B236-4A51A7F72CC1}" type="presOf" srcId="{E7D129A4-FA73-45E8-9069-89C2749401EF}" destId="{3E1F7D38-07E4-42A9-AF7D-EDE716DA2A60}" srcOrd="1" destOrd="3" presId="urn:microsoft.com/office/officeart/2005/8/layout/hProcess4"/>
    <dgm:cxn modelId="{4B9B5303-E46A-4EA0-89F0-10DB137015E9}" type="presOf" srcId="{C27FBA1B-4B57-4145-8E8C-D18755A9F552}" destId="{D7B256BA-7650-4546-8E7A-B13298F09B77}" srcOrd="0" destOrd="2" presId="urn:microsoft.com/office/officeart/2005/8/layout/hProcess4"/>
    <dgm:cxn modelId="{3BBEAE9D-CA14-407F-BA1D-D108973A93E3}" type="presOf" srcId="{15AF0981-C261-4F8F-9181-B6C4330A33A0}" destId="{BAFF18C0-72E6-4FF8-BABD-9AB39DB093CA}" srcOrd="1" destOrd="0" presId="urn:microsoft.com/office/officeart/2005/8/layout/hProcess4"/>
    <dgm:cxn modelId="{A82F5802-E812-4427-B350-34D42FE061AE}" type="presOf" srcId="{15AF0981-C261-4F8F-9181-B6C4330A33A0}" destId="{DD14CF39-2799-4F97-96E1-9D9979C1AABC}" srcOrd="0" destOrd="0" presId="urn:microsoft.com/office/officeart/2005/8/layout/hProcess4"/>
    <dgm:cxn modelId="{D77E1E09-F29A-4924-AF19-0AD1A085B3C1}" type="presOf" srcId="{AE0FB032-D531-4064-A15F-2A37DA9407F6}" destId="{BAFF18C0-72E6-4FF8-BABD-9AB39DB093CA}" srcOrd="1" destOrd="1" presId="urn:microsoft.com/office/officeart/2005/8/layout/hProcess4"/>
    <dgm:cxn modelId="{F9645E72-F48E-4B89-B992-AC8429844550}" type="presOf" srcId="{CD4DEA4A-F0C4-4B62-B2FE-644716DD7D92}" destId="{3E1F7D38-07E4-42A9-AF7D-EDE716DA2A60}" srcOrd="1" destOrd="0" presId="urn:microsoft.com/office/officeart/2005/8/layout/hProcess4"/>
    <dgm:cxn modelId="{3F0B6384-D510-454F-A6DD-FF731403D4FF}" type="presOf" srcId="{CB808877-F1E9-4BEE-A762-299967EAEAE2}" destId="{037E593C-794D-41F9-A427-D11830564182}" srcOrd="0" destOrd="0" presId="urn:microsoft.com/office/officeart/2005/8/layout/hProcess4"/>
    <dgm:cxn modelId="{BDA51140-348D-4780-8FD6-2B2D94DCAB6E}" type="presOf" srcId="{CD4DEA4A-F0C4-4B62-B2FE-644716DD7D92}" destId="{D7B256BA-7650-4546-8E7A-B13298F09B77}" srcOrd="0" destOrd="0" presId="urn:microsoft.com/office/officeart/2005/8/layout/hProcess4"/>
    <dgm:cxn modelId="{7AA6873E-A7DB-41D0-AD95-910B71FE0CAB}" type="presOf" srcId="{9FC2AE21-12E1-487A-8725-9560E6616F9A}" destId="{3E1F7D38-07E4-42A9-AF7D-EDE716DA2A60}" srcOrd="1" destOrd="1" presId="urn:microsoft.com/office/officeart/2005/8/layout/hProcess4"/>
    <dgm:cxn modelId="{2B322422-356C-4B60-A97F-25B75CA82274}" type="presParOf" srcId="{2D1022A0-3542-4F99-969A-844E0125B0C9}" destId="{A1954CCA-FD99-4EEA-BDE6-19299F9400C4}" srcOrd="0" destOrd="0" presId="urn:microsoft.com/office/officeart/2005/8/layout/hProcess4"/>
    <dgm:cxn modelId="{B38A2600-A70B-43BB-8210-DFAED261F135}" type="presParOf" srcId="{2D1022A0-3542-4F99-969A-844E0125B0C9}" destId="{0FEC9127-FBA6-42B5-BBA9-E4E68549011B}" srcOrd="1" destOrd="0" presId="urn:microsoft.com/office/officeart/2005/8/layout/hProcess4"/>
    <dgm:cxn modelId="{CA2242D8-B455-4FB5-A0A9-2ED69C97AFE6}" type="presParOf" srcId="{2D1022A0-3542-4F99-969A-844E0125B0C9}" destId="{C04DF9A9-249E-4587-8CDE-43F8B22D846D}" srcOrd="2" destOrd="0" presId="urn:microsoft.com/office/officeart/2005/8/layout/hProcess4"/>
    <dgm:cxn modelId="{2F76A0C0-2354-4526-8750-60C2B847D4E0}" type="presParOf" srcId="{C04DF9A9-249E-4587-8CDE-43F8B22D846D}" destId="{0A5319B3-EACE-4C87-8E69-E35933EBD0E2}" srcOrd="0" destOrd="0" presId="urn:microsoft.com/office/officeart/2005/8/layout/hProcess4"/>
    <dgm:cxn modelId="{E388464D-D957-461D-8930-E68A2E1C4495}" type="presParOf" srcId="{0A5319B3-EACE-4C87-8E69-E35933EBD0E2}" destId="{DA1D7DF7-9631-44DC-A41E-7C8122CE8799}" srcOrd="0" destOrd="0" presId="urn:microsoft.com/office/officeart/2005/8/layout/hProcess4"/>
    <dgm:cxn modelId="{609F63A6-1B79-477A-A3A5-6A37079D3FA2}" type="presParOf" srcId="{0A5319B3-EACE-4C87-8E69-E35933EBD0E2}" destId="{D7B256BA-7650-4546-8E7A-B13298F09B77}" srcOrd="1" destOrd="0" presId="urn:microsoft.com/office/officeart/2005/8/layout/hProcess4"/>
    <dgm:cxn modelId="{B510226C-AC27-49A6-A22C-4291ADC2B4A4}" type="presParOf" srcId="{0A5319B3-EACE-4C87-8E69-E35933EBD0E2}" destId="{3E1F7D38-07E4-42A9-AF7D-EDE716DA2A60}" srcOrd="2" destOrd="0" presId="urn:microsoft.com/office/officeart/2005/8/layout/hProcess4"/>
    <dgm:cxn modelId="{6A042512-BA79-42B8-BEF6-EFFF222C9D44}" type="presParOf" srcId="{0A5319B3-EACE-4C87-8E69-E35933EBD0E2}" destId="{037E593C-794D-41F9-A427-D11830564182}" srcOrd="3" destOrd="0" presId="urn:microsoft.com/office/officeart/2005/8/layout/hProcess4"/>
    <dgm:cxn modelId="{E9DDAD2E-A8A3-4549-9748-7F1B5D45CC00}" type="presParOf" srcId="{0A5319B3-EACE-4C87-8E69-E35933EBD0E2}" destId="{A82DC6B0-1D91-421B-8BFD-D5554F95F059}" srcOrd="4" destOrd="0" presId="urn:microsoft.com/office/officeart/2005/8/layout/hProcess4"/>
    <dgm:cxn modelId="{81B3A683-4C8D-47E7-8CB0-662C03EBF84A}" type="presParOf" srcId="{C04DF9A9-249E-4587-8CDE-43F8B22D846D}" destId="{3C404BED-C7F2-4BAB-88C1-87E78AB23A90}" srcOrd="1" destOrd="0" presId="urn:microsoft.com/office/officeart/2005/8/layout/hProcess4"/>
    <dgm:cxn modelId="{7B761717-5A01-499D-B160-CF9683094A93}" type="presParOf" srcId="{C04DF9A9-249E-4587-8CDE-43F8B22D846D}" destId="{48240DE3-EC4B-4178-9663-DA3EA4E8BE88}" srcOrd="2" destOrd="0" presId="urn:microsoft.com/office/officeart/2005/8/layout/hProcess4"/>
    <dgm:cxn modelId="{102F0742-9BF5-4168-803D-3A5BEDC10CFB}" type="presParOf" srcId="{48240DE3-EC4B-4178-9663-DA3EA4E8BE88}" destId="{F7A55A41-DE41-4B61-8171-7F4B7DE8F095}" srcOrd="0" destOrd="0" presId="urn:microsoft.com/office/officeart/2005/8/layout/hProcess4"/>
    <dgm:cxn modelId="{0A1E4A27-D628-4AFB-A802-80AD5182E08A}" type="presParOf" srcId="{48240DE3-EC4B-4178-9663-DA3EA4E8BE88}" destId="{DD14CF39-2799-4F97-96E1-9D9979C1AABC}" srcOrd="1" destOrd="0" presId="urn:microsoft.com/office/officeart/2005/8/layout/hProcess4"/>
    <dgm:cxn modelId="{F5F5C674-BFF2-43CE-9E6D-A17F7BC44C26}" type="presParOf" srcId="{48240DE3-EC4B-4178-9663-DA3EA4E8BE88}" destId="{BAFF18C0-72E6-4FF8-BABD-9AB39DB093CA}" srcOrd="2" destOrd="0" presId="urn:microsoft.com/office/officeart/2005/8/layout/hProcess4"/>
    <dgm:cxn modelId="{8564009C-9063-424B-85E5-7D8A4F0408FB}" type="presParOf" srcId="{48240DE3-EC4B-4178-9663-DA3EA4E8BE88}" destId="{4B3950B6-6B80-459E-A43E-8C20E4C7CB7A}" srcOrd="3" destOrd="0" presId="urn:microsoft.com/office/officeart/2005/8/layout/hProcess4"/>
    <dgm:cxn modelId="{EC38C0B2-6B51-4E44-B6F8-3DF60A7689F7}" type="presParOf" srcId="{48240DE3-EC4B-4178-9663-DA3EA4E8BE88}" destId="{6F322E2E-9795-4298-B15A-4CD81755C282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B256BA-7650-4546-8E7A-B13298F09B77}">
      <dsp:nvSpPr>
        <dsp:cNvPr id="0" name=""/>
        <dsp:cNvSpPr/>
      </dsp:nvSpPr>
      <dsp:spPr>
        <a:xfrm>
          <a:off x="268216" y="291701"/>
          <a:ext cx="1590814" cy="10714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2">
                  <a:lumMod val="75000"/>
                </a:schemeClr>
              </a:solidFill>
            </a:rPr>
            <a:t>Animal's </a:t>
          </a:r>
          <a:endParaRPr lang="ar-SA" sz="1100" kern="1200">
            <a:solidFill>
              <a:schemeClr val="accent2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2">
                  <a:lumMod val="75000"/>
                </a:schemeClr>
              </a:solidFill>
            </a:rPr>
            <a:t>vocabularies.</a:t>
          </a:r>
          <a:endParaRPr lang="ar-SA" sz="1100" kern="1200">
            <a:solidFill>
              <a:schemeClr val="accent2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2">
                  <a:lumMod val="75000"/>
                </a:schemeClr>
              </a:solidFill>
            </a:rPr>
            <a:t>write a &amp; c.</a:t>
          </a:r>
          <a:endParaRPr lang="ar-SA" sz="1100" kern="1200">
            <a:solidFill>
              <a:schemeClr val="accent2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2">
                  <a:lumMod val="75000"/>
                </a:schemeClr>
              </a:solidFill>
            </a:rPr>
            <a:t>Grammar</a:t>
          </a:r>
          <a:endParaRPr lang="ar-SA" sz="1100" kern="1200">
            <a:solidFill>
              <a:schemeClr val="accent2">
                <a:lumMod val="75000"/>
              </a:schemeClr>
            </a:solidFill>
          </a:endParaRPr>
        </a:p>
      </dsp:txBody>
      <dsp:txXfrm>
        <a:off x="268216" y="291701"/>
        <a:ext cx="1590814" cy="841828"/>
      </dsp:txXfrm>
    </dsp:sp>
    <dsp:sp modelId="{3C404BED-C7F2-4BAB-88C1-87E78AB23A90}">
      <dsp:nvSpPr>
        <dsp:cNvPr id="0" name=""/>
        <dsp:cNvSpPr/>
      </dsp:nvSpPr>
      <dsp:spPr>
        <a:xfrm>
          <a:off x="2167314" y="-1133939"/>
          <a:ext cx="2909290" cy="3096176"/>
        </a:xfrm>
        <a:prstGeom prst="leftCircularArrow">
          <a:avLst>
            <a:gd name="adj1" fmla="val 2277"/>
            <a:gd name="adj2" fmla="val 274575"/>
            <a:gd name="adj3" fmla="val 2108389"/>
            <a:gd name="adj4" fmla="val 9082793"/>
            <a:gd name="adj5" fmla="val 2657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7E593C-794D-41F9-A427-D11830564182}">
      <dsp:nvSpPr>
        <dsp:cNvPr id="0" name=""/>
        <dsp:cNvSpPr/>
      </dsp:nvSpPr>
      <dsp:spPr>
        <a:xfrm>
          <a:off x="1725573" y="871332"/>
          <a:ext cx="1142748" cy="2919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1</a:t>
          </a:r>
          <a:endParaRPr lang="ar-SA" sz="1500" kern="1200"/>
        </a:p>
      </dsp:txBody>
      <dsp:txXfrm>
        <a:off x="1725573" y="871332"/>
        <a:ext cx="1142748" cy="291945"/>
      </dsp:txXfrm>
    </dsp:sp>
    <dsp:sp modelId="{DD14CF39-2799-4F97-96E1-9D9979C1AABC}">
      <dsp:nvSpPr>
        <dsp:cNvPr id="0" name=""/>
        <dsp:cNvSpPr/>
      </dsp:nvSpPr>
      <dsp:spPr>
        <a:xfrm>
          <a:off x="4449922" y="393305"/>
          <a:ext cx="1191541" cy="5972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2">
                  <a:lumMod val="75000"/>
                </a:schemeClr>
              </a:solidFill>
            </a:rPr>
            <a:t>Activites</a:t>
          </a:r>
          <a:r>
            <a:rPr lang="en-US" sz="1900" kern="1200">
              <a:solidFill>
                <a:schemeClr val="accent2">
                  <a:lumMod val="75000"/>
                </a:schemeClr>
              </a:solidFill>
            </a:rPr>
            <a:t>.</a:t>
          </a:r>
          <a:endParaRPr lang="ar-SA" sz="1900" kern="1200">
            <a:solidFill>
              <a:schemeClr val="accent2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100" kern="1200">
            <a:solidFill>
              <a:schemeClr val="accent2">
                <a:lumMod val="75000"/>
              </a:schemeClr>
            </a:solidFill>
          </a:endParaRPr>
        </a:p>
      </dsp:txBody>
      <dsp:txXfrm>
        <a:off x="4449922" y="521297"/>
        <a:ext cx="1191541" cy="469303"/>
      </dsp:txXfrm>
    </dsp:sp>
    <dsp:sp modelId="{4B3950B6-6B80-459E-A43E-8C20E4C7CB7A}">
      <dsp:nvSpPr>
        <dsp:cNvPr id="0" name=""/>
        <dsp:cNvSpPr/>
      </dsp:nvSpPr>
      <dsp:spPr>
        <a:xfrm>
          <a:off x="3702639" y="248030"/>
          <a:ext cx="1305997" cy="3916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2</a:t>
          </a:r>
          <a:endParaRPr lang="ar-SA" sz="1500" kern="1200"/>
        </a:p>
      </dsp:txBody>
      <dsp:txXfrm>
        <a:off x="3702639" y="248030"/>
        <a:ext cx="1305997" cy="3916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19D1D-85B7-4038-8E96-AF872AAE7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522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Ohoud</dc:creator>
  <cp:lastModifiedBy>Ohoud</cp:lastModifiedBy>
  <cp:revision>3</cp:revision>
  <cp:lastPrinted>2013-10-27T11:31:00Z</cp:lastPrinted>
  <dcterms:created xsi:type="dcterms:W3CDTF">2013-10-27T05:23:00Z</dcterms:created>
  <dcterms:modified xsi:type="dcterms:W3CDTF">2013-10-27T11:33:00Z</dcterms:modified>
</cp:coreProperties>
</file>