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5A" w:rsidRPr="003B1545" w:rsidRDefault="001A6E5A" w:rsidP="00071335">
      <w:pPr>
        <w:spacing w:line="240" w:lineRule="auto"/>
        <w:ind w:left="-1192" w:right="-1134"/>
        <w:jc w:val="center"/>
        <w:rPr>
          <w:rFonts w:cs="AL-Mohanad Bold"/>
          <w:sz w:val="40"/>
          <w:szCs w:val="40"/>
          <w:rtl/>
        </w:rPr>
      </w:pPr>
      <w:r>
        <w:rPr>
          <w:rFonts w:cs="AL-Mohanad Bold" w:hint="cs"/>
          <w:sz w:val="40"/>
          <w:szCs w:val="40"/>
          <w:rtl/>
        </w:rPr>
        <w:t>ثا</w:t>
      </w:r>
      <w:r w:rsidR="00071335">
        <w:rPr>
          <w:rFonts w:cs="AL-Mohanad Bold" w:hint="cs"/>
          <w:sz w:val="40"/>
          <w:szCs w:val="40"/>
          <w:rtl/>
        </w:rPr>
        <w:t>لث</w:t>
      </w:r>
      <w:r w:rsidR="003B1545">
        <w:rPr>
          <w:rFonts w:cs="AL-Mohanad Bold" w:hint="cs"/>
          <w:sz w:val="40"/>
          <w:szCs w:val="40"/>
          <w:rtl/>
        </w:rPr>
        <w:t xml:space="preserve"> ثانوي</w:t>
      </w:r>
      <w:r w:rsidR="005E0878" w:rsidRPr="005E0878">
        <w:rPr>
          <w:rFonts w:cs="AL-Mohanad Bold" w:hint="cs"/>
          <w:sz w:val="40"/>
          <w:szCs w:val="40"/>
          <w:rtl/>
        </w:rPr>
        <w:t xml:space="preserve"> الفصل الدراسي الأول مادة التربية الأسرية</w:t>
      </w:r>
    </w:p>
    <w:tbl>
      <w:tblPr>
        <w:tblStyle w:val="a3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5E0878" w:rsidRPr="005E0878" w:rsidTr="003B1545">
        <w:tc>
          <w:tcPr>
            <w:tcW w:w="2694" w:type="dxa"/>
            <w:shd w:val="clear" w:color="auto" w:fill="EAF1DD" w:themeFill="accent3" w:themeFillTint="33"/>
          </w:tcPr>
          <w:p w:rsidR="005E0878" w:rsidRPr="0086122C" w:rsidRDefault="008D2F5A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 xml:space="preserve">       </w:t>
            </w:r>
            <w:r w:rsidR="005E0878" w:rsidRPr="0086122C">
              <w:rPr>
                <w:rFonts w:cs="AL-Mohanad Bold" w:hint="cs"/>
                <w:sz w:val="28"/>
                <w:szCs w:val="28"/>
                <w:rtl/>
              </w:rPr>
              <w:t xml:space="preserve"> اسم الوحدة</w:t>
            </w:r>
          </w:p>
        </w:tc>
        <w:tc>
          <w:tcPr>
            <w:tcW w:w="7938" w:type="dxa"/>
            <w:shd w:val="clear" w:color="auto" w:fill="EAF1DD" w:themeFill="accent3" w:themeFillTint="33"/>
          </w:tcPr>
          <w:p w:rsidR="005E0878" w:rsidRPr="0086122C" w:rsidRDefault="005E0878" w:rsidP="005E0878">
            <w:pPr>
              <w:ind w:right="-1134"/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المهارات الأساسية</w:t>
            </w:r>
          </w:p>
        </w:tc>
      </w:tr>
      <w:tr w:rsidR="005E0878" w:rsidRPr="005E0878" w:rsidTr="003B1545">
        <w:tc>
          <w:tcPr>
            <w:tcW w:w="2694" w:type="dxa"/>
          </w:tcPr>
          <w:p w:rsidR="005E0878" w:rsidRPr="0086122C" w:rsidRDefault="003B1545" w:rsidP="005E087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وحدة الغذاء والتغذية</w:t>
            </w:r>
          </w:p>
        </w:tc>
        <w:tc>
          <w:tcPr>
            <w:tcW w:w="7938" w:type="dxa"/>
          </w:tcPr>
          <w:p w:rsidR="00071335" w:rsidRDefault="003B1545" w:rsidP="00AA4908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تنمية الحس والذوق في تنظيم المائدة وإعدادها بال</w:t>
            </w:r>
            <w:r w:rsidR="00AA4908">
              <w:rPr>
                <w:rFonts w:cs="AL-Mohanad Bold" w:hint="cs"/>
                <w:sz w:val="28"/>
                <w:szCs w:val="28"/>
                <w:rtl/>
              </w:rPr>
              <w:t>ف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ضيات والأكواب والمفارش والمناديل</w:t>
            </w:r>
          </w:p>
          <w:p w:rsidR="003B154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 والأطباق. 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2/الإلمام بطرق تقديم الأطعمة المختلفة على مائدة الطعام.</w:t>
            </w:r>
          </w:p>
          <w:p w:rsidR="00071335" w:rsidRPr="0086122C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3/التمكن من اختيار أصناف الطعام والشراب حسب وقت المناسبة ونوعها. </w:t>
            </w:r>
          </w:p>
        </w:tc>
      </w:tr>
      <w:tr w:rsidR="005E0878" w:rsidRPr="005E0878" w:rsidTr="003B1545">
        <w:tc>
          <w:tcPr>
            <w:tcW w:w="2694" w:type="dxa"/>
          </w:tcPr>
          <w:p w:rsidR="005E0878" w:rsidRPr="001A6E5A" w:rsidRDefault="001A6E5A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وحدة 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الطفولة</w:t>
            </w:r>
          </w:p>
        </w:tc>
        <w:tc>
          <w:tcPr>
            <w:tcW w:w="7938" w:type="dxa"/>
          </w:tcPr>
          <w:p w:rsidR="00071335" w:rsidRDefault="001A6E5A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شرح خصائص المولود الجديد.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2/تلخيص مظاهر نمو المولود الجديد.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3/استنتاج طرق العناية بالأطفال حديثي الولادة.</w:t>
            </w:r>
          </w:p>
          <w:p w:rsidR="00071335" w:rsidRDefault="00AA4908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4/نشر 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ثقافة التعامل الصحيح مع فئة الأطفال المنغوليين لممارسة حقوقهم.</w:t>
            </w:r>
          </w:p>
          <w:p w:rsidR="001A6E5A" w:rsidRPr="0086122C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5/تطبيق خطوات حمام الطفل. </w:t>
            </w:r>
            <w:r w:rsidR="001A6E5A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8D2F5A" w:rsidRPr="005E0878" w:rsidTr="003B1545">
        <w:tc>
          <w:tcPr>
            <w:tcW w:w="2694" w:type="dxa"/>
          </w:tcPr>
          <w:p w:rsidR="008D2F5A" w:rsidRPr="0086122C" w:rsidRDefault="003B154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 xml:space="preserve">وحدة 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بناء العلاقات الأسرية</w:t>
            </w:r>
          </w:p>
        </w:tc>
        <w:tc>
          <w:tcPr>
            <w:tcW w:w="7938" w:type="dxa"/>
          </w:tcPr>
          <w:p w:rsidR="003B1545" w:rsidRDefault="003B154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توضيح مفهوم الأسرة.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2/تمييز أقسام الأسرة.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3/توصيف العوامل المؤثرة على العلاقات داخل الأسرة.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4/اقتراح مفاتيح مناسبة للحياة الزوجية الناجحة.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5/مناقشة بعض الأسس التي تراعي عند اختيار الزوج لزوجته.</w:t>
            </w:r>
          </w:p>
          <w:p w:rsidR="00071335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6/تلخيص بعض المعايير الهامة التي يتم على أساسها اختيار الزوج.</w:t>
            </w:r>
          </w:p>
          <w:p w:rsidR="00071335" w:rsidRPr="0086122C" w:rsidRDefault="0007133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7/الحرص على تطبيق التعامل الجيد مع أهل الزوجة والزوج. </w:t>
            </w:r>
          </w:p>
        </w:tc>
      </w:tr>
      <w:tr w:rsidR="006A168F" w:rsidRPr="005E0878" w:rsidTr="003B1545">
        <w:tc>
          <w:tcPr>
            <w:tcW w:w="2694" w:type="dxa"/>
          </w:tcPr>
          <w:p w:rsidR="006A168F" w:rsidRPr="0086122C" w:rsidRDefault="003B154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 xml:space="preserve">وحدة </w:t>
            </w:r>
            <w:r w:rsidR="00071335">
              <w:rPr>
                <w:rFonts w:cs="AL-Mohanad Bold" w:hint="cs"/>
                <w:sz w:val="28"/>
                <w:szCs w:val="28"/>
                <w:rtl/>
              </w:rPr>
              <w:t>الديكور المنزلي</w:t>
            </w:r>
          </w:p>
        </w:tc>
        <w:tc>
          <w:tcPr>
            <w:tcW w:w="7938" w:type="dxa"/>
          </w:tcPr>
          <w:p w:rsidR="00646F83" w:rsidRDefault="003B1545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181F34">
              <w:rPr>
                <w:rFonts w:cs="AL-Mohanad Bold" w:hint="cs"/>
                <w:sz w:val="28"/>
                <w:szCs w:val="28"/>
                <w:rtl/>
              </w:rPr>
              <w:t>تعريف مفهوم الديكور.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2/شرح أساسيات الديكور.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3/التمييز بين أقسام الألوان.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4/توضيح العوامل التي تساعد على تنسيق الأثاث.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5/إيجاد حلول لمشكلات المنزل المتعلقة بالمساحة.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6/المقارنة بين ديكورات الغرف المختلفة.</w:t>
            </w:r>
          </w:p>
          <w:p w:rsidR="00181F34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7/الإلمام بقواعد ترتيب الخزانة.</w:t>
            </w:r>
          </w:p>
          <w:p w:rsidR="00181F34" w:rsidRPr="0086122C" w:rsidRDefault="00181F34" w:rsidP="00071335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8/شرح الأساسيات المناسبة للمطبخ.</w:t>
            </w:r>
          </w:p>
        </w:tc>
      </w:tr>
      <w:tr w:rsidR="00AA2A8A" w:rsidRPr="005E0878" w:rsidTr="003B1545">
        <w:tc>
          <w:tcPr>
            <w:tcW w:w="2694" w:type="dxa"/>
          </w:tcPr>
          <w:p w:rsidR="00AA4908" w:rsidRDefault="00AA4908" w:rsidP="006A168F">
            <w:pPr>
              <w:ind w:right="-1134"/>
              <w:rPr>
                <w:rFonts w:cs="AL-Mohanad Bold" w:hint="cs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وحدة المشروعات الصغيرة </w:t>
            </w:r>
          </w:p>
          <w:p w:rsidR="00646F83" w:rsidRPr="0086122C" w:rsidRDefault="00AA4908" w:rsidP="006A168F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cs="AL-Mohanad Bold" w:hint="cs"/>
                <w:sz w:val="28"/>
                <w:szCs w:val="28"/>
                <w:rtl/>
              </w:rPr>
              <w:t>والأسر المنتجة</w:t>
            </w:r>
          </w:p>
        </w:tc>
        <w:tc>
          <w:tcPr>
            <w:tcW w:w="7938" w:type="dxa"/>
          </w:tcPr>
          <w:p w:rsidR="0086122C" w:rsidRDefault="0086122C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 w:rsidRPr="0086122C">
              <w:rPr>
                <w:rFonts w:cs="AL-Mohanad Bold" w:hint="cs"/>
                <w:sz w:val="28"/>
                <w:szCs w:val="28"/>
                <w:rtl/>
              </w:rPr>
              <w:t>1/</w:t>
            </w:r>
            <w:r w:rsidR="00181F34">
              <w:rPr>
                <w:rFonts w:cs="AL-Mohanad Bold" w:hint="cs"/>
                <w:sz w:val="28"/>
                <w:szCs w:val="28"/>
                <w:rtl/>
              </w:rPr>
              <w:t>وصف مفهوم المشروعات الصغيرة.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2/شرح خطوات إنشاء مشروع صغير.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3/توضيح دراسة الجدول للمشروع الصغير.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4/تبرير أهمية كتابة خطة عمل المشروع.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5/تمييز أنواع المشاريع الصغير.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6/عرض أنواع المشاريع المنزلية.</w:t>
            </w:r>
          </w:p>
          <w:p w:rsidR="00181F34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7/توصيف قواعد نجاح المشاريع المنزلية.</w:t>
            </w:r>
          </w:p>
          <w:p w:rsidR="00181F34" w:rsidRPr="00646F83" w:rsidRDefault="00181F34" w:rsidP="00181F34">
            <w:pPr>
              <w:ind w:right="-1134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8/اقتراح وسائل تسويق منتجات المشروعات الصغيرة.</w:t>
            </w:r>
          </w:p>
        </w:tc>
      </w:tr>
    </w:tbl>
    <w:p w:rsidR="005E0878" w:rsidRPr="005E0878" w:rsidRDefault="005E0878" w:rsidP="005E0878">
      <w:pPr>
        <w:spacing w:line="240" w:lineRule="auto"/>
        <w:ind w:left="-1192" w:right="-1134"/>
        <w:rPr>
          <w:rFonts w:cs="AL-Mohanad Bold"/>
          <w:sz w:val="32"/>
          <w:szCs w:val="32"/>
          <w:rtl/>
        </w:rPr>
      </w:pPr>
    </w:p>
    <w:sectPr w:rsidR="005E0878" w:rsidRPr="005E0878" w:rsidSect="00CC613A">
      <w:pgSz w:w="11906" w:h="16838"/>
      <w:pgMar w:top="567" w:right="1800" w:bottom="284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4BA2"/>
    <w:multiLevelType w:val="hybridMultilevel"/>
    <w:tmpl w:val="8BA0D994"/>
    <w:lvl w:ilvl="0" w:tplc="D7AECE28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1">
    <w:nsid w:val="0FD523E1"/>
    <w:multiLevelType w:val="hybridMultilevel"/>
    <w:tmpl w:val="31C23D50"/>
    <w:lvl w:ilvl="0" w:tplc="A70863F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2">
    <w:nsid w:val="15E11A78"/>
    <w:multiLevelType w:val="hybridMultilevel"/>
    <w:tmpl w:val="7800018E"/>
    <w:lvl w:ilvl="0" w:tplc="9E4694D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3">
    <w:nsid w:val="18DF4E37"/>
    <w:multiLevelType w:val="hybridMultilevel"/>
    <w:tmpl w:val="68DAE888"/>
    <w:lvl w:ilvl="0" w:tplc="8278CD4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4">
    <w:nsid w:val="27AC21F5"/>
    <w:multiLevelType w:val="hybridMultilevel"/>
    <w:tmpl w:val="7F94DAD6"/>
    <w:lvl w:ilvl="0" w:tplc="4CA25C26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5">
    <w:nsid w:val="29C17EF4"/>
    <w:multiLevelType w:val="hybridMultilevel"/>
    <w:tmpl w:val="DB96903E"/>
    <w:lvl w:ilvl="0" w:tplc="6C76711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6">
    <w:nsid w:val="35DB451F"/>
    <w:multiLevelType w:val="hybridMultilevel"/>
    <w:tmpl w:val="920AFE8C"/>
    <w:lvl w:ilvl="0" w:tplc="D9AE70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7">
    <w:nsid w:val="3D8D1136"/>
    <w:multiLevelType w:val="hybridMultilevel"/>
    <w:tmpl w:val="26C6C92C"/>
    <w:lvl w:ilvl="0" w:tplc="9558FF5C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8">
    <w:nsid w:val="41CA2797"/>
    <w:multiLevelType w:val="hybridMultilevel"/>
    <w:tmpl w:val="2EA4B102"/>
    <w:lvl w:ilvl="0" w:tplc="EEC00424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abstractNum w:abstractNumId="9">
    <w:nsid w:val="43751AB0"/>
    <w:multiLevelType w:val="hybridMultilevel"/>
    <w:tmpl w:val="E49CEC4E"/>
    <w:lvl w:ilvl="0" w:tplc="331E83E2">
      <w:start w:val="1"/>
      <w:numFmt w:val="arabicAlpha"/>
      <w:lvlText w:val="%1."/>
      <w:lvlJc w:val="left"/>
      <w:pPr>
        <w:ind w:left="-8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12" w:hanging="360"/>
      </w:pPr>
    </w:lvl>
    <w:lvl w:ilvl="2" w:tplc="0409001B" w:tentative="1">
      <w:start w:val="1"/>
      <w:numFmt w:val="lowerRoman"/>
      <w:lvlText w:val="%3."/>
      <w:lvlJc w:val="right"/>
      <w:pPr>
        <w:ind w:left="608" w:hanging="180"/>
      </w:pPr>
    </w:lvl>
    <w:lvl w:ilvl="3" w:tplc="0409000F" w:tentative="1">
      <w:start w:val="1"/>
      <w:numFmt w:val="decimal"/>
      <w:lvlText w:val="%4."/>
      <w:lvlJc w:val="left"/>
      <w:pPr>
        <w:ind w:left="1328" w:hanging="360"/>
      </w:pPr>
    </w:lvl>
    <w:lvl w:ilvl="4" w:tplc="04090019" w:tentative="1">
      <w:start w:val="1"/>
      <w:numFmt w:val="lowerLetter"/>
      <w:lvlText w:val="%5."/>
      <w:lvlJc w:val="left"/>
      <w:pPr>
        <w:ind w:left="2048" w:hanging="360"/>
      </w:pPr>
    </w:lvl>
    <w:lvl w:ilvl="5" w:tplc="0409001B" w:tentative="1">
      <w:start w:val="1"/>
      <w:numFmt w:val="lowerRoman"/>
      <w:lvlText w:val="%6."/>
      <w:lvlJc w:val="right"/>
      <w:pPr>
        <w:ind w:left="2768" w:hanging="180"/>
      </w:pPr>
    </w:lvl>
    <w:lvl w:ilvl="6" w:tplc="0409000F" w:tentative="1">
      <w:start w:val="1"/>
      <w:numFmt w:val="decimal"/>
      <w:lvlText w:val="%7."/>
      <w:lvlJc w:val="left"/>
      <w:pPr>
        <w:ind w:left="3488" w:hanging="360"/>
      </w:pPr>
    </w:lvl>
    <w:lvl w:ilvl="7" w:tplc="04090019" w:tentative="1">
      <w:start w:val="1"/>
      <w:numFmt w:val="lowerLetter"/>
      <w:lvlText w:val="%8."/>
      <w:lvlJc w:val="left"/>
      <w:pPr>
        <w:ind w:left="4208" w:hanging="360"/>
      </w:pPr>
    </w:lvl>
    <w:lvl w:ilvl="8" w:tplc="0409001B" w:tentative="1">
      <w:start w:val="1"/>
      <w:numFmt w:val="lowerRoman"/>
      <w:lvlText w:val="%9."/>
      <w:lvlJc w:val="right"/>
      <w:pPr>
        <w:ind w:left="49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A6"/>
    <w:rsid w:val="00001726"/>
    <w:rsid w:val="00017131"/>
    <w:rsid w:val="0002786D"/>
    <w:rsid w:val="000440BD"/>
    <w:rsid w:val="00071335"/>
    <w:rsid w:val="000A57B6"/>
    <w:rsid w:val="000C57FB"/>
    <w:rsid w:val="000C71ED"/>
    <w:rsid w:val="001046F2"/>
    <w:rsid w:val="00116124"/>
    <w:rsid w:val="00126AEA"/>
    <w:rsid w:val="00141E22"/>
    <w:rsid w:val="00147A22"/>
    <w:rsid w:val="00181F34"/>
    <w:rsid w:val="001A6E5A"/>
    <w:rsid w:val="001E7D68"/>
    <w:rsid w:val="001F2AEB"/>
    <w:rsid w:val="002059E6"/>
    <w:rsid w:val="00231FB4"/>
    <w:rsid w:val="002C7404"/>
    <w:rsid w:val="002D7031"/>
    <w:rsid w:val="002E5CE9"/>
    <w:rsid w:val="0030002B"/>
    <w:rsid w:val="00323D00"/>
    <w:rsid w:val="00324E76"/>
    <w:rsid w:val="003409E8"/>
    <w:rsid w:val="00376380"/>
    <w:rsid w:val="003A31C3"/>
    <w:rsid w:val="003B1545"/>
    <w:rsid w:val="003F5486"/>
    <w:rsid w:val="004C4DCB"/>
    <w:rsid w:val="004C5E42"/>
    <w:rsid w:val="004D4498"/>
    <w:rsid w:val="004F5540"/>
    <w:rsid w:val="00516636"/>
    <w:rsid w:val="00523EFE"/>
    <w:rsid w:val="00525929"/>
    <w:rsid w:val="00533E4F"/>
    <w:rsid w:val="005413CF"/>
    <w:rsid w:val="00544863"/>
    <w:rsid w:val="00546484"/>
    <w:rsid w:val="00585ECA"/>
    <w:rsid w:val="005C58E1"/>
    <w:rsid w:val="005D53BF"/>
    <w:rsid w:val="005E0878"/>
    <w:rsid w:val="00646F83"/>
    <w:rsid w:val="00654EAE"/>
    <w:rsid w:val="006719F9"/>
    <w:rsid w:val="00676669"/>
    <w:rsid w:val="006A168F"/>
    <w:rsid w:val="006D7330"/>
    <w:rsid w:val="00716461"/>
    <w:rsid w:val="00720FC9"/>
    <w:rsid w:val="0078080C"/>
    <w:rsid w:val="008000A6"/>
    <w:rsid w:val="0086122C"/>
    <w:rsid w:val="00873FD4"/>
    <w:rsid w:val="008D2F5A"/>
    <w:rsid w:val="008D3793"/>
    <w:rsid w:val="00937474"/>
    <w:rsid w:val="00AA2A8A"/>
    <w:rsid w:val="00AA4908"/>
    <w:rsid w:val="00B678C6"/>
    <w:rsid w:val="00B81626"/>
    <w:rsid w:val="00CC613A"/>
    <w:rsid w:val="00D42C70"/>
    <w:rsid w:val="00D937F8"/>
    <w:rsid w:val="00E016DD"/>
    <w:rsid w:val="00E0401F"/>
    <w:rsid w:val="00E2519E"/>
    <w:rsid w:val="00E52E45"/>
    <w:rsid w:val="00E605EC"/>
    <w:rsid w:val="00EE2CB0"/>
    <w:rsid w:val="00F14881"/>
    <w:rsid w:val="00F62895"/>
    <w:rsid w:val="00FB16E9"/>
    <w:rsid w:val="00FB6884"/>
    <w:rsid w:val="00FC794F"/>
    <w:rsid w:val="00FD2A26"/>
    <w:rsid w:val="00FD5C89"/>
    <w:rsid w:val="00FE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الدولي</dc:creator>
  <cp:keywords/>
  <dc:description/>
  <cp:lastModifiedBy>MALIK</cp:lastModifiedBy>
  <cp:revision>54</cp:revision>
  <dcterms:created xsi:type="dcterms:W3CDTF">2017-11-14T05:56:00Z</dcterms:created>
  <dcterms:modified xsi:type="dcterms:W3CDTF">2017-12-27T06:17:00Z</dcterms:modified>
</cp:coreProperties>
</file>