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4841"/>
        <w:gridCol w:w="4842"/>
      </w:tblGrid>
      <w:tr>
        <w:trPr>
          <w:trHeight w:val="90" w:hRule="auto"/>
          <w:jc w:val="center"/>
        </w:trPr>
        <w:tc>
          <w:tcPr>
            <w:tcW w:w="4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Titles of the unit</w:t>
            </w:r>
            <w:r>
              <w:rPr>
                <w:rFonts w:ascii="Arial" w:hAnsi="Arial" w:cs="Arial" w:eastAsia="Arial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Revision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4F6228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rd</w:t>
            </w:r>
            <w:r>
              <w:rPr>
                <w:rFonts w:ascii="Calibri" w:hAnsi="Calibri" w:cs="Calibri" w:eastAsia="Calibri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year intermediate</w:t>
            </w:r>
          </w:p>
        </w:tc>
      </w:tr>
      <w:tr>
        <w:trPr>
          <w:trHeight w:val="90" w:hRule="auto"/>
          <w:jc w:val="center"/>
        </w:trPr>
        <w:tc>
          <w:tcPr>
            <w:tcW w:w="4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Subject</w:t>
            </w:r>
            <w:r>
              <w:rPr>
                <w:rFonts w:ascii="Arial" w:hAnsi="Arial" w:cs="Arial" w:eastAsia="Arial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English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Time frame</w:t>
            </w:r>
            <w:r>
              <w:rPr>
                <w:rFonts w:ascii="Arial" w:hAnsi="Arial" w:cs="Arial" w:eastAsia="Arial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lessons</w:t>
            </w:r>
          </w:p>
        </w:tc>
      </w:tr>
      <w:tr>
        <w:trPr>
          <w:trHeight w:val="90" w:hRule="auto"/>
          <w:jc w:val="center"/>
        </w:trPr>
        <w:tc>
          <w:tcPr>
            <w:tcW w:w="96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Unit summery</w:t>
            </w:r>
          </w:p>
        </w:tc>
      </w:tr>
      <w:tr>
        <w:trPr>
          <w:trHeight w:val="90" w:hRule="auto"/>
          <w:jc w:val="center"/>
        </w:trPr>
        <w:tc>
          <w:tcPr>
            <w:tcW w:w="96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This unit presents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an overview on units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and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Students will revise  previous information they studied on the previous units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90" w:hRule="auto"/>
          <w:jc w:val="center"/>
        </w:trPr>
        <w:tc>
          <w:tcPr>
            <w:tcW w:w="96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Stage</w:t>
            </w:r>
            <w:r>
              <w:rPr>
                <w:rFonts w:ascii="Arial Black" w:hAnsi="Arial Black" w:cs="Arial Black" w:eastAsia="Arial Black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Black" w:hAnsi="Arial Black" w:cs="Arial Black" w:eastAsia="Arial Black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Arial Black" w:hAnsi="Arial Black" w:cs="Arial Black" w:eastAsia="Arial Black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 Black" w:hAnsi="Arial Black" w:cs="Arial Black" w:eastAsia="Arial Black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Black" w:hAnsi="Arial Black" w:cs="Arial Black" w:eastAsia="Arial Black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identify desired results</w:t>
            </w:r>
          </w:p>
        </w:tc>
      </w:tr>
      <w:tr>
        <w:trPr>
          <w:trHeight w:val="90" w:hRule="auto"/>
          <w:jc w:val="center"/>
        </w:trPr>
        <w:tc>
          <w:tcPr>
            <w:tcW w:w="96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24"/>
                <w:shd w:fill="auto" w:val="clear"/>
              </w:rPr>
              <w:t xml:space="preserve">The general objectives</w:t>
            </w:r>
            <w:r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To revise the main points from units </w:t>
            </w: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1-3</w:t>
            </w: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8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Learning tools. </w:t>
            </w:r>
          </w:p>
          <w:p>
            <w:pPr>
              <w:numPr>
                <w:ilvl w:val="0"/>
                <w:numId w:val="18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Planning.</w:t>
            </w:r>
          </w:p>
          <w:p>
            <w:pPr>
              <w:numPr>
                <w:ilvl w:val="0"/>
                <w:numId w:val="18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Grammar points. </w:t>
            </w:r>
          </w:p>
          <w:p>
            <w:pPr>
              <w:numPr>
                <w:ilvl w:val="0"/>
                <w:numId w:val="18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Dictionary skills.</w:t>
            </w:r>
          </w:p>
          <w:p>
            <w:pPr>
              <w:numPr>
                <w:ilvl w:val="0"/>
                <w:numId w:val="18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Main vocabularies .</w:t>
            </w:r>
          </w:p>
          <w:p>
            <w:pPr>
              <w:numPr>
                <w:ilvl w:val="0"/>
                <w:numId w:val="18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Listening for specific information.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90" w:hRule="auto"/>
          <w:jc w:val="center"/>
        </w:trPr>
        <w:tc>
          <w:tcPr>
            <w:tcW w:w="4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22"/>
                <w:shd w:fill="auto" w:val="clear"/>
              </w:rPr>
              <w:t xml:space="preserve">Enduring Understandings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24"/>
                <w:shd w:fill="auto" w:val="clear"/>
              </w:rPr>
              <w:t xml:space="preserve">Essential Questions</w:t>
            </w:r>
          </w:p>
        </w:tc>
      </w:tr>
      <w:tr>
        <w:trPr>
          <w:trHeight w:val="90" w:hRule="auto"/>
          <w:jc w:val="center"/>
        </w:trPr>
        <w:tc>
          <w:tcPr>
            <w:tcW w:w="4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Students will rememeber</w:t>
            </w:r>
            <w:r>
              <w:rPr>
                <w:rFonts w:ascii="Arial" w:hAnsi="Arial" w:cs="Arial" w:eastAsia="Arial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numPr>
                <w:ilvl w:val="0"/>
                <w:numId w:val="25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Main learning strategies.</w:t>
            </w:r>
          </w:p>
          <w:p>
            <w:pPr>
              <w:numPr>
                <w:ilvl w:val="0"/>
                <w:numId w:val="25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Planning steps and main information.</w:t>
            </w:r>
          </w:p>
          <w:p>
            <w:pPr>
              <w:numPr>
                <w:ilvl w:val="0"/>
                <w:numId w:val="25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Main grammar points .</w:t>
            </w:r>
          </w:p>
          <w:p>
            <w:pPr>
              <w:numPr>
                <w:ilvl w:val="0"/>
                <w:numId w:val="25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Main vocabularies .</w:t>
            </w:r>
          </w:p>
          <w:p>
            <w:pPr>
              <w:numPr>
                <w:ilvl w:val="0"/>
                <w:numId w:val="25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Dictionary skills.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Students will revise main essential questions from units </w:t>
            </w: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1-3</w:t>
            </w: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2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What are the skills of learning English?</w:t>
            </w:r>
          </w:p>
          <w:p>
            <w:pPr>
              <w:numPr>
                <w:ilvl w:val="0"/>
                <w:numId w:val="2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Why is English important?</w:t>
            </w:r>
          </w:p>
          <w:p>
            <w:pPr>
              <w:numPr>
                <w:ilvl w:val="0"/>
                <w:numId w:val="2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What do people usually plan for</w:t>
            </w: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?</w:t>
            </w:r>
          </w:p>
          <w:p>
            <w:pPr>
              <w:numPr>
                <w:ilvl w:val="0"/>
                <w:numId w:val="2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Why is making plans importnat?</w:t>
            </w:r>
          </w:p>
          <w:p>
            <w:pPr>
              <w:numPr>
                <w:ilvl w:val="0"/>
                <w:numId w:val="2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Name two monuments and in which countries are they in?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90" w:hRule="auto"/>
          <w:jc w:val="center"/>
        </w:trPr>
        <w:tc>
          <w:tcPr>
            <w:tcW w:w="4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24"/>
                <w:shd w:fill="auto" w:val="clear"/>
              </w:rPr>
              <w:t xml:space="preserve">Knowledge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24"/>
                <w:shd w:fill="auto" w:val="clear"/>
              </w:rPr>
              <w:t xml:space="preserve">Skills</w:t>
            </w:r>
            <w:r>
              <w:rPr>
                <w:rFonts w:ascii="Arial" w:hAnsi="Arial" w:cs="Arial" w:eastAsia="Arial"/>
                <w:b/>
                <w:color w:val="0F243E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381" w:hRule="auto"/>
          <w:jc w:val="center"/>
        </w:trPr>
        <w:tc>
          <w:tcPr>
            <w:tcW w:w="4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Students will recall </w:t>
            </w: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..</w:t>
            </w:r>
          </w:p>
          <w:p>
            <w:pPr>
              <w:numPr>
                <w:ilvl w:val="0"/>
                <w:numId w:val="35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Learning strategies.</w:t>
            </w:r>
          </w:p>
          <w:p>
            <w:pPr>
              <w:numPr>
                <w:ilvl w:val="0"/>
                <w:numId w:val="35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Conditional sentences with if.</w:t>
            </w:r>
          </w:p>
          <w:p>
            <w:pPr>
              <w:numPr>
                <w:ilvl w:val="0"/>
                <w:numId w:val="35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Future with v+ing .</w:t>
            </w:r>
          </w:p>
          <w:p>
            <w:pPr>
              <w:numPr>
                <w:ilvl w:val="0"/>
                <w:numId w:val="35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Future with going to. </w:t>
            </w:r>
          </w:p>
          <w:p>
            <w:pPr>
              <w:numPr>
                <w:ilvl w:val="0"/>
                <w:numId w:val="35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Main vocabularies from units </w:t>
            </w: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1-3</w:t>
            </w: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35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Dictionary skills.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Students will be able to</w:t>
            </w: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Recall learning skills of English language. 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Answer the main essential questions correctly.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Revise learning tools of English language.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Give examples of main grammar points covered from units </w:t>
            </w: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1-3 </w:t>
            </w: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Practice inferring vocabulary.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Restate information.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206" w:hRule="auto"/>
          <w:jc w:val="center"/>
        </w:trPr>
        <w:tc>
          <w:tcPr>
            <w:tcW w:w="96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Stage</w:t>
            </w:r>
            <w:r>
              <w:rPr>
                <w:rFonts w:ascii="Arial Black" w:hAnsi="Arial Black" w:cs="Arial Black" w:eastAsia="Arial Black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Black" w:hAnsi="Arial Black" w:cs="Arial Black" w:eastAsia="Arial Black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Arial Black" w:hAnsi="Arial Black" w:cs="Arial Black" w:eastAsia="Arial Black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 Black" w:hAnsi="Arial Black" w:cs="Arial Black" w:eastAsia="Arial Black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Black" w:hAnsi="Arial Black" w:cs="Arial Black" w:eastAsia="Arial Black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assessments evidence</w:t>
            </w:r>
          </w:p>
        </w:tc>
      </w:tr>
      <w:tr>
        <w:trPr>
          <w:trHeight w:val="4218" w:hRule="auto"/>
          <w:jc w:val="center"/>
        </w:trPr>
        <w:tc>
          <w:tcPr>
            <w:tcW w:w="4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403152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403152"/>
                <w:spacing w:val="0"/>
                <w:position w:val="0"/>
                <w:sz w:val="24"/>
                <w:shd w:fill="auto" w:val="clear"/>
              </w:rPr>
              <w:t xml:space="preserve">Performing task</w:t>
            </w:r>
            <w:r>
              <w:rPr>
                <w:rFonts w:ascii="Arial" w:hAnsi="Arial" w:cs="Arial" w:eastAsia="Arial"/>
                <w:b/>
                <w:color w:val="403152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4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Oral test</w:t>
            </w:r>
          </w:p>
          <w:p>
            <w:pPr>
              <w:numPr>
                <w:ilvl w:val="0"/>
                <w:numId w:val="4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Dialogues : ask and answer questions </w:t>
            </w:r>
          </w:p>
          <w:p>
            <w:pPr>
              <w:numPr>
                <w:ilvl w:val="0"/>
                <w:numId w:val="4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Revise main grammar points by making sentences as examples.</w:t>
            </w:r>
          </w:p>
          <w:p>
            <w:pPr>
              <w:numPr>
                <w:ilvl w:val="0"/>
                <w:numId w:val="4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Use  vocabularies in variety sentences.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403152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403152"/>
                <w:spacing w:val="0"/>
                <w:position w:val="0"/>
                <w:sz w:val="24"/>
                <w:shd w:fill="auto" w:val="clear"/>
              </w:rPr>
              <w:t xml:space="preserve">Performance standard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48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Answer questions and exercises that cover main grammar points.</w:t>
            </w:r>
          </w:p>
          <w:p>
            <w:pPr>
              <w:numPr>
                <w:ilvl w:val="0"/>
                <w:numId w:val="48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Practice answering general questions correctly.</w:t>
            </w:r>
          </w:p>
          <w:p>
            <w:pPr>
              <w:numPr>
                <w:ilvl w:val="0"/>
                <w:numId w:val="48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Master dictionary skills.</w:t>
            </w:r>
          </w:p>
          <w:p>
            <w:pPr>
              <w:numPr>
                <w:ilvl w:val="0"/>
                <w:numId w:val="48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Find specific information from reading passage.</w:t>
            </w:r>
          </w:p>
          <w:p>
            <w:pPr>
              <w:numPr>
                <w:ilvl w:val="0"/>
                <w:numId w:val="48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Order specific information according to what is required.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28"/>
                <w:shd w:fill="auto" w:val="clear"/>
              </w:rPr>
              <w:t xml:space="preserve">Other evidence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52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Photograph and short research.</w:t>
            </w:r>
          </w:p>
          <w:p>
            <w:pPr>
              <w:numPr>
                <w:ilvl w:val="0"/>
                <w:numId w:val="52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Tests</w:t>
            </w:r>
          </w:p>
          <w:p>
            <w:pPr>
              <w:numPr>
                <w:ilvl w:val="0"/>
                <w:numId w:val="52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Collect information by reading some texts.</w:t>
            </w:r>
          </w:p>
          <w:p>
            <w:pPr>
              <w:numPr>
                <w:ilvl w:val="0"/>
                <w:numId w:val="52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Quizzes</w:t>
            </w:r>
          </w:p>
          <w:p>
            <w:pPr>
              <w:numPr>
                <w:ilvl w:val="0"/>
                <w:numId w:val="52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Activities (activity book)</w:t>
            </w:r>
          </w:p>
          <w:p>
            <w:pPr>
              <w:numPr>
                <w:ilvl w:val="0"/>
                <w:numId w:val="52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Self- evaluation according to their self-evaluation forms </w:t>
            </w:r>
          </w:p>
          <w:p>
            <w:pPr>
              <w:numPr>
                <w:ilvl w:val="0"/>
                <w:numId w:val="52"/>
              </w:numPr>
              <w:spacing w:before="0" w:after="0" w:line="240"/>
              <w:ind w:right="0" w:left="720" w:hanging="36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homework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Arial Black" w:hAnsi="Arial Black" w:cs="Arial Black" w:eastAsia="Arial Black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18">
    <w:abstractNumId w:val="42"/>
  </w:num>
  <w:num w:numId="25">
    <w:abstractNumId w:val="36"/>
  </w:num>
  <w:num w:numId="27">
    <w:abstractNumId w:val="30"/>
  </w:num>
  <w:num w:numId="35">
    <w:abstractNumId w:val="24"/>
  </w:num>
  <w:num w:numId="38">
    <w:abstractNumId w:val="18"/>
  </w:num>
  <w:num w:numId="46">
    <w:abstractNumId w:val="12"/>
  </w:num>
  <w:num w:numId="48">
    <w:abstractNumId w:val="6"/>
  </w:num>
  <w:num w:numId="5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