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38" w:rsidRPr="00A84E67" w:rsidRDefault="00A84E67" w:rsidP="00A84E67">
      <w:pPr>
        <w:rPr>
          <w:rFonts w:ascii="Simplified Arabic" w:hAnsi="Simplified Arabic" w:cs="Simplified Arabic"/>
          <w:rtl/>
        </w:rPr>
      </w:pP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الأركان التعليمية في مرحلة رياض الأطفال</w:t>
      </w:r>
    </w:p>
    <w:p w:rsidR="00A84E67" w:rsidRPr="00A84E67" w:rsidRDefault="00A84E67" w:rsidP="00A84E67">
      <w:pPr>
        <w:rPr>
          <w:rFonts w:ascii="Simplified Arabic" w:hAnsi="Simplified Arabic" w:cs="Simplified Arabic"/>
          <w:rtl/>
        </w:rPr>
      </w:pP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لدينا أركان تعليمية كثيرة في غرفة التعلم ترتكز على التعلم الحر الذاتي والموجه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وهي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: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المطالعة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المكعبات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الهوية الوطنية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الحاسوب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التمثيل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التعبير الفني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lastRenderedPageBreak/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ركن الألعاب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الادراكية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البحث والاكتشاف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التخطيط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يستخدم الأطفال هذه الأركان بصورة يومية ضمن البرنامج اليومي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 تقوم المعلمة بوضع الأدوات المناسبة حسب الوحدة والأهداف لهذا الشهر في كل ركن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وهذه -بعض- القوانين العامة التي يتم تقييم الطفل عليها حسب استمارة خاصة بكل ركن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 :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1- 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الالتزام بالوقت المسموع للبقاء في ركن معين وهو 15 دقيقة ثم التبديل لركن آخر وترك الفرصة لآخرين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lastRenderedPageBreak/>
        <w:t xml:space="preserve">الأطفال لا يستطيعون بعد تمييز الوقت وحساب المدة الزمنية لذلك تقوم المعلمة بوضع ساعة رملية أو جرس صغير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لتبيه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الأطفال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2- 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المحافظة على الأدوات وإرجاعها مكانها الصحيح بعد الانتهاء من استخدامها والمحافظة على ترتيب الركن قبل الخروج منه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3- 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لبس قلادة الركن قبل الدخول للركن وإرجاعها مكانها عند الخروج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4- 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المشاركة مع الأصدقاء واللعب معهم بلطف وغيرها</w:t>
      </w:r>
    </w:p>
    <w:p w:rsidR="00A84E67" w:rsidRPr="00A84E67" w:rsidRDefault="00A84E67" w:rsidP="00A84E67">
      <w:pPr>
        <w:rPr>
          <w:rFonts w:ascii="Simplified Arabic" w:hAnsi="Simplified Arabic" w:cs="Simplified Arabic"/>
          <w:rtl/>
        </w:rPr>
      </w:pPr>
    </w:p>
    <w:p w:rsidR="00A84E67" w:rsidRPr="00A84E67" w:rsidRDefault="00A84E67" w:rsidP="00A84E67">
      <w:pPr>
        <w:rPr>
          <w:rFonts w:ascii="Simplified Arabic" w:hAnsi="Simplified Arabic" w:cs="Simplified Arabic"/>
          <w:rtl/>
        </w:rPr>
      </w:pP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في ركن التعبير الفني يقوم الأطفال بعد انتهائهم من الرسم بإعطاء المعلمة لتراها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ويخبرونها عن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الرسمه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وتكتب عليها أسمائهم -كونهم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لايعرفون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بعد كتابة أسمائهم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-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ثم يقومون بتعليقها في لوحة العرض الخاصة برسوماتهم أو تأخذها المعلمة لتريها البقية في اجتماع نهاية اليوم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lastRenderedPageBreak/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يتوقع من الطفل الرسم على الورقة وليس الطاولة أو على يديه أو يد زميله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وإللا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سيتعرض للعقاب وهو إخراجه من الركن ومنعه من بقية الأركان مدة 10 دقائق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ويتوقع منه احترام رسومات أصدقائه وعدم السخرية منها أو تعمد إتلافها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بالخربشة عليها وعليه أن يفخر بإنجازاته ويتحدث عنها وأيضا يحترم إنجازات أصدقائه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وطبعا تغطيه الأقلام بعد استخدامها وإرجاعها في المكان الخاص وإدخال الكرسي قبل الانتقال لركن آخر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في ركن المطالعة يجب على الطفل اختيار قصة من مجموعة القصص الموجودة لديه 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lastRenderedPageBreak/>
        <w:t>ثم الجلوس وتصفحها لوحده أو مع أحد من أصدقائه ،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عدد الأطفال في هذا الركن 4 فقط ، ويجب عليهم المحافظة على الكتب والهدوء ومحاولة تخيل أحداث القصة بين يديهم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والشخصيات التي يروها من خلال الصور وتقوم المعلمة بالمرور على هذه الأركان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والجلوس في كل منها مدة 5 دقائق على الأقل لتسأل الأطفال في هذا الركن وتتابع أمورهم وتتفاعل معهم فيما يقومون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به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وتشجعهم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.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في ركن المكعبات توجد صور على الرفوف لتسهيل عملية إرجاع المكعبات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ويتوقع من الطفل المحافظة على الركن نظيفاً مرتباً ومنظماً بعد الانتهاء من اللعب وقبل الانتقال لركن آخر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lastRenderedPageBreak/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يتوقع من الأطفال عدم التنقل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بالكعبات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واللعب في المنطقة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المخصصه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لذلك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وهي في وسط السجادة وداخل الإطار ويتوقع منهم احترام البنيان الذي يقوم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به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أصدقائهم وعدم إتلافه عمداً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والمشاركة مع الجميع بمحبة وعدم الاحتفاظ بالقطع والانفراد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بها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بل التعاون والتبادل فيما بينهم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ولايمكن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للطفل ترك القطع بعد انتهائه من اللعب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بها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مرمية على الأرض بل يجب عليها إرجاعها في مكانها الصحيح</w:t>
      </w:r>
    </w:p>
    <w:p w:rsidR="00A84E67" w:rsidRPr="00A84E67" w:rsidRDefault="00A84E67" w:rsidP="00A84E67">
      <w:pPr>
        <w:rPr>
          <w:rFonts w:ascii="Simplified Arabic" w:hAnsi="Simplified Arabic" w:cs="Simplified Arabic"/>
        </w:rPr>
      </w:pP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وتنمية المسؤولية والاعتماد على النفس وتقيس المعلمة من خلالها احترام الطفل لقوانين الصف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lastRenderedPageBreak/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اندماج الطفل مع الآخرين و تفاعله مع المحيط حوله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وتستطيع معرفه مكامن القوة والضعف لديه إن كانت معرفية-اجتماعية-لغوية والكثيـر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_______________________________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كيف يمكن للأهل المتابعة مع المعلمة في هذا الجانب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: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تسأل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االأم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لطفل يوميا مجموعة من الأسئلة مثل : في أي ركن دخلت اليوم ،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وماذا فعلت ، هل قام أحد الأطفال بمخالفة القوانين؟ ،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هل أرجعت المكعبات مكانها؟، ماذا فعلتم في ركن المطالعة؟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 ..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ماهي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قوانين ركن التعبير الفني .. ماذا فعلت اليوم في ركن التخطيط ,,, الخ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lastRenderedPageBreak/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يمكن للأم المشاركة بالأدوات التعليمية التي يتم الاستفادة منها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فور انتهاء صلاحية القديمة في حال رغبت نظراً لعدد الأطفال الكبير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ملاحظة: يتم توفير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مايلزم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في كل الأحوال من قبل الروضة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والمعلمة ولكن تعاون أولياء الأمور مع الأطفال وما يقومون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به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جميل أيضا يمكن للأم التنسيق مع المعلمة لمعرفة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مايمكنها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المشاركة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به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مثال: ركن التعبير الفني : أوراق ملونة – ألوان خشبية – مجلات أطفال قديمة للقص واللصق وعمل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كولاج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.. أو .. أو … و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ركن المكعبات : </w:t>
      </w:r>
      <w:proofErr w:type="spellStart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اكسسوارات</w:t>
      </w:r>
      <w:proofErr w:type="spellEnd"/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 xml:space="preserve"> صغيرة مكملة للركن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 –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lastRenderedPageBreak/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حسب الوحدة مثلا : سيارات صغيرة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 –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نباتات صغيره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 –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مجسمات أشخاص صغيره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 xml:space="preserve"> –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طائرات وسفن صغيرة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ركن الهوية : صور تناسب الوحدة – مثلاً</w:t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</w:rPr>
        <w:t>: 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وحدة الطعام والشراب :” صور مأكولات شعبية” ويمكن جلب مأكولات وأطعمة مشهورة في الإمارات ليتذوقها الطفل في الركن</w:t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</w:rPr>
        <w:br/>
      </w:r>
      <w:r w:rsidRPr="00A84E67">
        <w:rPr>
          <w:rFonts w:ascii="Simplified Arabic" w:hAnsi="Simplified Arabic" w:cs="Simplified Arabic"/>
          <w:b/>
          <w:bCs/>
          <w:sz w:val="30"/>
          <w:szCs w:val="30"/>
          <w:shd w:val="clear" w:color="auto" w:fill="FFFFFF"/>
          <w:rtl/>
        </w:rPr>
        <w:t>وحدة المواصلات: ” صور وسائل التنقل قديماً” أو توفير أي مجسمات صغيرة تناسب الوحدة وتفعل مفهوم الهوية الوطنية لدى الطفل وتعرفه بوطنه</w:t>
      </w:r>
    </w:p>
    <w:sectPr w:rsidR="00A84E67" w:rsidRPr="00A84E67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4E67"/>
    <w:rsid w:val="004F5C38"/>
    <w:rsid w:val="00A84E67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602</Words>
  <Characters>3434</Characters>
  <Application>Microsoft Office Word</Application>
  <DocSecurity>0</DocSecurity>
  <Lines>28</Lines>
  <Paragraphs>8</Paragraphs>
  <ScaleCrop>false</ScaleCrop>
  <Company>Ahmed-Under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2019-02-21T23:54:00Z</dcterms:created>
  <dcterms:modified xsi:type="dcterms:W3CDTF">2019-02-21T23:56:00Z</dcterms:modified>
</cp:coreProperties>
</file>