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8" w:rsidRPr="009D6CF8" w:rsidRDefault="009D6CF8" w:rsidP="009D6CF8">
      <w:pPr>
        <w:spacing w:after="360" w:line="240" w:lineRule="auto"/>
        <w:jc w:val="center"/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</w:pPr>
      <w:r w:rsidRPr="009D6CF8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fldChar w:fldCharType="begin"/>
      </w:r>
      <w:r w:rsidRPr="009D6CF8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instrText xml:space="preserve"> </w:instrText>
      </w:r>
      <w:r w:rsidRPr="009D6CF8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</w:rPr>
        <w:instrText>HYPERLINK "http://www.kl200.com/vb/t28592.html</w:instrText>
      </w:r>
      <w:r w:rsidRPr="009D6CF8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instrText xml:space="preserve">" </w:instrText>
      </w:r>
      <w:r w:rsidRPr="009D6CF8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fldChar w:fldCharType="separate"/>
      </w:r>
      <w:r w:rsidRPr="009D6CF8">
        <w:rPr>
          <w:rFonts w:ascii="Comic Sans MS" w:eastAsia="Times New Roman" w:hAnsi="Comic Sans MS" w:cs="Arial"/>
          <w:b/>
          <w:bCs/>
          <w:color w:val="93005A"/>
          <w:sz w:val="36"/>
          <w:szCs w:val="36"/>
          <w:rtl/>
        </w:rPr>
        <w:t>بحث عن كيفية ترشيد الكهرباء</w:t>
      </w:r>
      <w:r w:rsidRPr="009D6CF8">
        <w:rPr>
          <w:rFonts w:ascii="Comic Sans MS" w:eastAsia="Times New Roman" w:hAnsi="Comic Sans MS" w:cs="Arial"/>
          <w:b/>
          <w:bCs/>
          <w:color w:val="DC143C"/>
          <w:sz w:val="36"/>
          <w:szCs w:val="36"/>
          <w:u w:val="single"/>
          <w:rtl/>
        </w:rPr>
        <w:fldChar w:fldCharType="end"/>
      </w:r>
    </w:p>
    <w:p w:rsidR="009D6CF8" w:rsidRPr="009D6CF8" w:rsidRDefault="009D6CF8" w:rsidP="009D6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</w:pP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قوائم إرشادية تساعد في </w:t>
      </w:r>
      <w:hyperlink r:id="rId4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ترشيد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استهلاك الطاقة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الكهربائية: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توفير للموارد الاقتصادية.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الترشيد هو الاستخدام المعتدل والعقلاني للكهرباء بعيدا عن الإسراف والتبذير.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hyperlink r:id="rId5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ترشيد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استهلاك </w:t>
      </w:r>
      <w:hyperlink r:id="rId6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يقلل من قائمة أجور </w:t>
      </w:r>
      <w:hyperlink r:id="rId7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الاقتصاد في استهلاك </w:t>
      </w:r>
      <w:hyperlink r:id="rId8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دليل وعي واهتمام.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إطفاء مصباح واحد من كل بيت يوفر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طاقةكهربائية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كبيرة تكفي لتغذية محافظة كاملة.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استفد من ضوء النهار في إضاءة منزلك ومكتبك.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أكثر الدول تقدما أكثرها ترشيدا للكهرباء.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العزل الحراري للأبنية يوفر طاقة كهربائية كبيرة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ترشيد استهلاك </w:t>
      </w:r>
      <w:hyperlink r:id="rId9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يساهم في تقليل التلوث البيئي.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hyperlink r:id="rId10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ترشيد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استهلاك </w:t>
      </w:r>
      <w:hyperlink r:id="rId11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يساهم في توفي </w:t>
      </w:r>
      <w:hyperlink r:id="rId12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لك وللآخرين.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hyperlink r:id="rId13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ترشيد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استهلاك </w:t>
      </w:r>
      <w:hyperlink r:id="rId14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ظاهرة حضارية.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hyperlink r:id="rId15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ترشيد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استهلاك </w:t>
      </w:r>
      <w:hyperlink r:id="rId16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سلوك جيد مطلوب من كل أفراد الأسرة.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أطفئ الإنارة والأجهزة الكهربائية الأخرى عند مغادرتك المكان.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التجاوز على الشبكة الكهربائية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…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يحرم الآخرين من نعمة الكهرباء.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طرق </w:t>
      </w:r>
      <w:hyperlink r:id="rId17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ترشيد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استهلاك الطاقة الكهربائية في بعض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الاجهزة: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الإضاءة: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يمكن خفض تكلفة الإضاءة في حدود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15%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 طريق مراعاة تنفيذ بعض السلوكيات التالية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:-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الإكثار من استخدام الضوء الطبيعي نهاراً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إطفاء الإنارة في الأماكن غير المشغولة فور مغادرتها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استخدام مصابيح موفرة للطاقة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الاحتفاظ بمعدات الإضاءة نظيفة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استخدام الإضاءة الموجهة بدلا من الإضاءة العامة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استبدال اللمبات العادية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بلمباتفلورسنت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br/>
        <w:t xml:space="preserve">السخان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الكهربائى: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سخان المياه الكهربائي من أكثر الأجهزة المنزلية استهلاكا للطاقة ولذلك يجب مراعاة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التالي:-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استخدام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الدشكبديل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 مل ء حوض الاستحمام.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اختبار المواسير والمحابس لمنع تسرب المياه الساخنة،وإصلاحها فور تعرضها للتلف.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يفضل عزل مواسير المياه الساخنة بمواد عازلة للحرارة لمنع تسرب الحرارة في الحائط (إذا كانت مدفونة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أو في الهواء (إذا كانت المواسير خارج الحائط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غلق المحابس جيدا في حالة عدم استخدام السخان.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فصل </w:t>
      </w:r>
      <w:hyperlink r:id="rId18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عن السخان في حالة عدم استخدامه.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ضبط منظم حرارة السخان (ترموستات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عند درجة حرارة 60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درجةمئوية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التليفزيون: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إغلاق التليفزيون عند ترك الحجرة وعدم متابعة البرامج المذاعة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الثلاجة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والفريزر: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أن ثلاجتك تعمل بكفاءة فهى من أكثر الاجهزة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المنزليةاستخداما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للطاقة.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دائما من نظافة ملف المكثف الموجود في ظهر الثلاجة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إحكام غلق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الباب،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ولا تحاول فتح باب الثلاجة بدون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داع،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وعند فتح الباب أغلقه بسرعة لضمان عدم تسرب الهواء البارد خارجها.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يراعى ترتيب الأشياء داخل الثلاجة حتى تكون عملية إدخال وإخراج الأشياء منها أكثر سهولة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إذابة الثلج من حين لآخر حتى لا يزيد سمك الثلج عن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¼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بوصة،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يفضل أن يكون الفريزر ممتلئ تماما وملء الفراغات بأكياس ممتلئة بالماء.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ضع الأشياء داخل الثلاجة منظمة مع ترك مسافة من الفراغ لحركة الهواء حول الطعام. وعلى العكس بالنسبة للفريزر يفضل أن يكون ممتلئ وعند الضرورة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إملأ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الفراغ بأكياس مكعبات الثلج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عند مغادرتك للمنزل لمدة أسبوع أو أكثر أغلق الثلاجة بعد تنظيفها مع ترك بابها مفتوحا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•عند شراء الثلاجة حاول معرفة التكاليف التقريبية للتشغيل السنوي الخاصة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استخدم مبرد مياه (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كولمان)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للشرب صيفا لتقليل عدد مرات فتح باب الثلاجة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غسالات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الملابس: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عند شراء الغسالة حاول معرفة التكاليف التقريبية للتشغيل السنوى الخاصة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يفضل عدم تشغيل الغسالة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عند اكتمال سعة الغسالة بالملابس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فانها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عادة تستهلك نفس </w:t>
      </w:r>
      <w:hyperlink r:id="rId19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و الماء الساخن و الصابون سواء كانت ممتلئة او غير ممتلئة.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تكييف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الهواء: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ترتفع فاتورة </w:t>
      </w:r>
      <w:hyperlink r:id="rId20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صيفا نتيجة استخدام المكيفات‘وللاحتفاظ بالمكان مكيفا بأقل التكلفة اتبع النصائح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التالية: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نظافة فلتر التكييف.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إقرأ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طريقة الاستخدام جيدا وذلك لإتباعها.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ضبط درجة حرارة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لاتقل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 25 درجة مئوية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عندما تكون درجة حرارة الجو 25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تستخدمالتكييف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أغلق جهاز التكييف عند ترك الغرفة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لفترةطويلة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ستظل شقتك معتدلة الحرارة إذا ظلت -الستائر مسدلة في أيام الحر.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المروحة تكفى لتلطيف درجة الحرارة في بعض أيام الصيف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عند شراء جهاز تكييف حاول معرفة التكاليف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التقريبيةللتشغيل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السنوي الخاصة بالجهاز.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عدم ترك باب الغرفة مفتوحا عند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تشغيلالجهاز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للتقليل من استهلاك </w:t>
      </w:r>
      <w:hyperlink r:id="rId21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نوصيك بالقيام بالإجراءات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التالية: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لا توصل أجهزة الكترونية بنفس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(الإبريز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أو بنفس الدائرة الكهربائية التي ربط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جهاز آخر له محرك كهربائي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مثل: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مكيف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هواء،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ماكينة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غسيل،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ثلاجة،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جهاز تجميد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وجلاية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كهربائية.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أطفئ الأجهزة الالكترونية الحساسة وافصلها عن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خلال توقف طويل عن استعمالها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كغيابك عن البيت لعدة أيام.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يفضل فصل الأجهزة الحساسة عند وجود ظروف طقس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صعبة-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برق،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عواصف وأمطار غزيرة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يجب وقاية الأجهزة الحساسة بواسطة أجهزة وقاية خاصة وظيفتها حماية هذه الأجهزة من تيارات الضغط الكهربائية. هنالك عدة أنواع من الأجهزة البسيطة :جهاز وقاية على لوحة البيت الكهربائية يركبه كهربائي مرخص أو جهاز واقٍ لكل جهاز داخل البيت. يمكن الحصول على هذه المعدات من حوانيت بيع الأدوات الكهربائية وتركيبه بسهولة.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يفضل حماية الأجهزة أيضا من ناحية خطوط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الاتصال-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خطوط التلفون. كوابل التلفزيون الخ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–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بواسطة جهاز مناسب يمكن تركيبه بصورة مستقلة.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شراء أجهزة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محمية-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معظم منتجي الأدوات الكهربائية الحساسة واعون على ظاهرة تيار الضغط الكهربائي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و"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يحصنونها"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ضدها بواسطة وضع وسائل وقاية داخل الجهاز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ولهذا،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عند شراء الجهاز الكهربائي الحساس يوصى بفحص إذا كان محمياً ضد تيار الضغط. من المفضل ليس استشارة البائع فقط وإنما أيضاً خبراء في مختبرات خدمة الأجهزة.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>إرشادات عامة للوقاية من الكهرباء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sym w:font="Symbol" w:char="F061"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قلل من استعمال المخففات وتجنب الحمولة الزائدة علي مخارج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sym w:font="Symbol" w:char="F061"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لاتغط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الوصلات في الأسلاك بشريط من الورق أو القماش أستعمل فقط الشريط العازل المخصص لذلك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sym w:font="Symbol" w:char="F061"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لاتلمس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أبدا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والمفاتيح أو أي أجهزة كهربائية بيد مبللة.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sym w:font="Symbol" w:char="F061"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أستبدل الأسلاك التالفة القابلة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للإنطواء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في بين الحين والأخر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sym w:font="Symbol" w:char="F061"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تأكد من أن أسلاك الأجهزة الكهربائية بعيدة عن الألواح الساخنة والسخانات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sym w:font="Symbol" w:char="F061"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لاتنزع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بشدة من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الكابل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sym w:font="Symbol" w:char="F061"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تأكد من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أستعمال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مخفف بثلاث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أوجة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مع توصيل أرضي لتوصيل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أوربي الصنع مع مخرج قوي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sym w:font="Symbol" w:char="F061"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لاتستعمل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الماء في تنظيف الأجهزة الكهربائية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sym w:font="Symbol" w:char="F061"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لاتدخل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مواد معدنية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-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دبابيس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-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عيدان خشبية في مخارج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لتوصيل الأجهزة المنزلية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sym w:font="Symbol" w:char="F061"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للسلامة تأكد من التوصيل الأرضي لمضخات المياه والسخانات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السلامه من اخطار </w:t>
      </w:r>
      <w:hyperlink r:id="rId22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فى المنازل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تعد </w:t>
      </w:r>
      <w:hyperlink r:id="rId23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من أهم مصادر الطاقة المستحدثة التى يستفيد منها الإنسان بشكل يومى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ولكنها وفى حالات معينة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تتسبب فى الإصابة بصدمات كهربائية خطره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فضلا عن كونها سببا رئيسا فى نشوب الحرائق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لذا فإن مظاهر الرفاهية التى تضفيها </w:t>
      </w:r>
      <w:hyperlink r:id="rId24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على حياتنا لابد أن يقابلها قدر من التزامنا جميعا بمسئولية استخدامها بالشكل المأمون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اتبع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الاحتاطيات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الوقائيه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التاليه لتضمن سلامة منزلك من اخطار الحريق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افحص 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الاناره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فى جميع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تجهزات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الاضاءه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الموجوده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فى منزلك لتتأكد من ان القدره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ليست اعلى من تلك المحدده بدليل المواصفات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ذلك لآن المصباح الذى تتجاوز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الحدود المقرره او المخالف لمواصفات التصنيع قد تؤدى الى نشوب حريق نتيجة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السخونه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الذائده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خاصأ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للتركيبات داخل الاسقف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لانها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تحتجز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الحراره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تأكد من عدم تشقق او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اهتراء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الاسلاك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بما فيها اسلاك التوصيل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وكذلك عدم تغطيتها بالسجاد أو المفروشات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أبعد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 اماكن البلل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والاسطح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الساخنه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تجنب تحميل الدوائر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بأكثر من طاقتها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لانها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مصممه بحيث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t xml:space="preserve">تتحمل طاقه معينه من الجهد الكهربائى مع العلم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الجهد الكهربائى للمنازل يتراوح من 1500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واط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الى 2000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واط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15-20 أمبير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افصل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فى المطبخ والحمام عند الانتهاء من استعمالها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لاتضع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المولده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للحراره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مثل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المحامص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والمكاوى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والدفايات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الهالوجين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بالقرب من الاشياء القابله للاحتراق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الستائر المفروشات والصحف واللعب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المحشوه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والمنظفات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الهيدوكربونيه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واى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علب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ايروسول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اذا كانت هناك حاجه لتمديد سلك توصيل كهربائى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فاستخدم نوعيه ذات قدره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مناسبه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للاحمال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المطلوبه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بالامبيراو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بالواط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تذكر أن أسلاك التوصيل الكهربائى تستخدم فقط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بصصفه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مؤقته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ولاتستخدم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كبديل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للاسلاك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الدائمه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وفر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الحمايه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لاطفالك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واحبائهم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من الحيوانات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الاليفه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بتغطية الفيش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غير المستعمله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بسدادت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بلاستيكيه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لاحظ ظهور العلامات التاليه التى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تنزر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بقرب حدوث اخطار </w:t>
      </w:r>
      <w:hyperlink r:id="rId25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الآعطال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المتكرره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الناجمه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 احتراق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وتوقف عمل قواطع </w:t>
      </w:r>
      <w:hyperlink r:id="rId26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الشعور بوخز خفيف عند لمس اى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شىء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يعمل بالكهرباء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الاضاءه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التى ما تخفت او تومض ثم تخبو مره أخرى وهكذا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وميض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الاضاءه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الباهر او تطاير الشرر من اى جزء فى الشبكه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أصوات الطنين او الازيز غير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العاديه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الصادره من شبكة </w:t>
      </w:r>
      <w:hyperlink r:id="rId27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أنبعاث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رائحه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احتراق او اية روائح اخرى من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او الاسلاك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عند ظهور مثل هذه العلامات التحذيريه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لاتنتظر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حتى يقع الحادث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بل سارع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باتخاز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اللازم على الفور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إذا كنت تستطيع فصل الجهاز المعيب بطريقه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مأمونه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افصله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فورأ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وافصل التيار الكهربائى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نهائيأ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الدائره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اذا اقتضى الامر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ثم استدعى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فنيأ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مختصأ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لاجراء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الاصلاحات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اللازمه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قائمة فحص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خاصه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بالسلامه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من اخطار </w:t>
      </w:r>
      <w:hyperlink r:id="rId28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فى المنازل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على الرغم من ان </w:t>
      </w:r>
      <w:hyperlink r:id="rId29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تعد من اهم وسائل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الراحه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التى تجعل حياتنا اكثر سهوله ويسر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انها تشكل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ايضأ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مصدر للخطر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خذ بضع دقائق من وقتك واستخدم هذه القائمه لتصحيح مصادر الخطر الكامن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استبدل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الجداريه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الاقصصه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او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المكسوره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اصلح اية اجزاء مفككه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ضع اغطيه السلامه على جميع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التى يمكن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للاطفال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الوصول اليها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أفصل جميع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غير المستخدمه عن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ويعتبر توصيل جهاز واحد على كل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مقبس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قاعده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مأمونه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اسلاك التوصيل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/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جميع التوصيلات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بحاله جيده استبدل او اصلح التالف منها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مدد الاسلاك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فى المناطق التى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لاتكثر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فيها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الحركه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ولاتثبتها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بالمسامير او المشابك على الجدران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لاتمرر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الاسلاك تحت الموكيت او السجاد او تضع فوقها قطع الاثاث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الثقيله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اسلاك التوصيل تتناسب مع الاحمال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التى توصل عليها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جميع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مثبته بأحكام داخل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لاتستخدم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ذات الثلاث شوكات اذا كانت الشوكه الثالثه شوكة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t>التأريض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الارضى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منزوعه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الاضاءه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القدره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لجميع المصابيح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مناسبه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للتركيبات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وانها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تعمل بشكل سليم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جميع المصابيح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ليست مركبه فى مواقع تشكل خطر نشوب حريق بجوار ستائر او خلافه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قواطع دوائر الاعطال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الارضيه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اسلاك الارضى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جميع الدوائر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الموجوده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بالقرب من مصادر المياه قد تم تأمينها بقواطع ارضيه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افحص قواطع دائرة الاعطال بشكل منتظم وذلك بالضغط على زر الاختبار للتأكد من انقطاع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الدائره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بالفعل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ولاتنس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ان تضغط على زر اعادة التشغيل بعد الاختبار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قواطع الدوائر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-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الفيوزات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قواطع الدوائر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تعمل بشكل صحيح وبقدره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ملائمه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للدائره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استبدل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بأخرى ذات احجام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مناسبه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ولاتستخدم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بدائل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مؤقته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على الاطلاق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اصلح او استبدل اى جهاز يحرق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ولاتحاول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تشغيله فقد يصيبك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بصدمه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تذكر ان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تطفىء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وتنزع اسلاكها من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عند خلودك للنوم او عند عدم الاستخدام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لسلامه من اخطار </w:t>
      </w:r>
      <w:hyperlink r:id="rId30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فى المنازل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تعد </w:t>
      </w:r>
      <w:hyperlink r:id="rId31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من أهم مصادر الطاقة المستحدثة التى يستفيد منها الإنسان بشكل يومى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ولكنها وفى حالات معينة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تتسبب فى الإصابة بصدمات كهربائية خطره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فضلا عن كونها سببا رئيسا فى نشوب الحرائق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لذا فإن مظاهر الرفاهية التى تضفيها </w:t>
      </w:r>
      <w:hyperlink r:id="rId32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على حياتنا لابد أن يقابلها قدر من التزامنا جميعا بمسئولية استخدامها بالشكل المأمون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t xml:space="preserve">اتبع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الاحتاطيات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الوقائيه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التاليه لتضمن سلامة منزلك من اخطار الحريق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افحص 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الاناره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فى جميع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تجهزات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الاضاءه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الموجوده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فى منزلك لتتأكد من ان القدره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ليست اعلى من تلك المحدده بدليل المواصفات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ذلك لآن المصباح الذى تتجاوز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الحدود المقرره او المخالف لمواصفات التصنيع قد تؤدى الى نشوب حريق نتيجة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السخونه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الذائده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خاصأ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للتركيبات داخل الاسقف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لانها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تحتجز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الحراره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تأكد من عدم تشقق او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اهتراء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الاسلاك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بما فيها اسلاك التوصيل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وكذلك عدم تغطيتها بالسجاد أو المفروشات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أبعد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 اماكن البلل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والاسطح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الساخنه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تجنب تحميل الدوائر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بأكثر من طاقتها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لانها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مصممه بحيث تتحمل طاقه معينه من الجهد الكهربائى مع العلم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الجهد الكهربائى للمنازل يتراوح من 1500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واط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الى 2000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واط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15-20 أمبير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افصل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فى المطبخ والحمام عند الانتهاء من استعمالها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لاتضع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المولده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للحراره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مثل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المحامص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والمكاوى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والدفايات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الهالوجين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بالقرب من الاشياء القابله للاحتراق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الستائر المفروشات والصحف واللعب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المحشوه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والمنظفات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الهيدوكربونيه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واى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علب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ايروسول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اذا كانت هناك حاجه لتمديد سلك توصيل كهربائى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فاستخدم نوعيه ذات قدره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مناسبه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للاحمال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المطلوبه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بالامبيراو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بالواط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تذكر أن أسلاك التوصيل الكهربائى تستخدم فقط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بصصفه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مؤقته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ولاتستخدم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كبديل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للاسلاك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الدائمه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وفر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الحمايه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لاطفالك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واحبائهم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من الحيوانات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الاليفه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بتغطية الفيش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غير المستعمله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بسدادت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بلاستيكيه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t xml:space="preserve">لاحظ ظهور العلامات التاليه التى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تنزر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بقرب حدوث اخطار </w:t>
      </w:r>
      <w:hyperlink r:id="rId33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الآعطال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المتكرره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الناجمه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 احتراق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وتوقف عمل قواطع </w:t>
      </w:r>
      <w:hyperlink r:id="rId34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الشعور بوخز خفيف عند لمس اى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شىء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يعمل بالكهرباء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الاضاءه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التى ما تخفت او تومض ثم تخبو مره أخرى وهكذا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وميض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الاضاءه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الباهر او تطاير الشرر من اى جزء فى الشبكه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أصوات الطنين او الازيز غير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العاديه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الصادره من شبكة </w:t>
      </w:r>
      <w:hyperlink r:id="rId35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أنبعاث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رائحه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احتراق او اية روائح اخرى من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او الاسلاك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.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عند ظهور مثل هذه العلامات التحذيريه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لاتنتظر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حتى يقع الحادث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بل سارع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باتخاز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اللازم على الفور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إذا كنت تستطيع فصل الجهاز المعيب بطريقه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مأمونه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افصله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فورأ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وافصل التيار الكهربائى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نهائيأ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الدائره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اذا اقتضى الامر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،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ثم استدعى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فنيأ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مختصأ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لاجراء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الاصلاحات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اللازمه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قائمة فحص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خاصه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بالسلامه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من اخطار </w:t>
      </w:r>
      <w:hyperlink r:id="rId36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فى المنازل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على الرغم من ان </w:t>
      </w:r>
      <w:hyperlink r:id="rId37" w:history="1">
        <w:r w:rsidRPr="009D6CF8">
          <w:rPr>
            <w:rFonts w:ascii="Times New Roman" w:eastAsia="Times New Roman" w:hAnsi="Times New Roman" w:cs="Times New Roman"/>
            <w:b/>
            <w:bCs/>
            <w:color w:val="93005A"/>
            <w:sz w:val="36"/>
            <w:szCs w:val="36"/>
            <w:rtl/>
          </w:rPr>
          <w:t xml:space="preserve">الكهرباء </w:t>
        </w:r>
      </w:hyperlink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تعد من اهم وسائل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الراحه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التى تجعل حياتنا اكثر سهوله ويسر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انها تشكل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ايضأ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مصدر للخطر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خذ بضع دقائق من وقتك واستخدم هذه القائمه لتصحيح مصادر الخطر الكامن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: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استبدل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الجداريه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الاقصصه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او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المكسوره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اصلح اية اجزاء مفككه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ضع اغطيه السلامه على جميع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التى يمكن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للاطفال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الوصول اليها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أفصل جميع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غير المستخدمه عن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ويعتبر توصيل جهاز واحد على كل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مقبس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قاعده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مأمونه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اسلاك التوصيل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/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جميع التوصيلات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بحاله جيده استبدل او اصلح التالف منها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مدد الاسلاك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فى المناطق التى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لاتكثر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فيها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الحركه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ولاتثبتها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بالمسامير او المشابك على الجدران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لاتمرر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الاسلاك تحت الموكيت او السجاد او تضع فوقها قطع الاثاث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الثقيله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اسلاك التوصيل تتناسب مع الاحمال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التى توصل عليها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جميع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مثبته بأحكام داخل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لاتستخدم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القوابس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ذات الثلاث شوكات اذا كانت الشوكه الثالثه شوكة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التأريض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الارضى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منزوعه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الاضاءه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القدره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لجميع المصابيح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مناسبه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للتركيبات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وانها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تعمل بشكل سليم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جميع المصابيح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ليست مركبه فى مواقع تشكل خطر نشوب حريق بجوار ستائر او خلافه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قواطع دوائر الاعطال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الارضيه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اسلاك الارضى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جميع الدوائر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الموجوده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بالقرب من مصادر المياه قد تم تأمينها بقواطع ارضيه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افحص قواطع دائرة الاعطال بشكل منتظم وذلك بالضغط على زر الاختبار للتأكد من انقطاع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الدائره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بالفعل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ولاتنس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ان تضغط على زر اعادة التشغيل بعد الاختبار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  <w:t xml:space="preserve">قواطع الدوائر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-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الفيوزات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تأكد من ان قواطع الدوائر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(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)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تعمل بشكل صحيح وبقدره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ملائمه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للدائره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استبدل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بأخرى ذات احجام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مناسبه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ولاتستخدم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بدائل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مؤقته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على الاطلاق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اصلح او استبدل اى جهاز يحرق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المصهرات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ولاتحاول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تشغيله فقد يصيبك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بصدمه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كهربائيه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br/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lastRenderedPageBreak/>
        <w:t>•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تذكر ان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تطفىء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الاجهزه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وتنزع اسلاكها من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المقابس</w:t>
      </w:r>
      <w:proofErr w:type="spellEnd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 xml:space="preserve"> عند خلودك للنوم او عند عدم الاستخدام </w:t>
      </w:r>
      <w:proofErr w:type="spellStart"/>
      <w:r w:rsidRPr="009D6C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rtl/>
        </w:rPr>
        <w:t>.</w:t>
      </w:r>
      <w:proofErr w:type="spellEnd"/>
    </w:p>
    <w:p w:rsidR="002F53D4" w:rsidRDefault="002F53D4">
      <w:pPr>
        <w:rPr>
          <w:rFonts w:hint="cs"/>
        </w:rPr>
      </w:pPr>
    </w:p>
    <w:sectPr w:rsidR="002F53D4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9D6CF8"/>
    <w:rsid w:val="00251938"/>
    <w:rsid w:val="002F53D4"/>
    <w:rsid w:val="009D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076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200.com/vb" TargetMode="External"/><Relationship Id="rId13" Type="http://schemas.openxmlformats.org/officeDocument/2006/relationships/hyperlink" Target="http://www.kl200.com/vb" TargetMode="External"/><Relationship Id="rId18" Type="http://schemas.openxmlformats.org/officeDocument/2006/relationships/hyperlink" Target="http://www.kl200.com/vb" TargetMode="External"/><Relationship Id="rId26" Type="http://schemas.openxmlformats.org/officeDocument/2006/relationships/hyperlink" Target="http://www.kl200.com/vb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kl200.com/vb" TargetMode="External"/><Relationship Id="rId34" Type="http://schemas.openxmlformats.org/officeDocument/2006/relationships/hyperlink" Target="http://www.kl200.com/vb" TargetMode="External"/><Relationship Id="rId7" Type="http://schemas.openxmlformats.org/officeDocument/2006/relationships/hyperlink" Target="http://www.kl200.com/vb" TargetMode="External"/><Relationship Id="rId12" Type="http://schemas.openxmlformats.org/officeDocument/2006/relationships/hyperlink" Target="http://www.kl200.com/vb" TargetMode="External"/><Relationship Id="rId17" Type="http://schemas.openxmlformats.org/officeDocument/2006/relationships/hyperlink" Target="http://www.kl200.com/vb" TargetMode="External"/><Relationship Id="rId25" Type="http://schemas.openxmlformats.org/officeDocument/2006/relationships/hyperlink" Target="http://www.kl200.com/vb" TargetMode="External"/><Relationship Id="rId33" Type="http://schemas.openxmlformats.org/officeDocument/2006/relationships/hyperlink" Target="http://www.kl200.com/vb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l200.com/vb" TargetMode="External"/><Relationship Id="rId20" Type="http://schemas.openxmlformats.org/officeDocument/2006/relationships/hyperlink" Target="http://www.kl200.com/vb" TargetMode="External"/><Relationship Id="rId29" Type="http://schemas.openxmlformats.org/officeDocument/2006/relationships/hyperlink" Target="http://www.kl200.com/vb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hyperlink" Target="http://www.kl200.com/vb" TargetMode="External"/><Relationship Id="rId24" Type="http://schemas.openxmlformats.org/officeDocument/2006/relationships/hyperlink" Target="http://www.kl200.com/vb" TargetMode="External"/><Relationship Id="rId32" Type="http://schemas.openxmlformats.org/officeDocument/2006/relationships/hyperlink" Target="http://www.kl200.com/vb" TargetMode="External"/><Relationship Id="rId37" Type="http://schemas.openxmlformats.org/officeDocument/2006/relationships/hyperlink" Target="http://www.kl200.com/vb" TargetMode="External"/><Relationship Id="rId5" Type="http://schemas.openxmlformats.org/officeDocument/2006/relationships/hyperlink" Target="http://www.kl200.com/vb" TargetMode="External"/><Relationship Id="rId15" Type="http://schemas.openxmlformats.org/officeDocument/2006/relationships/hyperlink" Target="http://www.kl200.com/vb" TargetMode="External"/><Relationship Id="rId23" Type="http://schemas.openxmlformats.org/officeDocument/2006/relationships/hyperlink" Target="http://www.kl200.com/vb" TargetMode="External"/><Relationship Id="rId28" Type="http://schemas.openxmlformats.org/officeDocument/2006/relationships/hyperlink" Target="http://www.kl200.com/vb" TargetMode="External"/><Relationship Id="rId36" Type="http://schemas.openxmlformats.org/officeDocument/2006/relationships/hyperlink" Target="http://www.kl200.com/vb" TargetMode="External"/><Relationship Id="rId10" Type="http://schemas.openxmlformats.org/officeDocument/2006/relationships/hyperlink" Target="http://www.kl200.com/vb" TargetMode="External"/><Relationship Id="rId19" Type="http://schemas.openxmlformats.org/officeDocument/2006/relationships/hyperlink" Target="http://www.kl200.com/vb" TargetMode="External"/><Relationship Id="rId31" Type="http://schemas.openxmlformats.org/officeDocument/2006/relationships/hyperlink" Target="http://www.kl200.com/vb" TargetMode="Externa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kl200.com/vb" TargetMode="External"/><Relationship Id="rId14" Type="http://schemas.openxmlformats.org/officeDocument/2006/relationships/hyperlink" Target="http://www.kl200.com/vb" TargetMode="External"/><Relationship Id="rId22" Type="http://schemas.openxmlformats.org/officeDocument/2006/relationships/hyperlink" Target="http://www.kl200.com/vb" TargetMode="External"/><Relationship Id="rId27" Type="http://schemas.openxmlformats.org/officeDocument/2006/relationships/hyperlink" Target="http://www.kl200.com/vb" TargetMode="External"/><Relationship Id="rId30" Type="http://schemas.openxmlformats.org/officeDocument/2006/relationships/hyperlink" Target="http://www.kl200.com/vb" TargetMode="External"/><Relationship Id="rId35" Type="http://schemas.openxmlformats.org/officeDocument/2006/relationships/hyperlink" Target="http://www.kl200.com/vb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2342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2012-07-01T03:25:00Z</dcterms:created>
  <dcterms:modified xsi:type="dcterms:W3CDTF">2012-07-01T03:34:00Z</dcterms:modified>
</cp:coreProperties>
</file>